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86BA8" w14:textId="77777777" w:rsidR="00E647C4" w:rsidRPr="005467C8" w:rsidRDefault="00E647C4">
      <w:pPr>
        <w:pageBreakBefore/>
        <w:jc w:val="right"/>
        <w:rPr>
          <w:b/>
          <w:bCs/>
          <w:sz w:val="22"/>
          <w:szCs w:val="22"/>
        </w:rPr>
      </w:pPr>
      <w:bookmarkStart w:id="0" w:name="_GoBack"/>
      <w:bookmarkEnd w:id="0"/>
      <w:r w:rsidRPr="005467C8">
        <w:rPr>
          <w:b/>
          <w:bCs/>
          <w:sz w:val="22"/>
          <w:szCs w:val="22"/>
        </w:rPr>
        <w:t>Załącznik nr 1</w:t>
      </w:r>
    </w:p>
    <w:p w14:paraId="5CC6D3F7" w14:textId="77777777" w:rsidR="0040510A" w:rsidRPr="005467C8" w:rsidRDefault="0040510A" w:rsidP="0040510A">
      <w:pPr>
        <w:rPr>
          <w:sz w:val="22"/>
          <w:szCs w:val="22"/>
        </w:rPr>
      </w:pPr>
    </w:p>
    <w:p w14:paraId="52BE8398" w14:textId="77777777" w:rsidR="0040510A" w:rsidRPr="005467C8" w:rsidRDefault="000D1885" w:rsidP="0040510A">
      <w:pPr>
        <w:rPr>
          <w:sz w:val="22"/>
          <w:szCs w:val="22"/>
        </w:rPr>
      </w:pPr>
      <w:r w:rsidRPr="005467C8">
        <w:rPr>
          <w:sz w:val="22"/>
          <w:szCs w:val="22"/>
        </w:rPr>
        <w:tab/>
      </w:r>
      <w:r w:rsidRPr="005467C8">
        <w:rPr>
          <w:sz w:val="22"/>
          <w:szCs w:val="22"/>
        </w:rPr>
        <w:tab/>
      </w:r>
      <w:r w:rsidRPr="005467C8">
        <w:rPr>
          <w:sz w:val="22"/>
          <w:szCs w:val="22"/>
        </w:rPr>
        <w:tab/>
      </w:r>
      <w:r w:rsidR="0040510A" w:rsidRPr="005467C8">
        <w:rPr>
          <w:sz w:val="22"/>
          <w:szCs w:val="22"/>
        </w:rPr>
        <w:tab/>
      </w:r>
      <w:r w:rsidR="0040510A" w:rsidRPr="005467C8">
        <w:rPr>
          <w:sz w:val="22"/>
          <w:szCs w:val="22"/>
        </w:rPr>
        <w:tab/>
      </w:r>
      <w:r w:rsidR="0040510A" w:rsidRPr="005467C8">
        <w:rPr>
          <w:sz w:val="22"/>
          <w:szCs w:val="22"/>
        </w:rPr>
        <w:tab/>
      </w:r>
      <w:r w:rsidR="0040510A" w:rsidRPr="005467C8">
        <w:rPr>
          <w:sz w:val="22"/>
          <w:szCs w:val="22"/>
        </w:rPr>
        <w:tab/>
      </w:r>
      <w:r w:rsidR="0040510A" w:rsidRPr="005467C8">
        <w:rPr>
          <w:sz w:val="22"/>
          <w:szCs w:val="22"/>
        </w:rPr>
        <w:tab/>
      </w:r>
      <w:r w:rsidR="0040510A" w:rsidRPr="005467C8">
        <w:rPr>
          <w:sz w:val="22"/>
          <w:szCs w:val="22"/>
        </w:rPr>
        <w:tab/>
      </w:r>
      <w:r w:rsidR="0040510A" w:rsidRPr="005467C8">
        <w:rPr>
          <w:sz w:val="22"/>
          <w:szCs w:val="22"/>
        </w:rPr>
        <w:tab/>
        <w:t>........................................................</w:t>
      </w:r>
    </w:p>
    <w:p w14:paraId="71CB4864" w14:textId="77777777" w:rsidR="0040510A" w:rsidRPr="005467C8" w:rsidRDefault="000D1885" w:rsidP="0040510A">
      <w:pPr>
        <w:pStyle w:val="Nagwek5"/>
        <w:tabs>
          <w:tab w:val="left" w:pos="0"/>
        </w:tabs>
        <w:jc w:val="left"/>
        <w:rPr>
          <w:b w:val="0"/>
          <w:sz w:val="22"/>
          <w:szCs w:val="22"/>
        </w:rPr>
      </w:pPr>
      <w:r w:rsidRPr="005467C8">
        <w:rPr>
          <w:b w:val="0"/>
          <w:sz w:val="22"/>
          <w:szCs w:val="22"/>
        </w:rPr>
        <w:tab/>
      </w:r>
      <w:r w:rsidRPr="005467C8">
        <w:rPr>
          <w:b w:val="0"/>
          <w:sz w:val="22"/>
          <w:szCs w:val="22"/>
        </w:rPr>
        <w:tab/>
      </w:r>
      <w:r w:rsidR="0040510A" w:rsidRPr="005467C8">
        <w:rPr>
          <w:b w:val="0"/>
          <w:sz w:val="22"/>
          <w:szCs w:val="22"/>
        </w:rPr>
        <w:t xml:space="preserve">  </w:t>
      </w:r>
      <w:r w:rsidR="0040510A" w:rsidRPr="005467C8">
        <w:rPr>
          <w:b w:val="0"/>
          <w:sz w:val="22"/>
          <w:szCs w:val="22"/>
        </w:rPr>
        <w:tab/>
      </w:r>
      <w:r w:rsidR="0040510A" w:rsidRPr="005467C8">
        <w:rPr>
          <w:b w:val="0"/>
          <w:sz w:val="22"/>
          <w:szCs w:val="22"/>
        </w:rPr>
        <w:tab/>
      </w:r>
      <w:r w:rsidR="0040510A" w:rsidRPr="005467C8">
        <w:rPr>
          <w:b w:val="0"/>
          <w:sz w:val="22"/>
          <w:szCs w:val="22"/>
        </w:rPr>
        <w:tab/>
      </w:r>
      <w:r w:rsidR="0040510A" w:rsidRPr="005467C8">
        <w:rPr>
          <w:b w:val="0"/>
          <w:sz w:val="22"/>
          <w:szCs w:val="22"/>
        </w:rPr>
        <w:tab/>
      </w:r>
      <w:r w:rsidR="0040510A" w:rsidRPr="005467C8">
        <w:rPr>
          <w:b w:val="0"/>
          <w:sz w:val="22"/>
          <w:szCs w:val="22"/>
        </w:rPr>
        <w:tab/>
      </w:r>
      <w:r w:rsidR="0040510A" w:rsidRPr="005467C8">
        <w:rPr>
          <w:b w:val="0"/>
          <w:sz w:val="22"/>
          <w:szCs w:val="22"/>
        </w:rPr>
        <w:tab/>
        <w:t xml:space="preserve"> </w:t>
      </w:r>
      <w:r w:rsidR="0040510A" w:rsidRPr="005467C8">
        <w:rPr>
          <w:b w:val="0"/>
          <w:sz w:val="22"/>
          <w:szCs w:val="22"/>
        </w:rPr>
        <w:tab/>
      </w:r>
      <w:r w:rsidR="0040510A" w:rsidRPr="005467C8">
        <w:rPr>
          <w:b w:val="0"/>
          <w:sz w:val="22"/>
          <w:szCs w:val="22"/>
        </w:rPr>
        <w:tab/>
      </w:r>
      <w:r w:rsidR="00AB738D" w:rsidRPr="005467C8">
        <w:rPr>
          <w:b w:val="0"/>
          <w:sz w:val="22"/>
          <w:szCs w:val="22"/>
        </w:rPr>
        <w:tab/>
      </w:r>
      <w:r w:rsidR="0040510A" w:rsidRPr="005467C8">
        <w:rPr>
          <w:b w:val="0"/>
          <w:sz w:val="22"/>
          <w:szCs w:val="22"/>
        </w:rPr>
        <w:t>miejscowość i data</w:t>
      </w:r>
    </w:p>
    <w:p w14:paraId="1EA50CEE" w14:textId="77777777" w:rsidR="00E647C4" w:rsidRPr="005467C8" w:rsidRDefault="00E647C4">
      <w:pPr>
        <w:pStyle w:val="Nagwek5"/>
        <w:tabs>
          <w:tab w:val="left" w:pos="0"/>
        </w:tabs>
        <w:rPr>
          <w:sz w:val="22"/>
          <w:szCs w:val="22"/>
        </w:rPr>
      </w:pPr>
    </w:p>
    <w:p w14:paraId="3CEDCFD1" w14:textId="77777777" w:rsidR="00E647C4" w:rsidRPr="005467C8" w:rsidRDefault="00E647C4">
      <w:pPr>
        <w:pStyle w:val="Nagwek8"/>
        <w:tabs>
          <w:tab w:val="clear" w:pos="0"/>
          <w:tab w:val="left" w:pos="19852"/>
        </w:tabs>
        <w:jc w:val="center"/>
        <w:rPr>
          <w:b/>
          <w:sz w:val="22"/>
          <w:szCs w:val="22"/>
        </w:rPr>
      </w:pPr>
      <w:r w:rsidRPr="005467C8">
        <w:rPr>
          <w:b/>
          <w:sz w:val="22"/>
          <w:szCs w:val="22"/>
        </w:rPr>
        <w:t>FORMULARZ OFERTOW</w:t>
      </w:r>
      <w:r w:rsidR="00F37B66" w:rsidRPr="005467C8">
        <w:rPr>
          <w:b/>
          <w:sz w:val="22"/>
          <w:szCs w:val="22"/>
        </w:rPr>
        <w:t>Y</w:t>
      </w:r>
      <w:r w:rsidRPr="005467C8">
        <w:rPr>
          <w:b/>
          <w:sz w:val="22"/>
          <w:szCs w:val="22"/>
        </w:rPr>
        <w:t xml:space="preserve"> </w:t>
      </w:r>
    </w:p>
    <w:p w14:paraId="0A4A581A" w14:textId="77777777" w:rsidR="004F52BA" w:rsidRPr="005467C8" w:rsidRDefault="00E647C4" w:rsidP="003F2253">
      <w:pPr>
        <w:jc w:val="both"/>
        <w:rPr>
          <w:b/>
          <w:sz w:val="22"/>
          <w:szCs w:val="22"/>
        </w:rPr>
      </w:pPr>
      <w:r w:rsidRPr="005467C8">
        <w:rPr>
          <w:sz w:val="22"/>
          <w:szCs w:val="22"/>
        </w:rPr>
        <w:t xml:space="preserve">Niniejszym oświadczamy, że w postępowaniu o zamówienie publiczne na </w:t>
      </w:r>
      <w:r w:rsidR="00074990" w:rsidRPr="005467C8">
        <w:rPr>
          <w:b/>
          <w:sz w:val="22"/>
          <w:szCs w:val="22"/>
        </w:rPr>
        <w:t>remont okresowy</w:t>
      </w:r>
      <w:r w:rsidR="00BC46F4" w:rsidRPr="005467C8">
        <w:rPr>
          <w:b/>
          <w:sz w:val="22"/>
          <w:szCs w:val="22"/>
        </w:rPr>
        <w:t xml:space="preserve"> statku</w:t>
      </w:r>
      <w:r w:rsidR="00074990" w:rsidRPr="005467C8">
        <w:rPr>
          <w:b/>
          <w:sz w:val="22"/>
          <w:szCs w:val="22"/>
        </w:rPr>
        <w:t xml:space="preserve"> s/y „Oceania”</w:t>
      </w:r>
      <w:r w:rsidR="003F2253" w:rsidRPr="005467C8">
        <w:rPr>
          <w:b/>
          <w:sz w:val="22"/>
          <w:szCs w:val="22"/>
        </w:rPr>
        <w:t xml:space="preserve"> </w:t>
      </w:r>
      <w:r w:rsidR="00074990" w:rsidRPr="005467C8">
        <w:rPr>
          <w:b/>
          <w:sz w:val="22"/>
          <w:szCs w:val="22"/>
        </w:rPr>
        <w:t xml:space="preserve">dla </w:t>
      </w:r>
      <w:r w:rsidR="003F2253" w:rsidRPr="005467C8">
        <w:rPr>
          <w:b/>
          <w:sz w:val="22"/>
          <w:szCs w:val="22"/>
        </w:rPr>
        <w:t xml:space="preserve">Instytutu Oceanologii Polskiej Akademii Nauk </w:t>
      </w:r>
      <w:r w:rsidR="00D75C61" w:rsidRPr="005467C8">
        <w:rPr>
          <w:b/>
          <w:sz w:val="22"/>
          <w:szCs w:val="22"/>
        </w:rPr>
        <w:t xml:space="preserve">(nr postępowania </w:t>
      </w:r>
      <w:r w:rsidR="00625A8C" w:rsidRPr="005467C8">
        <w:rPr>
          <w:b/>
          <w:sz w:val="22"/>
          <w:szCs w:val="22"/>
        </w:rPr>
        <w:t>IO/ZP/</w:t>
      </w:r>
      <w:r w:rsidR="00074990" w:rsidRPr="005467C8">
        <w:rPr>
          <w:b/>
          <w:sz w:val="22"/>
          <w:szCs w:val="22"/>
        </w:rPr>
        <w:t>10</w:t>
      </w:r>
      <w:r w:rsidR="00625A8C" w:rsidRPr="005467C8">
        <w:rPr>
          <w:b/>
          <w:sz w:val="22"/>
          <w:szCs w:val="22"/>
        </w:rPr>
        <w:t>/2020</w:t>
      </w:r>
      <w:r w:rsidR="00D75C61" w:rsidRPr="005467C8">
        <w:rPr>
          <w:b/>
          <w:sz w:val="22"/>
          <w:szCs w:val="22"/>
        </w:rPr>
        <w:t>)</w:t>
      </w:r>
      <w:r w:rsidRPr="005467C8">
        <w:rPr>
          <w:sz w:val="22"/>
          <w:szCs w:val="22"/>
        </w:rPr>
        <w:t xml:space="preserve">, ofertę przetargową składa: </w:t>
      </w:r>
    </w:p>
    <w:p w14:paraId="61228262" w14:textId="77777777" w:rsidR="00E647C4" w:rsidRPr="005467C8" w:rsidRDefault="00E647C4" w:rsidP="00D75785">
      <w:pPr>
        <w:spacing w:line="276" w:lineRule="auto"/>
        <w:jc w:val="both"/>
        <w:rPr>
          <w:sz w:val="22"/>
          <w:szCs w:val="22"/>
        </w:rPr>
      </w:pPr>
      <w:r w:rsidRPr="005467C8">
        <w:rPr>
          <w:sz w:val="22"/>
          <w:szCs w:val="22"/>
        </w:rPr>
        <w:t>....</w:t>
      </w:r>
      <w:r w:rsidR="00A0570C" w:rsidRPr="005467C8">
        <w:rPr>
          <w:sz w:val="22"/>
          <w:szCs w:val="22"/>
        </w:rPr>
        <w:t>..</w:t>
      </w:r>
      <w:r w:rsidR="00667D18" w:rsidRPr="005467C8">
        <w:rPr>
          <w:sz w:val="22"/>
          <w:szCs w:val="22"/>
        </w:rPr>
        <w:t>..................................................................................................</w:t>
      </w:r>
      <w:r w:rsidR="004F52BA" w:rsidRPr="005467C8">
        <w:rPr>
          <w:sz w:val="22"/>
          <w:szCs w:val="22"/>
        </w:rPr>
        <w:t>................................................................................</w:t>
      </w:r>
    </w:p>
    <w:p w14:paraId="03F0D880" w14:textId="77777777" w:rsidR="00A0570C" w:rsidRPr="005467C8" w:rsidRDefault="00A0570C" w:rsidP="00D75785">
      <w:pPr>
        <w:spacing w:line="276" w:lineRule="auto"/>
        <w:jc w:val="both"/>
        <w:rPr>
          <w:b/>
          <w:sz w:val="22"/>
          <w:szCs w:val="22"/>
        </w:rPr>
      </w:pPr>
      <w:r w:rsidRPr="005467C8">
        <w:rPr>
          <w:sz w:val="22"/>
          <w:szCs w:val="22"/>
        </w:rPr>
        <w:t>…………………………………………………………</w:t>
      </w:r>
      <w:r w:rsidR="004F52BA" w:rsidRPr="005467C8">
        <w:rPr>
          <w:sz w:val="22"/>
          <w:szCs w:val="22"/>
        </w:rPr>
        <w:t>………………………………………………………………</w:t>
      </w:r>
    </w:p>
    <w:p w14:paraId="49AE5362" w14:textId="77777777" w:rsidR="00E647C4" w:rsidRPr="005467C8" w:rsidRDefault="00E647C4" w:rsidP="0040510A">
      <w:pPr>
        <w:pStyle w:val="Tekstpodstawowy32"/>
        <w:spacing w:line="240" w:lineRule="auto"/>
        <w:jc w:val="center"/>
        <w:rPr>
          <w:i/>
          <w:sz w:val="18"/>
          <w:szCs w:val="18"/>
        </w:rPr>
      </w:pPr>
      <w:r w:rsidRPr="005467C8">
        <w:rPr>
          <w:i/>
          <w:sz w:val="18"/>
          <w:szCs w:val="18"/>
        </w:rPr>
        <w:t>(Nazwa</w:t>
      </w:r>
      <w:r w:rsidR="00FD20CA" w:rsidRPr="005467C8">
        <w:rPr>
          <w:i/>
          <w:sz w:val="18"/>
          <w:szCs w:val="18"/>
        </w:rPr>
        <w:t xml:space="preserve"> i adres</w:t>
      </w:r>
      <w:r w:rsidRPr="005467C8">
        <w:rPr>
          <w:i/>
          <w:sz w:val="18"/>
          <w:szCs w:val="18"/>
        </w:rPr>
        <w:t xml:space="preserve"> wykonawcy/ów)</w:t>
      </w:r>
    </w:p>
    <w:p w14:paraId="3FC1A8E0" w14:textId="77777777" w:rsidR="0040510A" w:rsidRPr="005467C8" w:rsidRDefault="0040510A" w:rsidP="0040510A">
      <w:pPr>
        <w:pStyle w:val="Tekstpodstawowy32"/>
        <w:spacing w:line="240" w:lineRule="auto"/>
        <w:jc w:val="center"/>
        <w:rPr>
          <w:i/>
          <w:sz w:val="18"/>
          <w:szCs w:val="18"/>
        </w:rPr>
      </w:pPr>
    </w:p>
    <w:p w14:paraId="03785DCA" w14:textId="2C7F4BCC" w:rsidR="00DC2DAB" w:rsidRPr="005467C8" w:rsidRDefault="009F13A6" w:rsidP="00DC2DAB">
      <w:pPr>
        <w:numPr>
          <w:ilvl w:val="0"/>
          <w:numId w:val="2"/>
        </w:numPr>
        <w:spacing w:after="100"/>
        <w:rPr>
          <w:sz w:val="22"/>
          <w:szCs w:val="22"/>
        </w:rPr>
      </w:pPr>
      <w:r>
        <w:rPr>
          <w:sz w:val="22"/>
          <w:szCs w:val="22"/>
        </w:rPr>
        <w:t>Oświadczamy</w:t>
      </w:r>
      <w:r w:rsidR="00B11886" w:rsidRPr="005467C8">
        <w:rPr>
          <w:bCs/>
          <w:sz w:val="22"/>
          <w:szCs w:val="22"/>
        </w:rPr>
        <w:t>, że składamy niniejszą ofertę</w:t>
      </w:r>
      <w:r w:rsidR="005043DA" w:rsidRPr="005467C8">
        <w:rPr>
          <w:bCs/>
          <w:sz w:val="22"/>
          <w:szCs w:val="22"/>
        </w:rPr>
        <w:t xml:space="preserve"> </w:t>
      </w:r>
      <w:r w:rsidR="00B11886" w:rsidRPr="005467C8">
        <w:rPr>
          <w:bCs/>
          <w:sz w:val="22"/>
          <w:szCs w:val="22"/>
        </w:rPr>
        <w:t xml:space="preserve"> przetargową:</w:t>
      </w:r>
    </w:p>
    <w:p w14:paraId="3BB2BBA4" w14:textId="77777777" w:rsidR="00D75785" w:rsidRPr="005467C8" w:rsidRDefault="00D75785" w:rsidP="001A5EBE">
      <w:pPr>
        <w:numPr>
          <w:ilvl w:val="0"/>
          <w:numId w:val="33"/>
        </w:numPr>
        <w:spacing w:after="100" w:line="276" w:lineRule="auto"/>
        <w:ind w:left="709"/>
        <w:jc w:val="both"/>
        <w:rPr>
          <w:bCs/>
          <w:sz w:val="22"/>
          <w:szCs w:val="22"/>
        </w:rPr>
      </w:pPr>
      <w:r w:rsidRPr="005467C8">
        <w:rPr>
          <w:bCs/>
          <w:sz w:val="22"/>
          <w:szCs w:val="22"/>
        </w:rPr>
        <w:t>we własnym imieniu</w:t>
      </w:r>
      <w:r w:rsidRPr="005467C8">
        <w:rPr>
          <w:rStyle w:val="Odwoanieprzypisudolnego"/>
          <w:bCs/>
          <w:sz w:val="22"/>
          <w:szCs w:val="22"/>
        </w:rPr>
        <w:footnoteReference w:id="1"/>
      </w:r>
    </w:p>
    <w:p w14:paraId="52D55154" w14:textId="77777777" w:rsidR="00D75785" w:rsidRPr="005467C8" w:rsidRDefault="00D75785" w:rsidP="001A5EBE">
      <w:pPr>
        <w:numPr>
          <w:ilvl w:val="0"/>
          <w:numId w:val="33"/>
        </w:numPr>
        <w:spacing w:line="276" w:lineRule="auto"/>
        <w:ind w:left="709"/>
        <w:jc w:val="both"/>
        <w:rPr>
          <w:bCs/>
          <w:sz w:val="22"/>
          <w:szCs w:val="22"/>
        </w:rPr>
      </w:pPr>
      <w:r w:rsidRPr="005467C8">
        <w:rPr>
          <w:bCs/>
          <w:sz w:val="22"/>
          <w:szCs w:val="22"/>
        </w:rPr>
        <w:t>jako lider konsorcjum składającego się z</w:t>
      </w:r>
      <w:r w:rsidR="00413728" w:rsidRPr="005467C8">
        <w:rPr>
          <w:bCs/>
          <w:sz w:val="22"/>
          <w:szCs w:val="22"/>
          <w:vertAlign w:val="superscript"/>
        </w:rPr>
        <w:t>1</w:t>
      </w:r>
      <w:r w:rsidRPr="005467C8">
        <w:rPr>
          <w:bCs/>
          <w:sz w:val="22"/>
          <w:szCs w:val="22"/>
        </w:rPr>
        <w:t xml:space="preserve"> ………………………….............................................................</w:t>
      </w:r>
      <w:r w:rsidR="00074990" w:rsidRPr="005467C8">
        <w:rPr>
          <w:bCs/>
          <w:sz w:val="22"/>
          <w:szCs w:val="22"/>
        </w:rPr>
        <w:t>...</w:t>
      </w:r>
      <w:r w:rsidRPr="005467C8">
        <w:rPr>
          <w:bCs/>
          <w:sz w:val="22"/>
          <w:szCs w:val="22"/>
        </w:rPr>
        <w:t xml:space="preserve"> </w:t>
      </w:r>
    </w:p>
    <w:p w14:paraId="5C9DD9AF" w14:textId="77777777" w:rsidR="00D75785" w:rsidRPr="005467C8" w:rsidRDefault="00D75785" w:rsidP="00DC2DAB">
      <w:pPr>
        <w:spacing w:after="80"/>
        <w:ind w:left="4536"/>
        <w:jc w:val="both"/>
        <w:rPr>
          <w:i/>
        </w:rPr>
      </w:pPr>
      <w:r w:rsidRPr="005467C8">
        <w:rPr>
          <w:i/>
        </w:rPr>
        <w:t>(podać nazwy wykonawców wchodzących w skład konsorcjum)</w:t>
      </w:r>
    </w:p>
    <w:p w14:paraId="2EB4E412" w14:textId="77777777" w:rsidR="00D75785" w:rsidRPr="005467C8" w:rsidRDefault="00D75785" w:rsidP="001A5EBE">
      <w:pPr>
        <w:numPr>
          <w:ilvl w:val="0"/>
          <w:numId w:val="33"/>
        </w:numPr>
        <w:spacing w:line="276" w:lineRule="auto"/>
        <w:ind w:left="709"/>
        <w:jc w:val="both"/>
        <w:rPr>
          <w:bCs/>
          <w:sz w:val="22"/>
          <w:szCs w:val="22"/>
        </w:rPr>
      </w:pPr>
      <w:r w:rsidRPr="005467C8">
        <w:rPr>
          <w:bCs/>
          <w:sz w:val="22"/>
          <w:szCs w:val="22"/>
        </w:rPr>
        <w:t>jako wspólnik spółki cywilnej, której wspólnikami są</w:t>
      </w:r>
      <w:r w:rsidR="00413728" w:rsidRPr="005467C8">
        <w:rPr>
          <w:bCs/>
          <w:sz w:val="22"/>
          <w:szCs w:val="22"/>
          <w:vertAlign w:val="superscript"/>
        </w:rPr>
        <w:t>1</w:t>
      </w:r>
      <w:r w:rsidRPr="005467C8">
        <w:rPr>
          <w:bCs/>
          <w:sz w:val="22"/>
          <w:szCs w:val="22"/>
        </w:rPr>
        <w:t>: …………………………….......................................</w:t>
      </w:r>
    </w:p>
    <w:p w14:paraId="6C9E43AE" w14:textId="77777777" w:rsidR="00E647C4" w:rsidRPr="005467C8" w:rsidRDefault="00D75785" w:rsidP="00310720">
      <w:pPr>
        <w:ind w:left="5387"/>
        <w:jc w:val="center"/>
        <w:rPr>
          <w:i/>
        </w:rPr>
      </w:pPr>
      <w:r w:rsidRPr="005467C8">
        <w:rPr>
          <w:i/>
        </w:rPr>
        <w:t>(podać wspólników spółki cywilnej)</w:t>
      </w:r>
    </w:p>
    <w:p w14:paraId="0E974C72" w14:textId="646A11F4" w:rsidR="00C26F48" w:rsidRPr="005467C8" w:rsidRDefault="00C26F48" w:rsidP="00C174C6">
      <w:pPr>
        <w:numPr>
          <w:ilvl w:val="0"/>
          <w:numId w:val="2"/>
        </w:numPr>
        <w:tabs>
          <w:tab w:val="clear" w:pos="360"/>
        </w:tabs>
        <w:spacing w:after="100"/>
        <w:ind w:left="426" w:hanging="426"/>
        <w:jc w:val="both"/>
        <w:rPr>
          <w:sz w:val="22"/>
          <w:szCs w:val="22"/>
        </w:rPr>
      </w:pPr>
      <w:r w:rsidRPr="005467C8">
        <w:rPr>
          <w:sz w:val="22"/>
          <w:szCs w:val="22"/>
        </w:rPr>
        <w:t xml:space="preserve">Oświadczamy, iż cena (brutto) naszej oferty wynosi ………………………………………………, </w:t>
      </w:r>
      <w:r w:rsidR="009F13A6">
        <w:rPr>
          <w:sz w:val="22"/>
          <w:szCs w:val="22"/>
        </w:rPr>
        <w:t xml:space="preserve">w tym </w:t>
      </w:r>
      <w:r w:rsidRPr="005467C8">
        <w:rPr>
          <w:sz w:val="22"/>
          <w:szCs w:val="22"/>
        </w:rPr>
        <w:t>podatek VAT……………………,</w:t>
      </w:r>
      <w:r w:rsidR="009F13A6">
        <w:rPr>
          <w:sz w:val="22"/>
          <w:szCs w:val="22"/>
        </w:rPr>
        <w:t xml:space="preserve"> </w:t>
      </w:r>
      <w:r w:rsidRPr="005467C8">
        <w:rPr>
          <w:sz w:val="22"/>
          <w:szCs w:val="22"/>
        </w:rPr>
        <w:t>wartość netto ……………………</w:t>
      </w:r>
      <w:r w:rsidR="009F13A6">
        <w:rPr>
          <w:sz w:val="22"/>
          <w:szCs w:val="22"/>
        </w:rPr>
        <w:t>..</w:t>
      </w:r>
    </w:p>
    <w:p w14:paraId="5D5C69FC" w14:textId="77777777" w:rsidR="00C26F48" w:rsidRPr="005467C8" w:rsidRDefault="00C26F48" w:rsidP="00730CB8">
      <w:pPr>
        <w:numPr>
          <w:ilvl w:val="0"/>
          <w:numId w:val="2"/>
        </w:numPr>
        <w:tabs>
          <w:tab w:val="clear" w:pos="360"/>
        </w:tabs>
        <w:spacing w:after="100"/>
        <w:ind w:left="426" w:hanging="426"/>
        <w:jc w:val="both"/>
        <w:rPr>
          <w:sz w:val="22"/>
          <w:szCs w:val="22"/>
        </w:rPr>
      </w:pPr>
      <w:r w:rsidRPr="005467C8">
        <w:rPr>
          <w:sz w:val="22"/>
          <w:szCs w:val="22"/>
        </w:rPr>
        <w:t>Oświadczamy, że udzielamy …….-miesięcznej</w:t>
      </w:r>
      <w:r w:rsidR="00195EE8" w:rsidRPr="005467C8">
        <w:rPr>
          <w:rStyle w:val="Odwoanieprzypisudolnego"/>
          <w:sz w:val="22"/>
          <w:szCs w:val="22"/>
        </w:rPr>
        <w:footnoteReference w:id="2"/>
      </w:r>
      <w:r w:rsidRPr="005467C8">
        <w:rPr>
          <w:sz w:val="22"/>
          <w:szCs w:val="22"/>
        </w:rPr>
        <w:t xml:space="preserve"> gwarancji na wykonane prace, licząc od dnia podpisania końcowego protokołu odbioru bez zastrzeżeń. Na zamontowane urządzenia firmowe oferujemy gwarancję nie krótszą niż według wskazań producentów. Gwarantujemy, że montaż urządzeń firmowych nie będzie skutkował utratą ich gwarancji.</w:t>
      </w:r>
    </w:p>
    <w:p w14:paraId="3D5AC7B5" w14:textId="77777777" w:rsidR="004608F1" w:rsidRPr="005467C8" w:rsidRDefault="00C26F48" w:rsidP="00730CB8">
      <w:pPr>
        <w:numPr>
          <w:ilvl w:val="0"/>
          <w:numId w:val="2"/>
        </w:numPr>
        <w:tabs>
          <w:tab w:val="clear" w:pos="360"/>
        </w:tabs>
        <w:spacing w:after="100"/>
        <w:ind w:left="426" w:hanging="426"/>
        <w:jc w:val="both"/>
        <w:rPr>
          <w:sz w:val="22"/>
          <w:szCs w:val="22"/>
        </w:rPr>
      </w:pPr>
      <w:r w:rsidRPr="005467C8">
        <w:rPr>
          <w:sz w:val="22"/>
          <w:szCs w:val="22"/>
        </w:rPr>
        <w:t>A</w:t>
      </w:r>
      <w:r w:rsidR="00035628" w:rsidRPr="005467C8">
        <w:rPr>
          <w:sz w:val="22"/>
          <w:szCs w:val="22"/>
        </w:rPr>
        <w:t xml:space="preserve">kceptowany przez nas </w:t>
      </w:r>
      <w:r w:rsidR="004608F1" w:rsidRPr="005467C8">
        <w:rPr>
          <w:sz w:val="22"/>
          <w:szCs w:val="22"/>
        </w:rPr>
        <w:t>termin płatności wynagrodzenia, liczony od dnia otrzymania przez Zamawiającego prawidłowo wystawionej faktury</w:t>
      </w:r>
      <w:r w:rsidR="00DC2DAB" w:rsidRPr="005467C8">
        <w:rPr>
          <w:sz w:val="22"/>
          <w:szCs w:val="22"/>
        </w:rPr>
        <w:t>:</w:t>
      </w:r>
      <w:r w:rsidR="004608F1" w:rsidRPr="005467C8">
        <w:rPr>
          <w:sz w:val="22"/>
          <w:szCs w:val="22"/>
        </w:rPr>
        <w:t>................................dni</w:t>
      </w:r>
      <w:r w:rsidR="00195EE8" w:rsidRPr="005467C8">
        <w:rPr>
          <w:rStyle w:val="Odwoanieprzypisudolnego"/>
          <w:sz w:val="22"/>
          <w:szCs w:val="22"/>
        </w:rPr>
        <w:footnoteReference w:id="3"/>
      </w:r>
      <w:r w:rsidR="00DC2DAB" w:rsidRPr="005467C8">
        <w:rPr>
          <w:sz w:val="22"/>
          <w:szCs w:val="22"/>
        </w:rPr>
        <w:t>.</w:t>
      </w:r>
    </w:p>
    <w:p w14:paraId="43C1046E" w14:textId="77777777" w:rsidR="00C174C6" w:rsidRPr="005467C8" w:rsidRDefault="00C26F48" w:rsidP="00C26F48">
      <w:pPr>
        <w:numPr>
          <w:ilvl w:val="0"/>
          <w:numId w:val="2"/>
        </w:numPr>
        <w:tabs>
          <w:tab w:val="clear" w:pos="360"/>
        </w:tabs>
        <w:spacing w:after="100"/>
        <w:ind w:left="426" w:hanging="426"/>
        <w:rPr>
          <w:sz w:val="22"/>
          <w:szCs w:val="22"/>
        </w:rPr>
      </w:pPr>
      <w:r w:rsidRPr="005467C8">
        <w:rPr>
          <w:sz w:val="22"/>
          <w:szCs w:val="22"/>
        </w:rPr>
        <w:t xml:space="preserve">Oświadczamy, iż miejscem realizacji przedmiotu zamówienia będzie: </w:t>
      </w:r>
    </w:p>
    <w:p w14:paraId="5EAC3874" w14:textId="5ED3BB30" w:rsidR="00C26F48" w:rsidRPr="005467C8" w:rsidRDefault="00C26F48" w:rsidP="00C174C6">
      <w:pPr>
        <w:ind w:left="425"/>
        <w:rPr>
          <w:sz w:val="22"/>
          <w:szCs w:val="22"/>
        </w:rPr>
      </w:pPr>
      <w:r w:rsidRPr="005467C8">
        <w:rPr>
          <w:sz w:val="22"/>
          <w:szCs w:val="22"/>
        </w:rPr>
        <w:t>……………………………………………………………………………………………………………………</w:t>
      </w:r>
    </w:p>
    <w:p w14:paraId="0FFEA1D8" w14:textId="77777777" w:rsidR="00C26F48" w:rsidRPr="005467C8" w:rsidRDefault="00C26F48" w:rsidP="00C26F48">
      <w:pPr>
        <w:pStyle w:val="Tekstpodstawowy31"/>
        <w:spacing w:after="80" w:line="240" w:lineRule="auto"/>
        <w:jc w:val="center"/>
        <w:rPr>
          <w:i/>
          <w:sz w:val="22"/>
          <w:szCs w:val="22"/>
        </w:rPr>
      </w:pPr>
      <w:r w:rsidRPr="005467C8">
        <w:rPr>
          <w:i/>
          <w:sz w:val="20"/>
          <w:szCs w:val="22"/>
        </w:rPr>
        <w:t xml:space="preserve">(wskazać miejsce wykonania remontu) </w:t>
      </w:r>
    </w:p>
    <w:p w14:paraId="36939DEE" w14:textId="710D0E10" w:rsidR="00C26F48" w:rsidRPr="005467C8" w:rsidRDefault="00C26F48" w:rsidP="00C174C6">
      <w:pPr>
        <w:pStyle w:val="Tekstpodstawowy32"/>
        <w:numPr>
          <w:ilvl w:val="0"/>
          <w:numId w:val="2"/>
        </w:numPr>
        <w:tabs>
          <w:tab w:val="left" w:pos="6840"/>
        </w:tabs>
        <w:spacing w:after="60" w:line="240" w:lineRule="auto"/>
        <w:ind w:left="360" w:right="141" w:hanging="360"/>
        <w:rPr>
          <w:b/>
          <w:sz w:val="22"/>
          <w:szCs w:val="22"/>
        </w:rPr>
      </w:pPr>
      <w:r w:rsidRPr="005467C8">
        <w:rPr>
          <w:sz w:val="22"/>
          <w:szCs w:val="22"/>
        </w:rPr>
        <w:t xml:space="preserve">Oferujemy przeprowadzenie remontu </w:t>
      </w:r>
      <w:r w:rsidR="00C174C6" w:rsidRPr="005467C8">
        <w:rPr>
          <w:sz w:val="22"/>
          <w:szCs w:val="22"/>
        </w:rPr>
        <w:t>statku</w:t>
      </w:r>
      <w:r w:rsidRPr="005467C8">
        <w:rPr>
          <w:sz w:val="22"/>
          <w:szCs w:val="22"/>
        </w:rPr>
        <w:t xml:space="preserve"> w terminie od </w:t>
      </w:r>
      <w:r w:rsidRPr="005467C8">
        <w:rPr>
          <w:b/>
          <w:sz w:val="22"/>
          <w:szCs w:val="22"/>
        </w:rPr>
        <w:t xml:space="preserve">01.03.2021 do </w:t>
      </w:r>
      <w:r w:rsidR="0051148C" w:rsidRPr="005467C8">
        <w:rPr>
          <w:b/>
          <w:sz w:val="22"/>
          <w:szCs w:val="22"/>
        </w:rPr>
        <w:t>22</w:t>
      </w:r>
      <w:r w:rsidRPr="005467C8">
        <w:rPr>
          <w:b/>
          <w:sz w:val="22"/>
          <w:szCs w:val="22"/>
        </w:rPr>
        <w:t>.03.2021 r.</w:t>
      </w:r>
    </w:p>
    <w:p w14:paraId="581E91B8" w14:textId="77777777" w:rsidR="00E647C4" w:rsidRPr="005467C8" w:rsidRDefault="00E647C4" w:rsidP="00C26F48">
      <w:pPr>
        <w:pStyle w:val="Tekstpodstawowy32"/>
        <w:numPr>
          <w:ilvl w:val="0"/>
          <w:numId w:val="2"/>
        </w:numPr>
        <w:tabs>
          <w:tab w:val="left" w:pos="6840"/>
        </w:tabs>
        <w:spacing w:after="60" w:line="240" w:lineRule="auto"/>
        <w:ind w:right="141"/>
        <w:rPr>
          <w:sz w:val="22"/>
          <w:szCs w:val="22"/>
        </w:rPr>
      </w:pPr>
      <w:r w:rsidRPr="005467C8">
        <w:rPr>
          <w:sz w:val="22"/>
          <w:szCs w:val="22"/>
        </w:rPr>
        <w:t xml:space="preserve">Potwierdzamy, iż nie uczestniczymy w jakiejkolwiek innej ofercie dotyczącej tego samego postępowania. </w:t>
      </w:r>
    </w:p>
    <w:p w14:paraId="27C92D04" w14:textId="77777777" w:rsidR="00E647C4" w:rsidRPr="005467C8" w:rsidRDefault="00E647C4" w:rsidP="00DC2DAB">
      <w:pPr>
        <w:pStyle w:val="Tekstpodstawowy32"/>
        <w:numPr>
          <w:ilvl w:val="0"/>
          <w:numId w:val="2"/>
        </w:numPr>
        <w:tabs>
          <w:tab w:val="left" w:pos="6840"/>
        </w:tabs>
        <w:spacing w:after="60" w:line="240" w:lineRule="auto"/>
        <w:ind w:left="360" w:right="141" w:hanging="360"/>
        <w:rPr>
          <w:sz w:val="22"/>
          <w:szCs w:val="22"/>
        </w:rPr>
      </w:pPr>
      <w:r w:rsidRPr="005467C8">
        <w:rPr>
          <w:sz w:val="22"/>
          <w:szCs w:val="22"/>
        </w:rPr>
        <w:t>Oświadczamy, że zapoznaliśmy się z treścią Specyfikacji Istotnych Warunków Zamówienia i nie wnosimy do niej zastrzeżeń.</w:t>
      </w:r>
    </w:p>
    <w:p w14:paraId="6BD0BEE1" w14:textId="40D021A9" w:rsidR="00E647C4" w:rsidRPr="005467C8" w:rsidRDefault="00E647C4" w:rsidP="00DC2DAB">
      <w:pPr>
        <w:pStyle w:val="Tekstpodstawowy32"/>
        <w:numPr>
          <w:ilvl w:val="0"/>
          <w:numId w:val="2"/>
        </w:numPr>
        <w:tabs>
          <w:tab w:val="left" w:pos="6840"/>
        </w:tabs>
        <w:spacing w:after="60" w:line="240" w:lineRule="auto"/>
        <w:ind w:left="360" w:right="141" w:hanging="360"/>
        <w:rPr>
          <w:sz w:val="22"/>
          <w:szCs w:val="22"/>
        </w:rPr>
      </w:pPr>
      <w:r w:rsidRPr="005467C8">
        <w:rPr>
          <w:sz w:val="22"/>
          <w:szCs w:val="22"/>
        </w:rPr>
        <w:t>Oświadczamy, że Wykonawca spełnia wszystkie warunki określone w Specyfikacji Istotnych Warunków Zamówienia, a oferowan</w:t>
      </w:r>
      <w:r w:rsidR="00312E0D" w:rsidRPr="005467C8">
        <w:rPr>
          <w:sz w:val="22"/>
          <w:szCs w:val="22"/>
        </w:rPr>
        <w:t xml:space="preserve">y przedmiot zamówienia </w:t>
      </w:r>
      <w:r w:rsidR="00AB0413" w:rsidRPr="005467C8">
        <w:rPr>
          <w:sz w:val="22"/>
          <w:szCs w:val="22"/>
        </w:rPr>
        <w:t xml:space="preserve">spełniać będzie </w:t>
      </w:r>
      <w:r w:rsidR="00312E0D" w:rsidRPr="005467C8">
        <w:rPr>
          <w:sz w:val="22"/>
          <w:szCs w:val="22"/>
        </w:rPr>
        <w:t>wymagan</w:t>
      </w:r>
      <w:r w:rsidR="00AB0413" w:rsidRPr="005467C8">
        <w:rPr>
          <w:sz w:val="22"/>
          <w:szCs w:val="22"/>
        </w:rPr>
        <w:t>ia</w:t>
      </w:r>
      <w:r w:rsidR="00312E0D" w:rsidRPr="005467C8">
        <w:rPr>
          <w:sz w:val="22"/>
          <w:szCs w:val="22"/>
        </w:rPr>
        <w:t xml:space="preserve"> p</w:t>
      </w:r>
      <w:r w:rsidR="00C174C6" w:rsidRPr="005467C8">
        <w:rPr>
          <w:sz w:val="22"/>
          <w:szCs w:val="22"/>
        </w:rPr>
        <w:t>ostawione przez</w:t>
      </w:r>
      <w:r w:rsidR="00312E0D" w:rsidRPr="005467C8">
        <w:rPr>
          <w:sz w:val="22"/>
          <w:szCs w:val="22"/>
        </w:rPr>
        <w:t xml:space="preserve"> Zamawiającego</w:t>
      </w:r>
      <w:r w:rsidR="00AB0413" w:rsidRPr="005467C8">
        <w:rPr>
          <w:sz w:val="22"/>
          <w:szCs w:val="22"/>
        </w:rPr>
        <w:t>.</w:t>
      </w:r>
      <w:r w:rsidRPr="005467C8">
        <w:rPr>
          <w:sz w:val="22"/>
          <w:szCs w:val="22"/>
        </w:rPr>
        <w:t xml:space="preserve"> </w:t>
      </w:r>
    </w:p>
    <w:p w14:paraId="4237A211" w14:textId="654ED6AE" w:rsidR="00E647C4" w:rsidRPr="005467C8" w:rsidRDefault="00E647C4" w:rsidP="00DC2DAB">
      <w:pPr>
        <w:pStyle w:val="Tekstpodstawowy32"/>
        <w:numPr>
          <w:ilvl w:val="0"/>
          <w:numId w:val="2"/>
        </w:numPr>
        <w:tabs>
          <w:tab w:val="left" w:pos="6840"/>
        </w:tabs>
        <w:spacing w:after="60" w:line="240" w:lineRule="auto"/>
        <w:ind w:left="360" w:right="141" w:hanging="360"/>
        <w:rPr>
          <w:sz w:val="22"/>
          <w:szCs w:val="22"/>
        </w:rPr>
      </w:pPr>
      <w:r w:rsidRPr="005467C8">
        <w:rPr>
          <w:sz w:val="22"/>
          <w:szCs w:val="22"/>
        </w:rPr>
        <w:t xml:space="preserve">Oświadczamy, że uważamy się za związanych niniejszą ofertą na czas </w:t>
      </w:r>
      <w:r w:rsidR="00303342" w:rsidRPr="005467C8">
        <w:rPr>
          <w:sz w:val="22"/>
          <w:szCs w:val="22"/>
        </w:rPr>
        <w:t>6</w:t>
      </w:r>
      <w:r w:rsidRPr="005467C8">
        <w:rPr>
          <w:sz w:val="22"/>
          <w:szCs w:val="22"/>
        </w:rPr>
        <w:t>0 dni od upływu terminu składania ofert.</w:t>
      </w:r>
      <w:r w:rsidR="005043DA" w:rsidRPr="005467C8">
        <w:rPr>
          <w:sz w:val="22"/>
          <w:szCs w:val="22"/>
        </w:rPr>
        <w:t xml:space="preserve"> </w:t>
      </w:r>
    </w:p>
    <w:p w14:paraId="6B514868" w14:textId="77777777" w:rsidR="00E647C4" w:rsidRPr="005467C8" w:rsidRDefault="00E647C4" w:rsidP="00292BA3">
      <w:pPr>
        <w:pStyle w:val="Tekstpodstawowy32"/>
        <w:numPr>
          <w:ilvl w:val="0"/>
          <w:numId w:val="2"/>
        </w:numPr>
        <w:tabs>
          <w:tab w:val="clear" w:pos="360"/>
          <w:tab w:val="left" w:pos="6840"/>
        </w:tabs>
        <w:spacing w:after="60" w:line="240" w:lineRule="auto"/>
        <w:ind w:left="360" w:right="141" w:hanging="360"/>
        <w:rPr>
          <w:sz w:val="22"/>
          <w:szCs w:val="22"/>
        </w:rPr>
      </w:pPr>
      <w:r w:rsidRPr="005467C8">
        <w:rPr>
          <w:sz w:val="22"/>
          <w:szCs w:val="22"/>
        </w:rPr>
        <w:t>Akceptujemy istotne dla Zamawiającego postanowienia, które zostaną wprowadzone do treści umowy o zamówienie publiczne, zawarte</w:t>
      </w:r>
      <w:r w:rsidR="00312E0D" w:rsidRPr="005467C8">
        <w:rPr>
          <w:sz w:val="22"/>
          <w:szCs w:val="22"/>
        </w:rPr>
        <w:t xml:space="preserve"> w</w:t>
      </w:r>
      <w:r w:rsidRPr="005467C8">
        <w:rPr>
          <w:sz w:val="22"/>
          <w:szCs w:val="22"/>
        </w:rPr>
        <w:t xml:space="preserve"> projekcie umowy </w:t>
      </w:r>
      <w:r w:rsidR="00312E0D" w:rsidRPr="005467C8">
        <w:rPr>
          <w:sz w:val="22"/>
          <w:szCs w:val="22"/>
        </w:rPr>
        <w:t xml:space="preserve">stanowiącym </w:t>
      </w:r>
      <w:r w:rsidRPr="005467C8">
        <w:rPr>
          <w:sz w:val="22"/>
          <w:szCs w:val="22"/>
        </w:rPr>
        <w:t xml:space="preserve">załącznik nr </w:t>
      </w:r>
      <w:r w:rsidR="00EE615E" w:rsidRPr="005467C8">
        <w:rPr>
          <w:sz w:val="22"/>
          <w:szCs w:val="22"/>
        </w:rPr>
        <w:t>8</w:t>
      </w:r>
      <w:r w:rsidR="00F531B1" w:rsidRPr="005467C8">
        <w:rPr>
          <w:sz w:val="22"/>
          <w:szCs w:val="22"/>
        </w:rPr>
        <w:t xml:space="preserve"> </w:t>
      </w:r>
      <w:r w:rsidRPr="005467C8">
        <w:rPr>
          <w:sz w:val="22"/>
          <w:szCs w:val="22"/>
        </w:rPr>
        <w:t>do Specyfikacji Istotnych Warunków Zamówienia. W przypadku wyboru naszej oferty zobowiązujemy się do zawarcia umowy zgodnie z tymi postanowieniami, w wyznaczonym przez Zamawiającego terminie</w:t>
      </w:r>
      <w:r w:rsidR="00D75785" w:rsidRPr="005467C8">
        <w:rPr>
          <w:sz w:val="22"/>
          <w:szCs w:val="22"/>
        </w:rPr>
        <w:t xml:space="preserve"> i miejscu</w:t>
      </w:r>
      <w:r w:rsidRPr="005467C8">
        <w:rPr>
          <w:sz w:val="22"/>
          <w:szCs w:val="22"/>
        </w:rPr>
        <w:t>.</w:t>
      </w:r>
    </w:p>
    <w:p w14:paraId="28539CA4" w14:textId="77777777" w:rsidR="00D75785" w:rsidRPr="005467C8" w:rsidRDefault="00A06232" w:rsidP="00DC2DAB">
      <w:pPr>
        <w:pStyle w:val="Tekstpodstawowy32"/>
        <w:numPr>
          <w:ilvl w:val="0"/>
          <w:numId w:val="2"/>
        </w:numPr>
        <w:tabs>
          <w:tab w:val="left" w:pos="6840"/>
        </w:tabs>
        <w:spacing w:after="60" w:line="240" w:lineRule="auto"/>
        <w:ind w:left="360" w:right="141" w:hanging="360"/>
        <w:rPr>
          <w:sz w:val="22"/>
          <w:szCs w:val="22"/>
        </w:rPr>
      </w:pPr>
      <w:r w:rsidRPr="005467C8">
        <w:rPr>
          <w:b/>
          <w:sz w:val="22"/>
          <w:szCs w:val="22"/>
        </w:rPr>
        <w:t>Nie zamierzamy / Zamierzamy</w:t>
      </w:r>
      <w:r w:rsidR="00D75785" w:rsidRPr="005467C8">
        <w:rPr>
          <w:vertAlign w:val="superscript"/>
        </w:rPr>
        <w:footnoteReference w:id="4"/>
      </w:r>
      <w:r w:rsidR="00D75785" w:rsidRPr="005467C8">
        <w:rPr>
          <w:sz w:val="22"/>
          <w:szCs w:val="22"/>
          <w:vertAlign w:val="superscript"/>
        </w:rPr>
        <w:t xml:space="preserve"> </w:t>
      </w:r>
      <w:r w:rsidR="00D75785" w:rsidRPr="005467C8">
        <w:rPr>
          <w:sz w:val="22"/>
          <w:szCs w:val="22"/>
        </w:rPr>
        <w:t>powierzyć podwykonawcy/om</w:t>
      </w:r>
      <w:r w:rsidR="00D75785" w:rsidRPr="005467C8">
        <w:rPr>
          <w:vertAlign w:val="superscript"/>
        </w:rPr>
        <w:footnoteReference w:id="5"/>
      </w:r>
      <w:r w:rsidR="00D75785" w:rsidRPr="005467C8">
        <w:rPr>
          <w:sz w:val="22"/>
          <w:szCs w:val="22"/>
        </w:rPr>
        <w:t xml:space="preserve"> ……………………………………………..  realizację następującej części zamówienia: ...........................................................................................................</w:t>
      </w:r>
    </w:p>
    <w:p w14:paraId="2AAD17EC" w14:textId="77777777" w:rsidR="00D75785" w:rsidRPr="005467C8" w:rsidRDefault="00D75785" w:rsidP="00DC2DAB">
      <w:pPr>
        <w:pStyle w:val="Tekstpodstawowy31"/>
        <w:numPr>
          <w:ilvl w:val="0"/>
          <w:numId w:val="2"/>
        </w:numPr>
        <w:tabs>
          <w:tab w:val="left" w:pos="3216"/>
        </w:tabs>
        <w:spacing w:before="80" w:after="60" w:line="276" w:lineRule="auto"/>
        <w:ind w:right="142"/>
        <w:rPr>
          <w:sz w:val="22"/>
          <w:szCs w:val="22"/>
        </w:rPr>
      </w:pPr>
      <w:r w:rsidRPr="005467C8">
        <w:rPr>
          <w:sz w:val="22"/>
          <w:szCs w:val="22"/>
        </w:rPr>
        <w:t xml:space="preserve">Oświadczamy, że Wykonawca </w:t>
      </w:r>
      <w:r w:rsidR="006B0298" w:rsidRPr="005467C8">
        <w:rPr>
          <w:b/>
          <w:sz w:val="22"/>
          <w:szCs w:val="22"/>
        </w:rPr>
        <w:t>nie jest / jest</w:t>
      </w:r>
      <w:r w:rsidRPr="005467C8">
        <w:rPr>
          <w:rStyle w:val="Odwoanieprzypisudolnego"/>
          <w:sz w:val="22"/>
          <w:szCs w:val="22"/>
        </w:rPr>
        <w:footnoteReference w:id="6"/>
      </w:r>
      <w:r w:rsidRPr="005467C8">
        <w:rPr>
          <w:sz w:val="22"/>
          <w:szCs w:val="22"/>
        </w:rPr>
        <w:t xml:space="preserve"> mikro, małym, średnim przedsiębiorcą</w:t>
      </w:r>
      <w:r w:rsidRPr="005467C8">
        <w:rPr>
          <w:rStyle w:val="Odwoanieprzypisudolnego"/>
          <w:sz w:val="22"/>
          <w:szCs w:val="22"/>
        </w:rPr>
        <w:footnoteReference w:id="7"/>
      </w:r>
      <w:r w:rsidRPr="005467C8">
        <w:rPr>
          <w:i/>
          <w:sz w:val="20"/>
          <w:szCs w:val="22"/>
        </w:rPr>
        <w:t>.</w:t>
      </w:r>
    </w:p>
    <w:p w14:paraId="4D7B7221" w14:textId="776EFF1D" w:rsidR="00E647C4" w:rsidRPr="005467C8" w:rsidRDefault="00E647C4" w:rsidP="00303342">
      <w:pPr>
        <w:pStyle w:val="Tekstpodstawowy32"/>
        <w:numPr>
          <w:ilvl w:val="0"/>
          <w:numId w:val="2"/>
        </w:numPr>
        <w:tabs>
          <w:tab w:val="left" w:pos="6840"/>
        </w:tabs>
        <w:spacing w:line="276" w:lineRule="auto"/>
        <w:ind w:left="360" w:right="141" w:hanging="360"/>
        <w:rPr>
          <w:sz w:val="22"/>
          <w:szCs w:val="22"/>
        </w:rPr>
      </w:pPr>
      <w:r w:rsidRPr="005467C8">
        <w:rPr>
          <w:sz w:val="22"/>
          <w:szCs w:val="22"/>
        </w:rPr>
        <w:t>W przypadku wyboru naszej oferty do realizacji w/w zamówienia publicznego</w:t>
      </w:r>
      <w:r w:rsidR="00AB0413" w:rsidRPr="005467C8">
        <w:rPr>
          <w:sz w:val="22"/>
          <w:szCs w:val="22"/>
        </w:rPr>
        <w:t>,</w:t>
      </w:r>
      <w:r w:rsidRPr="005467C8">
        <w:rPr>
          <w:sz w:val="22"/>
          <w:szCs w:val="22"/>
        </w:rPr>
        <w:t xml:space="preserve"> umowa ze strony Wykonawcy będzie podpisana przez</w:t>
      </w:r>
      <w:r w:rsidR="00B17417" w:rsidRPr="005467C8">
        <w:rPr>
          <w:rStyle w:val="Odwoanieprzypisudolnego"/>
          <w:sz w:val="22"/>
          <w:szCs w:val="22"/>
        </w:rPr>
        <w:footnoteReference w:id="8"/>
      </w:r>
      <w:r w:rsidRPr="005467C8">
        <w:rPr>
          <w:sz w:val="22"/>
          <w:szCs w:val="22"/>
        </w:rPr>
        <w:t>: ……………………………………………….……………………………………….</w:t>
      </w:r>
      <w:r w:rsidR="00303342" w:rsidRPr="005467C8">
        <w:rPr>
          <w:sz w:val="22"/>
          <w:szCs w:val="22"/>
        </w:rPr>
        <w:t>..</w:t>
      </w:r>
    </w:p>
    <w:p w14:paraId="13D63B13" w14:textId="77777777" w:rsidR="0040510A" w:rsidRPr="005467C8" w:rsidRDefault="0040510A" w:rsidP="008943C0">
      <w:pPr>
        <w:pStyle w:val="Tekstpodstawowy32"/>
        <w:tabs>
          <w:tab w:val="left" w:pos="6840"/>
        </w:tabs>
        <w:spacing w:line="240" w:lineRule="auto"/>
        <w:ind w:left="360" w:right="141"/>
        <w:rPr>
          <w:sz w:val="12"/>
          <w:szCs w:val="12"/>
        </w:rPr>
      </w:pPr>
    </w:p>
    <w:p w14:paraId="1CA50EA3" w14:textId="77777777" w:rsidR="000711AE" w:rsidRPr="005467C8" w:rsidRDefault="000711AE" w:rsidP="000711AE">
      <w:pPr>
        <w:numPr>
          <w:ilvl w:val="0"/>
          <w:numId w:val="2"/>
        </w:numPr>
        <w:spacing w:after="120"/>
        <w:jc w:val="both"/>
        <w:rPr>
          <w:sz w:val="22"/>
          <w:szCs w:val="22"/>
          <w:lang w:val="en-US"/>
        </w:rPr>
      </w:pPr>
      <w:r w:rsidRPr="005467C8">
        <w:rPr>
          <w:sz w:val="22"/>
          <w:szCs w:val="22"/>
          <w:lang w:val="en-US"/>
        </w:rPr>
        <w:t>Internet : http:// .....................e-mail ..................... @ ........................tel:..........................,  fax: ............................</w:t>
      </w:r>
    </w:p>
    <w:p w14:paraId="032F48AD" w14:textId="6D1B8253" w:rsidR="000711AE" w:rsidRPr="005467C8" w:rsidRDefault="000711AE" w:rsidP="00303342">
      <w:pPr>
        <w:numPr>
          <w:ilvl w:val="0"/>
          <w:numId w:val="2"/>
        </w:numPr>
        <w:tabs>
          <w:tab w:val="clear" w:pos="360"/>
        </w:tabs>
        <w:spacing w:after="80" w:line="360" w:lineRule="auto"/>
        <w:ind w:left="426" w:hanging="426"/>
        <w:jc w:val="both"/>
        <w:rPr>
          <w:sz w:val="22"/>
          <w:szCs w:val="22"/>
        </w:rPr>
      </w:pPr>
      <w:r w:rsidRPr="005467C8">
        <w:rPr>
          <w:rFonts w:eastAsia="Calibri"/>
          <w:sz w:val="22"/>
          <w:szCs w:val="22"/>
          <w:lang w:eastAsia="en-US"/>
        </w:rPr>
        <w:t>Adres skrzynki ePUAP, na który ma być przesyłana korespondencja związana z niniejszym postępowaniem: …………………………….....................................................................................................................................</w:t>
      </w:r>
    </w:p>
    <w:p w14:paraId="4803D6EF" w14:textId="77777777" w:rsidR="000711AE" w:rsidRPr="005467C8" w:rsidRDefault="000711AE" w:rsidP="00292BA3">
      <w:pPr>
        <w:numPr>
          <w:ilvl w:val="0"/>
          <w:numId w:val="2"/>
        </w:numPr>
        <w:tabs>
          <w:tab w:val="left" w:pos="6840"/>
        </w:tabs>
        <w:spacing w:after="80"/>
        <w:jc w:val="both"/>
        <w:rPr>
          <w:sz w:val="22"/>
          <w:szCs w:val="22"/>
        </w:rPr>
      </w:pPr>
      <w:r w:rsidRPr="005467C8">
        <w:rPr>
          <w:sz w:val="22"/>
          <w:szCs w:val="22"/>
        </w:rPr>
        <w:t>Imię i nazwisko osoby upoważnionej do kontaktów: .........................................................................................</w:t>
      </w:r>
      <w:r w:rsidRPr="005467C8">
        <w:rPr>
          <w:sz w:val="22"/>
          <w:szCs w:val="22"/>
        </w:rPr>
        <w:tab/>
      </w:r>
    </w:p>
    <w:p w14:paraId="5659709B" w14:textId="77777777" w:rsidR="000711AE" w:rsidRPr="005467C8" w:rsidRDefault="000711AE" w:rsidP="00292BA3">
      <w:pPr>
        <w:tabs>
          <w:tab w:val="num" w:pos="360"/>
          <w:tab w:val="left" w:pos="6840"/>
        </w:tabs>
        <w:spacing w:after="80"/>
        <w:jc w:val="both"/>
        <w:rPr>
          <w:sz w:val="22"/>
          <w:szCs w:val="22"/>
        </w:rPr>
      </w:pPr>
      <w:r w:rsidRPr="005467C8">
        <w:rPr>
          <w:sz w:val="22"/>
          <w:szCs w:val="22"/>
        </w:rPr>
        <w:tab/>
      </w:r>
      <w:r w:rsidRPr="005467C8">
        <w:rPr>
          <w:sz w:val="22"/>
          <w:szCs w:val="22"/>
        </w:rPr>
        <w:tab/>
      </w:r>
    </w:p>
    <w:p w14:paraId="4041DCB9" w14:textId="70E90B2E" w:rsidR="000711AE" w:rsidRPr="005467C8" w:rsidRDefault="000711AE" w:rsidP="00292BA3">
      <w:pPr>
        <w:pStyle w:val="Tekstpodstawowy3"/>
        <w:keepLines/>
        <w:numPr>
          <w:ilvl w:val="0"/>
          <w:numId w:val="2"/>
        </w:numPr>
        <w:tabs>
          <w:tab w:val="clear" w:pos="360"/>
        </w:tabs>
        <w:autoSpaceDE w:val="0"/>
        <w:ind w:left="360" w:hanging="360"/>
        <w:jc w:val="both"/>
        <w:rPr>
          <w:sz w:val="22"/>
          <w:szCs w:val="22"/>
        </w:rPr>
      </w:pPr>
      <w:r w:rsidRPr="005467C8">
        <w:rPr>
          <w:b/>
          <w:sz w:val="22"/>
          <w:szCs w:val="22"/>
        </w:rPr>
        <w:t xml:space="preserve">Oświadczamy, że </w:t>
      </w:r>
      <w:r w:rsidR="00CC7CBA" w:rsidRPr="005467C8">
        <w:rPr>
          <w:b/>
          <w:sz w:val="22"/>
          <w:szCs w:val="22"/>
        </w:rPr>
        <w:t xml:space="preserve">wypełnione zostały </w:t>
      </w:r>
      <w:r w:rsidRPr="005467C8">
        <w:rPr>
          <w:b/>
          <w:sz w:val="22"/>
          <w:szCs w:val="22"/>
        </w:rPr>
        <w:t>obowiązki informacyjne przewidziane w art. 13 lub art. 14 RODO</w:t>
      </w:r>
      <w:r w:rsidRPr="005467C8">
        <w:rPr>
          <w:b/>
          <w:sz w:val="22"/>
          <w:szCs w:val="22"/>
          <w:vertAlign w:val="superscript"/>
        </w:rPr>
        <w:footnoteReference w:id="9"/>
      </w:r>
      <w:r w:rsidRPr="005467C8">
        <w:rPr>
          <w:b/>
          <w:sz w:val="22"/>
          <w:szCs w:val="22"/>
        </w:rPr>
        <w:t xml:space="preserve"> wobec osób fizycznych, od których dane osobowe bezpośrednio lub pośrednio</w:t>
      </w:r>
      <w:r w:rsidR="00CC7CBA" w:rsidRPr="005467C8">
        <w:rPr>
          <w:b/>
          <w:sz w:val="22"/>
          <w:szCs w:val="22"/>
        </w:rPr>
        <w:t xml:space="preserve"> zostały</w:t>
      </w:r>
      <w:r w:rsidRPr="005467C8">
        <w:rPr>
          <w:b/>
          <w:sz w:val="22"/>
          <w:szCs w:val="22"/>
        </w:rPr>
        <w:t xml:space="preserve"> pozyska</w:t>
      </w:r>
      <w:r w:rsidR="00303342" w:rsidRPr="005467C8">
        <w:rPr>
          <w:b/>
          <w:sz w:val="22"/>
          <w:szCs w:val="22"/>
        </w:rPr>
        <w:t>ne</w:t>
      </w:r>
      <w:r w:rsidRPr="005467C8">
        <w:rPr>
          <w:b/>
          <w:sz w:val="22"/>
          <w:szCs w:val="22"/>
        </w:rPr>
        <w:t xml:space="preserve"> w celu ubiegania się o udzielenie zamówienia publicznego w niniejszym postępowaniu, w szczególności poinformowa</w:t>
      </w:r>
      <w:r w:rsidR="00CC7CBA" w:rsidRPr="005467C8">
        <w:rPr>
          <w:b/>
          <w:sz w:val="22"/>
          <w:szCs w:val="22"/>
        </w:rPr>
        <w:t>no</w:t>
      </w:r>
      <w:r w:rsidRPr="005467C8">
        <w:rPr>
          <w:b/>
          <w:sz w:val="22"/>
          <w:szCs w:val="22"/>
        </w:rPr>
        <w:t xml:space="preserve"> te osoby, że ich dane zostaną udostępnione Zamawiającemu (Instytutowi Oceanologii PAN) i zapozna</w:t>
      </w:r>
      <w:r w:rsidR="00CC7CBA" w:rsidRPr="005467C8">
        <w:rPr>
          <w:b/>
          <w:sz w:val="22"/>
          <w:szCs w:val="22"/>
        </w:rPr>
        <w:t>no</w:t>
      </w:r>
      <w:r w:rsidRPr="005467C8">
        <w:rPr>
          <w:b/>
          <w:sz w:val="22"/>
          <w:szCs w:val="22"/>
        </w:rPr>
        <w:t xml:space="preserve"> </w:t>
      </w:r>
      <w:r w:rsidR="00303342" w:rsidRPr="005467C8">
        <w:rPr>
          <w:b/>
          <w:sz w:val="22"/>
          <w:szCs w:val="22"/>
        </w:rPr>
        <w:t>je</w:t>
      </w:r>
      <w:r w:rsidRPr="005467C8">
        <w:rPr>
          <w:b/>
          <w:sz w:val="22"/>
          <w:szCs w:val="22"/>
        </w:rPr>
        <w:t xml:space="preserve"> z klauzulą informacyjną zawartą w rozdziale XXI</w:t>
      </w:r>
      <w:r w:rsidR="00CC7CBA" w:rsidRPr="005467C8">
        <w:rPr>
          <w:b/>
          <w:sz w:val="22"/>
          <w:szCs w:val="22"/>
        </w:rPr>
        <w:t>V</w:t>
      </w:r>
      <w:r w:rsidRPr="005467C8">
        <w:rPr>
          <w:b/>
          <w:sz w:val="22"/>
          <w:szCs w:val="22"/>
        </w:rPr>
        <w:t xml:space="preserve"> SIWZ</w:t>
      </w:r>
      <w:r w:rsidRPr="005467C8">
        <w:rPr>
          <w:sz w:val="22"/>
          <w:szCs w:val="22"/>
          <w:vertAlign w:val="superscript"/>
        </w:rPr>
        <w:footnoteReference w:id="10"/>
      </w:r>
      <w:r w:rsidRPr="005467C8">
        <w:rPr>
          <w:sz w:val="22"/>
          <w:szCs w:val="22"/>
          <w:vertAlign w:val="superscript"/>
        </w:rPr>
        <w:t>.</w:t>
      </w:r>
    </w:p>
    <w:p w14:paraId="39BD8D0F" w14:textId="77777777" w:rsidR="00B11886" w:rsidRPr="005467C8" w:rsidRDefault="00B11886" w:rsidP="000711AE">
      <w:pPr>
        <w:pStyle w:val="Tekstpodstawowy32"/>
        <w:tabs>
          <w:tab w:val="left" w:pos="6840"/>
        </w:tabs>
        <w:spacing w:line="240" w:lineRule="auto"/>
        <w:ind w:left="360" w:right="141"/>
        <w:rPr>
          <w:sz w:val="22"/>
          <w:szCs w:val="22"/>
        </w:rPr>
      </w:pPr>
    </w:p>
    <w:p w14:paraId="37D948D9" w14:textId="77777777" w:rsidR="00876278" w:rsidRPr="005467C8" w:rsidRDefault="00E647C4" w:rsidP="00DA098C">
      <w:pPr>
        <w:rPr>
          <w:sz w:val="18"/>
          <w:szCs w:val="18"/>
        </w:rPr>
      </w:pP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00115BFC" w:rsidRPr="005467C8">
        <w:rPr>
          <w:sz w:val="22"/>
          <w:szCs w:val="22"/>
        </w:rPr>
        <w:t xml:space="preserve">               </w:t>
      </w:r>
      <w:r w:rsidRPr="005467C8">
        <w:rPr>
          <w:sz w:val="18"/>
          <w:szCs w:val="18"/>
        </w:rPr>
        <w:t xml:space="preserve">     </w:t>
      </w:r>
    </w:p>
    <w:p w14:paraId="25CC82DA" w14:textId="77777777" w:rsidR="00DC2DAB" w:rsidRPr="005467C8" w:rsidRDefault="00DC2DAB" w:rsidP="00DA098C">
      <w:pPr>
        <w:rPr>
          <w:sz w:val="18"/>
          <w:szCs w:val="18"/>
        </w:rPr>
      </w:pPr>
    </w:p>
    <w:p w14:paraId="31C4ACC1" w14:textId="77777777" w:rsidR="00DC2DAB" w:rsidRPr="005467C8" w:rsidRDefault="00DC2DAB" w:rsidP="00DA098C">
      <w:pPr>
        <w:rPr>
          <w:sz w:val="18"/>
          <w:szCs w:val="18"/>
        </w:rPr>
      </w:pPr>
    </w:p>
    <w:p w14:paraId="61242D7F" w14:textId="77777777" w:rsidR="005043DA" w:rsidRPr="005467C8" w:rsidRDefault="005043DA" w:rsidP="00DA098C">
      <w:pPr>
        <w:rPr>
          <w:sz w:val="18"/>
          <w:szCs w:val="18"/>
        </w:rPr>
      </w:pPr>
    </w:p>
    <w:p w14:paraId="43F2429E" w14:textId="77777777" w:rsidR="0040510A" w:rsidRPr="005467C8" w:rsidRDefault="0040510A" w:rsidP="00DA098C">
      <w:pPr>
        <w:rPr>
          <w:sz w:val="18"/>
          <w:szCs w:val="18"/>
        </w:rPr>
      </w:pPr>
    </w:p>
    <w:p w14:paraId="3FF28D4D" w14:textId="77777777" w:rsidR="000711AE" w:rsidRPr="005467C8" w:rsidRDefault="00876278" w:rsidP="000711AE">
      <w:pPr>
        <w:spacing w:after="80"/>
        <w:ind w:left="4536"/>
        <w:jc w:val="both"/>
        <w:rPr>
          <w:i/>
          <w:sz w:val="18"/>
        </w:rPr>
      </w:pPr>
      <w:r w:rsidRPr="005467C8">
        <w:rPr>
          <w:i/>
        </w:rPr>
        <w:t xml:space="preserve"> </w:t>
      </w:r>
      <w:r w:rsidR="000711AE" w:rsidRPr="005467C8">
        <w:rPr>
          <w:b/>
          <w:i/>
          <w:szCs w:val="22"/>
        </w:rPr>
        <w:t xml:space="preserve">Podpis </w:t>
      </w:r>
      <w:r w:rsidR="000711AE" w:rsidRPr="005467C8">
        <w:rPr>
          <w:i/>
          <w:szCs w:val="22"/>
        </w:rPr>
        <w:t>Wykonawcy lub osoby/osób upoważnionej/nych do reprezentowania Wykonawcy (dokument powinien być podpisany kwalifikowanym podpisem elektronicznym)</w:t>
      </w:r>
    </w:p>
    <w:p w14:paraId="57239E02" w14:textId="77777777" w:rsidR="00D75785" w:rsidRPr="005467C8" w:rsidRDefault="00D75785" w:rsidP="000D1885">
      <w:pPr>
        <w:ind w:left="3545" w:firstLine="709"/>
        <w:jc w:val="right"/>
        <w:rPr>
          <w:i/>
        </w:rPr>
      </w:pPr>
      <w:r w:rsidRPr="005467C8">
        <w:rPr>
          <w:b/>
          <w:bCs/>
          <w:sz w:val="22"/>
          <w:szCs w:val="22"/>
        </w:rPr>
        <w:br w:type="page"/>
      </w:r>
    </w:p>
    <w:p w14:paraId="0C71A72B" w14:textId="77777777" w:rsidR="00C003AF" w:rsidRPr="005467C8" w:rsidRDefault="00C003AF" w:rsidP="00C003AF">
      <w:pPr>
        <w:pageBreakBefore/>
        <w:jc w:val="right"/>
        <w:rPr>
          <w:b/>
          <w:bCs/>
          <w:sz w:val="22"/>
          <w:szCs w:val="22"/>
        </w:rPr>
      </w:pPr>
      <w:r w:rsidRPr="005467C8">
        <w:rPr>
          <w:b/>
          <w:bCs/>
          <w:sz w:val="22"/>
          <w:szCs w:val="22"/>
        </w:rPr>
        <w:t>Załącznik nr 3</w:t>
      </w:r>
    </w:p>
    <w:p w14:paraId="7F26DA6F" w14:textId="77777777" w:rsidR="00C003AF" w:rsidRPr="005467C8" w:rsidRDefault="00C003AF" w:rsidP="00C003AF">
      <w:pPr>
        <w:jc w:val="both"/>
        <w:rPr>
          <w:sz w:val="22"/>
          <w:szCs w:val="22"/>
        </w:rPr>
      </w:pPr>
    </w:p>
    <w:p w14:paraId="1096CEE9" w14:textId="77777777" w:rsidR="000D1885" w:rsidRPr="005467C8" w:rsidRDefault="000D1885" w:rsidP="000D1885">
      <w:pPr>
        <w:rPr>
          <w:sz w:val="22"/>
          <w:szCs w:val="22"/>
        </w:rPr>
      </w:pP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t>...........................................................</w:t>
      </w:r>
    </w:p>
    <w:p w14:paraId="048C7A6B" w14:textId="77777777" w:rsidR="000D1885" w:rsidRPr="005467C8" w:rsidRDefault="000D1885" w:rsidP="000D1885">
      <w:pPr>
        <w:pStyle w:val="Nagwek5"/>
        <w:tabs>
          <w:tab w:val="left" w:pos="0"/>
        </w:tabs>
        <w:jc w:val="left"/>
        <w:rPr>
          <w:b w:val="0"/>
          <w:sz w:val="22"/>
          <w:szCs w:val="22"/>
        </w:rPr>
      </w:pP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t>miejscowość i data</w:t>
      </w:r>
    </w:p>
    <w:p w14:paraId="1C411013" w14:textId="77777777" w:rsidR="000D1885" w:rsidRPr="005467C8" w:rsidRDefault="000D1885" w:rsidP="000D1885">
      <w:pPr>
        <w:pStyle w:val="Nagwek5"/>
        <w:tabs>
          <w:tab w:val="left" w:pos="0"/>
        </w:tabs>
        <w:jc w:val="right"/>
        <w:rPr>
          <w:b w:val="0"/>
          <w:sz w:val="22"/>
          <w:szCs w:val="22"/>
        </w:rPr>
      </w:pPr>
    </w:p>
    <w:p w14:paraId="07125B08" w14:textId="77777777" w:rsidR="000D1885" w:rsidRPr="005467C8" w:rsidRDefault="000D1885" w:rsidP="000D1885">
      <w:pPr>
        <w:pStyle w:val="Default"/>
        <w:spacing w:line="480" w:lineRule="auto"/>
        <w:rPr>
          <w:sz w:val="23"/>
          <w:szCs w:val="23"/>
        </w:rPr>
      </w:pPr>
      <w:r w:rsidRPr="005467C8">
        <w:rPr>
          <w:sz w:val="23"/>
          <w:szCs w:val="23"/>
        </w:rPr>
        <w:t xml:space="preserve">Nazwa Wykonawcy: .................................................................................................................. </w:t>
      </w:r>
    </w:p>
    <w:p w14:paraId="663B093C" w14:textId="77777777" w:rsidR="000D1885" w:rsidRPr="005467C8" w:rsidRDefault="000D1885" w:rsidP="000D1885">
      <w:pPr>
        <w:pStyle w:val="Default"/>
        <w:spacing w:line="480" w:lineRule="auto"/>
        <w:rPr>
          <w:sz w:val="23"/>
          <w:szCs w:val="23"/>
        </w:rPr>
      </w:pPr>
      <w:r w:rsidRPr="005467C8">
        <w:rPr>
          <w:sz w:val="23"/>
          <w:szCs w:val="23"/>
        </w:rPr>
        <w:t>Adres Wykonawcy: ...................................................................................................................</w:t>
      </w:r>
    </w:p>
    <w:p w14:paraId="01DE4002" w14:textId="77777777" w:rsidR="00C003AF" w:rsidRPr="005467C8" w:rsidRDefault="00C003AF" w:rsidP="00C003AF">
      <w:pPr>
        <w:jc w:val="center"/>
        <w:rPr>
          <w:b/>
          <w:sz w:val="22"/>
          <w:szCs w:val="22"/>
        </w:rPr>
      </w:pPr>
    </w:p>
    <w:p w14:paraId="464A2DD8" w14:textId="77777777" w:rsidR="00C003AF" w:rsidRPr="005467C8" w:rsidRDefault="00C003AF" w:rsidP="00C003AF">
      <w:pPr>
        <w:jc w:val="center"/>
        <w:rPr>
          <w:b/>
          <w:sz w:val="22"/>
          <w:szCs w:val="22"/>
        </w:rPr>
      </w:pPr>
    </w:p>
    <w:p w14:paraId="26CD9C40" w14:textId="77777777" w:rsidR="00C003AF" w:rsidRPr="005467C8" w:rsidRDefault="00C003AF" w:rsidP="00C003AF">
      <w:pPr>
        <w:jc w:val="center"/>
        <w:rPr>
          <w:b/>
          <w:sz w:val="22"/>
          <w:szCs w:val="22"/>
        </w:rPr>
      </w:pPr>
      <w:r w:rsidRPr="005467C8">
        <w:rPr>
          <w:b/>
          <w:sz w:val="22"/>
          <w:szCs w:val="22"/>
        </w:rPr>
        <w:t>INFORMACJA W ZAKRESIE PRZYNALEŻNOŚCI DO TEJ SAMEJ GRUPY KAPITAŁOWEJ</w:t>
      </w:r>
      <w:r w:rsidR="000D1885" w:rsidRPr="005467C8">
        <w:rPr>
          <w:b/>
          <w:sz w:val="22"/>
          <w:szCs w:val="22"/>
        </w:rPr>
        <w:t xml:space="preserve"> </w:t>
      </w:r>
      <w:r w:rsidRPr="005467C8">
        <w:rPr>
          <w:rStyle w:val="Odwoanieprzypisudolnego"/>
          <w:b/>
          <w:sz w:val="22"/>
          <w:szCs w:val="22"/>
        </w:rPr>
        <w:footnoteReference w:id="11"/>
      </w:r>
      <w:r w:rsidR="000D1885" w:rsidRPr="005467C8">
        <w:rPr>
          <w:b/>
          <w:sz w:val="22"/>
          <w:szCs w:val="22"/>
          <w:vertAlign w:val="superscript"/>
        </w:rPr>
        <w:t xml:space="preserve">, </w:t>
      </w:r>
      <w:r w:rsidR="000D1885" w:rsidRPr="005467C8">
        <w:rPr>
          <w:rStyle w:val="Odwoanieprzypisudolnego"/>
          <w:b/>
          <w:sz w:val="22"/>
          <w:szCs w:val="22"/>
        </w:rPr>
        <w:footnoteReference w:id="12"/>
      </w:r>
    </w:p>
    <w:p w14:paraId="38F0197E" w14:textId="77777777" w:rsidR="00C003AF" w:rsidRPr="005467C8" w:rsidRDefault="00C003AF" w:rsidP="00C003AF">
      <w:pPr>
        <w:jc w:val="both"/>
        <w:rPr>
          <w:sz w:val="22"/>
          <w:szCs w:val="22"/>
        </w:rPr>
      </w:pPr>
    </w:p>
    <w:p w14:paraId="6E0ED33C" w14:textId="77777777" w:rsidR="00C003AF" w:rsidRPr="005467C8" w:rsidRDefault="00C003AF" w:rsidP="00C003AF">
      <w:pPr>
        <w:jc w:val="both"/>
        <w:rPr>
          <w:sz w:val="22"/>
          <w:szCs w:val="22"/>
        </w:rPr>
      </w:pPr>
    </w:p>
    <w:p w14:paraId="49CA842E" w14:textId="77777777" w:rsidR="00C003AF" w:rsidRPr="005467C8" w:rsidRDefault="00C003AF" w:rsidP="007F1268">
      <w:pPr>
        <w:spacing w:line="276" w:lineRule="auto"/>
        <w:jc w:val="both"/>
        <w:rPr>
          <w:sz w:val="22"/>
          <w:szCs w:val="22"/>
        </w:rPr>
      </w:pPr>
      <w:r w:rsidRPr="005467C8">
        <w:rPr>
          <w:sz w:val="22"/>
          <w:szCs w:val="22"/>
        </w:rPr>
        <w:t xml:space="preserve">W związku z udziałem w postępowaniu o udzielenie zamówienia publicznego </w:t>
      </w:r>
      <w:r w:rsidRPr="005467C8">
        <w:rPr>
          <w:sz w:val="22"/>
        </w:rPr>
        <w:t xml:space="preserve">na </w:t>
      </w:r>
      <w:r w:rsidR="00036409" w:rsidRPr="005467C8">
        <w:rPr>
          <w:b/>
          <w:sz w:val="22"/>
          <w:szCs w:val="22"/>
        </w:rPr>
        <w:t xml:space="preserve">remont okresowy </w:t>
      </w:r>
      <w:r w:rsidR="00BC46F4" w:rsidRPr="005467C8">
        <w:rPr>
          <w:b/>
          <w:sz w:val="22"/>
          <w:szCs w:val="22"/>
        </w:rPr>
        <w:t xml:space="preserve">statku </w:t>
      </w:r>
      <w:r w:rsidR="00036409" w:rsidRPr="005467C8">
        <w:rPr>
          <w:b/>
          <w:sz w:val="22"/>
          <w:szCs w:val="22"/>
        </w:rPr>
        <w:t>s/y „Oceania” dla Instytutu Oceanologii Polskiej Akademii Nauk (nr postępowania IO/ZP/10/2020)</w:t>
      </w:r>
      <w:r w:rsidRPr="005467C8">
        <w:rPr>
          <w:sz w:val="22"/>
          <w:szCs w:val="22"/>
        </w:rPr>
        <w:t xml:space="preserve"> oświadczam, że Wykonawca, którego reprezentuję:</w:t>
      </w:r>
    </w:p>
    <w:p w14:paraId="793DBB63" w14:textId="77777777" w:rsidR="00C003AF" w:rsidRPr="005467C8" w:rsidRDefault="00C003AF" w:rsidP="00C003AF">
      <w:pPr>
        <w:jc w:val="both"/>
        <w:rPr>
          <w:sz w:val="22"/>
          <w:szCs w:val="22"/>
        </w:rPr>
      </w:pPr>
    </w:p>
    <w:p w14:paraId="504ACDA2" w14:textId="77777777" w:rsidR="00C003AF" w:rsidRPr="005467C8" w:rsidRDefault="00C003AF" w:rsidP="00C003AF">
      <w:pPr>
        <w:jc w:val="both"/>
        <w:rPr>
          <w:sz w:val="22"/>
          <w:szCs w:val="22"/>
        </w:rPr>
      </w:pPr>
    </w:p>
    <w:p w14:paraId="60BFA5AD" w14:textId="77777777" w:rsidR="00C003AF" w:rsidRPr="005467C8" w:rsidRDefault="00C003AF" w:rsidP="00C003AF">
      <w:pPr>
        <w:jc w:val="both"/>
        <w:rPr>
          <w:sz w:val="22"/>
          <w:szCs w:val="22"/>
        </w:rPr>
      </w:pPr>
      <w:r w:rsidRPr="005467C8">
        <w:rPr>
          <w:sz w:val="22"/>
          <w:szCs w:val="22"/>
        </w:rPr>
        <w:t xml:space="preserve"> </w:t>
      </w:r>
    </w:p>
    <w:p w14:paraId="3343D848" w14:textId="77777777" w:rsidR="00C003AF" w:rsidRPr="005467C8" w:rsidRDefault="00C003AF" w:rsidP="001A5EBE">
      <w:pPr>
        <w:numPr>
          <w:ilvl w:val="0"/>
          <w:numId w:val="11"/>
        </w:numPr>
        <w:tabs>
          <w:tab w:val="clear" w:pos="1440"/>
        </w:tabs>
        <w:ind w:right="1131"/>
        <w:jc w:val="both"/>
        <w:rPr>
          <w:sz w:val="22"/>
          <w:szCs w:val="22"/>
        </w:rPr>
      </w:pPr>
      <w:r w:rsidRPr="005467C8">
        <w:rPr>
          <w:b/>
          <w:sz w:val="22"/>
          <w:szCs w:val="22"/>
        </w:rPr>
        <w:t xml:space="preserve">NALEŻY do tej samej grupy kapitałowej, </w:t>
      </w:r>
      <w:r w:rsidRPr="005467C8">
        <w:rPr>
          <w:sz w:val="22"/>
          <w:szCs w:val="22"/>
        </w:rPr>
        <w:t>co następujący Wykonawcy, którzy złożyli w niniejszym postępowaniu odrębne oferty:</w:t>
      </w:r>
      <w:r w:rsidRPr="005467C8">
        <w:rPr>
          <w:rStyle w:val="Odwoanieprzypisudolnego"/>
          <w:sz w:val="22"/>
          <w:szCs w:val="22"/>
        </w:rPr>
        <w:footnoteReference w:id="13"/>
      </w:r>
    </w:p>
    <w:p w14:paraId="4CCD145A"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7292A47F"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7EBD9A3D"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4AD30AF9"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1D58D331"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73AAC561"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79631E7C"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6A956BD0"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0155F2A4"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594A3C84"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100083FA"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7ED3BB99"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1BD0DC1D"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3698FE02"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2655526B" w14:textId="77777777" w:rsidR="00C003AF" w:rsidRPr="005467C8" w:rsidRDefault="00C003AF" w:rsidP="00B34B25">
      <w:pPr>
        <w:spacing w:line="276" w:lineRule="auto"/>
        <w:ind w:left="1077" w:right="1128"/>
        <w:jc w:val="both"/>
        <w:rPr>
          <w:sz w:val="22"/>
          <w:szCs w:val="22"/>
        </w:rPr>
      </w:pPr>
      <w:r w:rsidRPr="005467C8">
        <w:rPr>
          <w:sz w:val="22"/>
          <w:szCs w:val="22"/>
        </w:rPr>
        <w:t>……………………………………………………………………………………………….</w:t>
      </w:r>
    </w:p>
    <w:p w14:paraId="3247957C" w14:textId="77777777" w:rsidR="00C003AF" w:rsidRPr="005467C8" w:rsidRDefault="00C003AF" w:rsidP="00C003AF">
      <w:pPr>
        <w:ind w:left="1080"/>
        <w:jc w:val="both"/>
        <w:rPr>
          <w:sz w:val="22"/>
          <w:szCs w:val="22"/>
        </w:rPr>
      </w:pPr>
    </w:p>
    <w:p w14:paraId="7F3E7BE0" w14:textId="77777777" w:rsidR="00C003AF" w:rsidRPr="005467C8" w:rsidRDefault="00C003AF" w:rsidP="00C003AF">
      <w:pPr>
        <w:ind w:left="1080"/>
        <w:jc w:val="both"/>
        <w:rPr>
          <w:sz w:val="22"/>
          <w:szCs w:val="22"/>
        </w:rPr>
      </w:pPr>
    </w:p>
    <w:p w14:paraId="1B234BAB" w14:textId="77777777" w:rsidR="00C003AF" w:rsidRPr="005467C8" w:rsidRDefault="00C003AF" w:rsidP="001A5EBE">
      <w:pPr>
        <w:numPr>
          <w:ilvl w:val="0"/>
          <w:numId w:val="11"/>
        </w:numPr>
        <w:tabs>
          <w:tab w:val="clear" w:pos="1440"/>
        </w:tabs>
        <w:ind w:right="1131"/>
        <w:jc w:val="both"/>
        <w:rPr>
          <w:b/>
          <w:sz w:val="22"/>
          <w:szCs w:val="22"/>
        </w:rPr>
      </w:pPr>
      <w:r w:rsidRPr="005467C8">
        <w:rPr>
          <w:b/>
          <w:sz w:val="22"/>
          <w:szCs w:val="22"/>
        </w:rPr>
        <w:t xml:space="preserve">NIE NALEŻY do tej samej grupy kapitałowej, </w:t>
      </w:r>
      <w:r w:rsidRPr="005467C8">
        <w:rPr>
          <w:sz w:val="22"/>
          <w:szCs w:val="22"/>
        </w:rPr>
        <w:t>co Wykonawcy, którzy złożyli w niniejszym postępowaniu odrębne oferty</w:t>
      </w:r>
      <w:r w:rsidR="000D1885" w:rsidRPr="005467C8">
        <w:rPr>
          <w:sz w:val="22"/>
          <w:szCs w:val="22"/>
        </w:rPr>
        <w:t>,</w:t>
      </w:r>
      <w:r w:rsidR="000D1885" w:rsidRPr="005467C8">
        <w:rPr>
          <w:sz w:val="22"/>
          <w:szCs w:val="22"/>
          <w:vertAlign w:val="superscript"/>
        </w:rPr>
        <w:t>1</w:t>
      </w:r>
      <w:r w:rsidR="00413728" w:rsidRPr="005467C8">
        <w:rPr>
          <w:sz w:val="22"/>
          <w:szCs w:val="22"/>
          <w:vertAlign w:val="superscript"/>
        </w:rPr>
        <w:t>3</w:t>
      </w:r>
    </w:p>
    <w:p w14:paraId="341AAC60" w14:textId="77777777" w:rsidR="000D1885" w:rsidRPr="005467C8" w:rsidRDefault="000D1885" w:rsidP="000D1885">
      <w:pPr>
        <w:ind w:left="1440" w:right="1131"/>
        <w:jc w:val="both"/>
        <w:rPr>
          <w:b/>
          <w:sz w:val="22"/>
          <w:szCs w:val="22"/>
        </w:rPr>
      </w:pPr>
    </w:p>
    <w:p w14:paraId="7E539CC3" w14:textId="77777777" w:rsidR="00C003AF" w:rsidRPr="005467C8" w:rsidRDefault="00C003AF" w:rsidP="00C003AF">
      <w:pPr>
        <w:jc w:val="both"/>
        <w:rPr>
          <w:sz w:val="22"/>
          <w:szCs w:val="22"/>
        </w:rPr>
      </w:pPr>
    </w:p>
    <w:p w14:paraId="68B1E664" w14:textId="77777777" w:rsidR="000D1885" w:rsidRPr="005467C8" w:rsidRDefault="000D1885" w:rsidP="001A5EBE">
      <w:pPr>
        <w:numPr>
          <w:ilvl w:val="0"/>
          <w:numId w:val="11"/>
        </w:numPr>
        <w:tabs>
          <w:tab w:val="clear" w:pos="1440"/>
        </w:tabs>
        <w:ind w:right="1131"/>
        <w:jc w:val="both"/>
        <w:rPr>
          <w:b/>
          <w:sz w:val="22"/>
          <w:szCs w:val="22"/>
        </w:rPr>
      </w:pPr>
      <w:r w:rsidRPr="005467C8">
        <w:rPr>
          <w:b/>
          <w:sz w:val="22"/>
          <w:szCs w:val="22"/>
        </w:rPr>
        <w:t>NIE NALEŻY do żadnej grupy kapitałowej.</w:t>
      </w:r>
      <w:r w:rsidRPr="005467C8">
        <w:rPr>
          <w:sz w:val="22"/>
          <w:szCs w:val="22"/>
          <w:vertAlign w:val="superscript"/>
        </w:rPr>
        <w:t>1</w:t>
      </w:r>
      <w:r w:rsidR="00413728" w:rsidRPr="005467C8">
        <w:rPr>
          <w:sz w:val="22"/>
          <w:szCs w:val="22"/>
          <w:vertAlign w:val="superscript"/>
        </w:rPr>
        <w:t>3</w:t>
      </w:r>
    </w:p>
    <w:p w14:paraId="0BE0666B" w14:textId="77777777" w:rsidR="00C003AF" w:rsidRPr="005467C8" w:rsidRDefault="00C003AF" w:rsidP="00C003AF">
      <w:pPr>
        <w:jc w:val="both"/>
        <w:rPr>
          <w:sz w:val="22"/>
          <w:szCs w:val="22"/>
        </w:rPr>
      </w:pPr>
    </w:p>
    <w:p w14:paraId="3AC5D36A" w14:textId="77777777" w:rsidR="00C003AF" w:rsidRPr="005467C8" w:rsidRDefault="00C003AF" w:rsidP="00C003AF">
      <w:pPr>
        <w:jc w:val="both"/>
        <w:rPr>
          <w:sz w:val="22"/>
          <w:szCs w:val="22"/>
        </w:rPr>
      </w:pPr>
    </w:p>
    <w:p w14:paraId="524C5A5B" w14:textId="77777777" w:rsidR="00C003AF" w:rsidRPr="005467C8" w:rsidRDefault="00C003AF" w:rsidP="00C003AF">
      <w:pPr>
        <w:jc w:val="both"/>
        <w:rPr>
          <w:sz w:val="22"/>
          <w:szCs w:val="22"/>
        </w:rPr>
      </w:pPr>
    </w:p>
    <w:p w14:paraId="048C9FE1" w14:textId="4B0CB457" w:rsidR="00C003AF" w:rsidRPr="005467C8" w:rsidRDefault="000D1885" w:rsidP="00060C81">
      <w:pPr>
        <w:spacing w:after="80"/>
        <w:ind w:left="4536"/>
        <w:jc w:val="both"/>
        <w:rPr>
          <w:b/>
          <w:sz w:val="22"/>
          <w:szCs w:val="22"/>
        </w:rPr>
      </w:pPr>
      <w:r w:rsidRPr="005467C8">
        <w:rPr>
          <w:b/>
          <w:i/>
          <w:szCs w:val="22"/>
        </w:rPr>
        <w:t>Podpis</w:t>
      </w:r>
      <w:r w:rsidRPr="005467C8">
        <w:rPr>
          <w:i/>
          <w:szCs w:val="22"/>
        </w:rPr>
        <w:t xml:space="preserve"> Wykonawcy lub osoby/osób upoważnionej/nych do reprezentowania Wykonawcy (dokument powinien być podpisany kwalifikowanym podpisem elektronicznym)</w:t>
      </w:r>
    </w:p>
    <w:p w14:paraId="21DE1C02" w14:textId="77777777" w:rsidR="007F09A7" w:rsidRPr="005467C8" w:rsidRDefault="00C003AF" w:rsidP="007F09A7">
      <w:pPr>
        <w:jc w:val="right"/>
        <w:rPr>
          <w:b/>
          <w:bCs/>
          <w:sz w:val="22"/>
          <w:szCs w:val="22"/>
        </w:rPr>
      </w:pPr>
      <w:r w:rsidRPr="005467C8">
        <w:rPr>
          <w:b/>
          <w:sz w:val="22"/>
          <w:szCs w:val="22"/>
        </w:rPr>
        <w:br w:type="page"/>
      </w:r>
      <w:r w:rsidR="007F09A7" w:rsidRPr="005467C8">
        <w:rPr>
          <w:b/>
          <w:bCs/>
          <w:sz w:val="22"/>
          <w:szCs w:val="22"/>
        </w:rPr>
        <w:t xml:space="preserve">Załącznik nr </w:t>
      </w:r>
      <w:r w:rsidR="00AF1300" w:rsidRPr="005467C8">
        <w:rPr>
          <w:b/>
          <w:bCs/>
          <w:sz w:val="22"/>
          <w:szCs w:val="22"/>
        </w:rPr>
        <w:t>4</w:t>
      </w:r>
    </w:p>
    <w:p w14:paraId="60E54514" w14:textId="77777777" w:rsidR="007F09A7" w:rsidRPr="005467C8" w:rsidRDefault="007F09A7" w:rsidP="007F09A7">
      <w:pPr>
        <w:jc w:val="right"/>
        <w:rPr>
          <w:b/>
          <w:bCs/>
          <w:sz w:val="22"/>
          <w:szCs w:val="22"/>
        </w:rPr>
      </w:pPr>
    </w:p>
    <w:p w14:paraId="5697EDA0" w14:textId="77777777" w:rsidR="007F09A7" w:rsidRPr="005467C8" w:rsidRDefault="007F09A7" w:rsidP="007F09A7">
      <w:pPr>
        <w:jc w:val="right"/>
        <w:rPr>
          <w:b/>
          <w:bCs/>
          <w:sz w:val="22"/>
          <w:szCs w:val="22"/>
        </w:rPr>
      </w:pPr>
    </w:p>
    <w:p w14:paraId="1D83F968" w14:textId="77777777" w:rsidR="0099448C" w:rsidRPr="005467C8" w:rsidRDefault="0099448C" w:rsidP="0099448C">
      <w:pPr>
        <w:rPr>
          <w:sz w:val="22"/>
          <w:szCs w:val="22"/>
        </w:rPr>
      </w:pP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t>...........................................................</w:t>
      </w:r>
    </w:p>
    <w:p w14:paraId="6B03BBEF" w14:textId="77777777" w:rsidR="0099448C" w:rsidRPr="005467C8" w:rsidRDefault="0099448C" w:rsidP="0099448C">
      <w:pPr>
        <w:pStyle w:val="Nagwek5"/>
        <w:tabs>
          <w:tab w:val="left" w:pos="0"/>
        </w:tabs>
        <w:jc w:val="left"/>
        <w:rPr>
          <w:b w:val="0"/>
          <w:sz w:val="22"/>
          <w:szCs w:val="22"/>
        </w:rPr>
      </w:pP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t>miejscowość i data</w:t>
      </w:r>
    </w:p>
    <w:p w14:paraId="094D9FA9" w14:textId="77777777" w:rsidR="0099448C" w:rsidRPr="005467C8" w:rsidRDefault="0099448C" w:rsidP="0099448C">
      <w:pPr>
        <w:pStyle w:val="Nagwek5"/>
        <w:tabs>
          <w:tab w:val="left" w:pos="0"/>
        </w:tabs>
        <w:jc w:val="right"/>
        <w:rPr>
          <w:b w:val="0"/>
          <w:sz w:val="22"/>
          <w:szCs w:val="22"/>
        </w:rPr>
      </w:pPr>
    </w:p>
    <w:p w14:paraId="01F2D62A" w14:textId="77777777" w:rsidR="0099448C" w:rsidRPr="005467C8" w:rsidRDefault="0099448C" w:rsidP="0099448C">
      <w:pPr>
        <w:pStyle w:val="Default"/>
        <w:spacing w:line="480" w:lineRule="auto"/>
        <w:rPr>
          <w:sz w:val="23"/>
          <w:szCs w:val="23"/>
        </w:rPr>
      </w:pPr>
      <w:r w:rsidRPr="005467C8">
        <w:rPr>
          <w:sz w:val="23"/>
          <w:szCs w:val="23"/>
        </w:rPr>
        <w:t xml:space="preserve">Nazwa Wykonawcy: .................................................................................................................. </w:t>
      </w:r>
    </w:p>
    <w:p w14:paraId="5C0EAC79" w14:textId="77777777" w:rsidR="0099448C" w:rsidRPr="005467C8" w:rsidRDefault="0099448C" w:rsidP="0099448C">
      <w:pPr>
        <w:pStyle w:val="Default"/>
        <w:spacing w:line="480" w:lineRule="auto"/>
        <w:rPr>
          <w:sz w:val="23"/>
          <w:szCs w:val="23"/>
        </w:rPr>
      </w:pPr>
      <w:r w:rsidRPr="005467C8">
        <w:rPr>
          <w:sz w:val="23"/>
          <w:szCs w:val="23"/>
        </w:rPr>
        <w:t>Adres Wykonawcy: ...................................................................................................................</w:t>
      </w:r>
    </w:p>
    <w:p w14:paraId="39FB8609" w14:textId="77777777" w:rsidR="00C86F32" w:rsidRPr="005467C8" w:rsidRDefault="00C86F32" w:rsidP="007F09A7">
      <w:pPr>
        <w:ind w:left="7090" w:firstLine="709"/>
        <w:jc w:val="both"/>
        <w:rPr>
          <w:sz w:val="22"/>
          <w:szCs w:val="22"/>
        </w:rPr>
      </w:pPr>
    </w:p>
    <w:p w14:paraId="0151DD37" w14:textId="77777777" w:rsidR="00C86F32" w:rsidRPr="005467C8" w:rsidRDefault="00C86F32" w:rsidP="007F09A7">
      <w:pPr>
        <w:ind w:left="7090" w:firstLine="709"/>
        <w:jc w:val="both"/>
        <w:rPr>
          <w:sz w:val="22"/>
          <w:szCs w:val="22"/>
        </w:rPr>
      </w:pPr>
    </w:p>
    <w:p w14:paraId="3CA04792" w14:textId="77777777" w:rsidR="00CC7CBA" w:rsidRPr="005467C8" w:rsidRDefault="00CC7CBA" w:rsidP="00CC7CBA">
      <w:pPr>
        <w:jc w:val="center"/>
        <w:rPr>
          <w:b/>
          <w:sz w:val="22"/>
          <w:szCs w:val="22"/>
        </w:rPr>
      </w:pPr>
      <w:r w:rsidRPr="005467C8">
        <w:rPr>
          <w:b/>
          <w:sz w:val="22"/>
          <w:szCs w:val="22"/>
        </w:rPr>
        <w:t>WYKAZ USŁUG</w:t>
      </w:r>
    </w:p>
    <w:p w14:paraId="6BE6758B" w14:textId="77777777" w:rsidR="00CC7CBA" w:rsidRPr="005467C8" w:rsidRDefault="00CC7CBA" w:rsidP="00CC7CBA">
      <w:pPr>
        <w:jc w:val="center"/>
        <w:rPr>
          <w:b/>
          <w:sz w:val="22"/>
          <w:szCs w:val="22"/>
        </w:rPr>
      </w:pPr>
      <w:r w:rsidRPr="005467C8">
        <w:t xml:space="preserve"> </w:t>
      </w:r>
      <w:r w:rsidRPr="005467C8">
        <w:rPr>
          <w:b/>
          <w:sz w:val="22"/>
          <w:szCs w:val="22"/>
        </w:rPr>
        <w:t>w postępowaniu o udzielenie zamówienia publicznego na remont okresowy statku s/y „Oceania” dla Instytutu Oceanologii Polskiej Akademii Nauk (nr postępowania IO/ZP/10/2020)</w:t>
      </w:r>
    </w:p>
    <w:p w14:paraId="03384212" w14:textId="77777777" w:rsidR="00CC7CBA" w:rsidRPr="005467C8" w:rsidRDefault="00CC7CBA" w:rsidP="00CC7CBA">
      <w:pPr>
        <w:jc w:val="center"/>
        <w:rPr>
          <w:b/>
          <w:sz w:val="22"/>
          <w:szCs w:val="22"/>
        </w:rPr>
      </w:pPr>
    </w:p>
    <w:p w14:paraId="204B67A9" w14:textId="77777777" w:rsidR="00CC7CBA" w:rsidRPr="005467C8" w:rsidRDefault="00CC7CBA" w:rsidP="00CC7CBA">
      <w:pPr>
        <w:jc w:val="center"/>
        <w:rPr>
          <w:b/>
          <w:sz w:val="22"/>
          <w:szCs w:val="22"/>
        </w:rPr>
      </w:pPr>
    </w:p>
    <w:p w14:paraId="07D47DF1" w14:textId="77777777" w:rsidR="00C003AF" w:rsidRPr="005467C8" w:rsidRDefault="00C003AF" w:rsidP="00C003AF">
      <w:pPr>
        <w:jc w:val="both"/>
        <w:rPr>
          <w:sz w:val="22"/>
          <w:szCs w:val="22"/>
        </w:rPr>
      </w:pPr>
      <w:r w:rsidRPr="005467C8">
        <w:rPr>
          <w:sz w:val="22"/>
          <w:szCs w:val="22"/>
        </w:rPr>
        <w:t xml:space="preserve">Wykaz wykonanych, a w przypadku świadczeń okresowych lub ciągłych również wykonywanych, </w:t>
      </w:r>
      <w:r w:rsidR="007F1268" w:rsidRPr="005467C8">
        <w:rPr>
          <w:sz w:val="22"/>
          <w:szCs w:val="22"/>
        </w:rPr>
        <w:t>usług</w:t>
      </w:r>
      <w:r w:rsidRPr="005467C8">
        <w:rPr>
          <w:sz w:val="22"/>
          <w:szCs w:val="22"/>
        </w:rPr>
        <w:t xml:space="preserve"> w okresie trzech lat przed upływem terminu składania ofert, a jeżeli okres prowadzenia działalności jest krótszy – w tym okresie.</w:t>
      </w:r>
    </w:p>
    <w:tbl>
      <w:tblPr>
        <w:tblW w:w="9956" w:type="dxa"/>
        <w:jc w:val="center"/>
        <w:tblLayout w:type="fixed"/>
        <w:tblCellMar>
          <w:left w:w="70" w:type="dxa"/>
          <w:right w:w="70" w:type="dxa"/>
        </w:tblCellMar>
        <w:tblLook w:val="0000" w:firstRow="0" w:lastRow="0" w:firstColumn="0" w:lastColumn="0" w:noHBand="0" w:noVBand="0"/>
      </w:tblPr>
      <w:tblGrid>
        <w:gridCol w:w="543"/>
        <w:gridCol w:w="2911"/>
        <w:gridCol w:w="2915"/>
        <w:gridCol w:w="1928"/>
        <w:gridCol w:w="1659"/>
      </w:tblGrid>
      <w:tr w:rsidR="007F09A7" w:rsidRPr="005467C8" w14:paraId="47D1598A" w14:textId="77777777" w:rsidTr="00C003AF">
        <w:trPr>
          <w:trHeight w:val="1020"/>
          <w:jc w:val="center"/>
        </w:trPr>
        <w:tc>
          <w:tcPr>
            <w:tcW w:w="543" w:type="dxa"/>
            <w:tcBorders>
              <w:top w:val="single" w:sz="4" w:space="0" w:color="000000"/>
              <w:left w:val="single" w:sz="4" w:space="0" w:color="000000"/>
              <w:bottom w:val="single" w:sz="4" w:space="0" w:color="000000"/>
            </w:tcBorders>
            <w:vAlign w:val="center"/>
          </w:tcPr>
          <w:p w14:paraId="7DF02BDD" w14:textId="77777777" w:rsidR="007F09A7" w:rsidRPr="005467C8" w:rsidRDefault="007F09A7" w:rsidP="00852A19">
            <w:pPr>
              <w:snapToGrid w:val="0"/>
              <w:jc w:val="center"/>
              <w:rPr>
                <w:b/>
                <w:sz w:val="18"/>
                <w:szCs w:val="18"/>
              </w:rPr>
            </w:pPr>
            <w:r w:rsidRPr="005467C8">
              <w:rPr>
                <w:b/>
                <w:sz w:val="18"/>
                <w:szCs w:val="18"/>
              </w:rPr>
              <w:t>L.p.</w:t>
            </w:r>
          </w:p>
        </w:tc>
        <w:tc>
          <w:tcPr>
            <w:tcW w:w="2911" w:type="dxa"/>
            <w:tcBorders>
              <w:top w:val="single" w:sz="4" w:space="0" w:color="000000"/>
              <w:left w:val="single" w:sz="4" w:space="0" w:color="000000"/>
              <w:bottom w:val="single" w:sz="4" w:space="0" w:color="000000"/>
            </w:tcBorders>
            <w:vAlign w:val="center"/>
          </w:tcPr>
          <w:p w14:paraId="01CFA8A9" w14:textId="30292FA2" w:rsidR="007F09A7" w:rsidRPr="005467C8" w:rsidRDefault="007F09A7" w:rsidP="00303342">
            <w:pPr>
              <w:snapToGrid w:val="0"/>
              <w:jc w:val="center"/>
              <w:rPr>
                <w:b/>
                <w:sz w:val="18"/>
                <w:szCs w:val="18"/>
              </w:rPr>
            </w:pPr>
            <w:r w:rsidRPr="005467C8">
              <w:rPr>
                <w:b/>
                <w:sz w:val="18"/>
                <w:szCs w:val="18"/>
              </w:rPr>
              <w:t xml:space="preserve">Podmiot, na rzecz którego </w:t>
            </w:r>
            <w:r w:rsidR="00303342" w:rsidRPr="005467C8">
              <w:rPr>
                <w:b/>
                <w:sz w:val="18"/>
                <w:szCs w:val="18"/>
              </w:rPr>
              <w:t xml:space="preserve">usługi </w:t>
            </w:r>
            <w:r w:rsidRPr="005467C8">
              <w:rPr>
                <w:b/>
                <w:sz w:val="18"/>
                <w:szCs w:val="18"/>
              </w:rPr>
              <w:t>zostały wykonane</w:t>
            </w:r>
          </w:p>
        </w:tc>
        <w:tc>
          <w:tcPr>
            <w:tcW w:w="2915" w:type="dxa"/>
            <w:tcBorders>
              <w:top w:val="single" w:sz="4" w:space="0" w:color="000000"/>
              <w:left w:val="single" w:sz="4" w:space="0" w:color="000000"/>
              <w:bottom w:val="single" w:sz="4" w:space="0" w:color="000000"/>
            </w:tcBorders>
            <w:vAlign w:val="center"/>
          </w:tcPr>
          <w:p w14:paraId="16861A1D" w14:textId="56A71EF7" w:rsidR="007F09A7" w:rsidRPr="005467C8" w:rsidRDefault="007F09A7" w:rsidP="00303342">
            <w:pPr>
              <w:snapToGrid w:val="0"/>
              <w:jc w:val="center"/>
              <w:rPr>
                <w:b/>
                <w:sz w:val="18"/>
                <w:szCs w:val="18"/>
              </w:rPr>
            </w:pPr>
            <w:r w:rsidRPr="005467C8">
              <w:rPr>
                <w:b/>
                <w:sz w:val="18"/>
                <w:szCs w:val="18"/>
              </w:rPr>
              <w:t xml:space="preserve">Opis przedmiotu </w:t>
            </w:r>
            <w:r w:rsidR="00303342" w:rsidRPr="005467C8">
              <w:rPr>
                <w:b/>
                <w:sz w:val="18"/>
                <w:szCs w:val="18"/>
              </w:rPr>
              <w:t>usług</w:t>
            </w:r>
          </w:p>
        </w:tc>
        <w:tc>
          <w:tcPr>
            <w:tcW w:w="1928" w:type="dxa"/>
            <w:tcBorders>
              <w:top w:val="single" w:sz="4" w:space="0" w:color="000000"/>
              <w:left w:val="single" w:sz="4" w:space="0" w:color="000000"/>
              <w:bottom w:val="single" w:sz="4" w:space="0" w:color="000000"/>
              <w:right w:val="single" w:sz="4" w:space="0" w:color="000000"/>
            </w:tcBorders>
            <w:vAlign w:val="center"/>
          </w:tcPr>
          <w:p w14:paraId="31A47F4A" w14:textId="77777777" w:rsidR="007F09A7" w:rsidRPr="005467C8" w:rsidRDefault="007F09A7" w:rsidP="00852A19">
            <w:pPr>
              <w:snapToGrid w:val="0"/>
              <w:jc w:val="center"/>
              <w:rPr>
                <w:b/>
                <w:sz w:val="18"/>
                <w:szCs w:val="18"/>
              </w:rPr>
            </w:pPr>
            <w:r w:rsidRPr="005467C8">
              <w:rPr>
                <w:b/>
                <w:sz w:val="18"/>
                <w:szCs w:val="18"/>
              </w:rPr>
              <w:t>Terminy  realizacji</w:t>
            </w:r>
          </w:p>
          <w:p w14:paraId="0EB3FF92" w14:textId="77777777" w:rsidR="007F09A7" w:rsidRPr="005467C8" w:rsidRDefault="007F09A7" w:rsidP="00852A19">
            <w:pPr>
              <w:jc w:val="center"/>
              <w:rPr>
                <w:b/>
                <w:sz w:val="18"/>
                <w:szCs w:val="18"/>
              </w:rPr>
            </w:pPr>
            <w:r w:rsidRPr="005467C8">
              <w:rPr>
                <w:b/>
                <w:sz w:val="18"/>
                <w:szCs w:val="18"/>
              </w:rPr>
              <w:t>(termin rozpoczęcia i termin   zakończenia jeżeli zostało zakończone)</w:t>
            </w:r>
          </w:p>
        </w:tc>
        <w:tc>
          <w:tcPr>
            <w:tcW w:w="1659" w:type="dxa"/>
            <w:tcBorders>
              <w:top w:val="single" w:sz="4" w:space="0" w:color="000000"/>
              <w:left w:val="single" w:sz="4" w:space="0" w:color="000000"/>
              <w:bottom w:val="single" w:sz="4" w:space="0" w:color="000000"/>
              <w:right w:val="single" w:sz="4" w:space="0" w:color="000000"/>
            </w:tcBorders>
            <w:vAlign w:val="center"/>
          </w:tcPr>
          <w:p w14:paraId="2A6034AB" w14:textId="77777777" w:rsidR="007F09A7" w:rsidRPr="005467C8" w:rsidRDefault="007F09A7" w:rsidP="00852A19">
            <w:pPr>
              <w:snapToGrid w:val="0"/>
              <w:jc w:val="center"/>
              <w:rPr>
                <w:b/>
                <w:sz w:val="18"/>
                <w:szCs w:val="18"/>
              </w:rPr>
            </w:pPr>
            <w:r w:rsidRPr="005467C8">
              <w:rPr>
                <w:b/>
                <w:sz w:val="18"/>
                <w:szCs w:val="18"/>
              </w:rPr>
              <w:t>Wartość zamówienia (brutto)</w:t>
            </w:r>
          </w:p>
        </w:tc>
      </w:tr>
      <w:tr w:rsidR="007F09A7" w:rsidRPr="005467C8" w14:paraId="793337AC" w14:textId="77777777" w:rsidTr="00C003AF">
        <w:trPr>
          <w:cantSplit/>
          <w:trHeight w:hRule="exact" w:val="923"/>
          <w:jc w:val="center"/>
        </w:trPr>
        <w:tc>
          <w:tcPr>
            <w:tcW w:w="543" w:type="dxa"/>
            <w:tcBorders>
              <w:left w:val="single" w:sz="4" w:space="0" w:color="000000"/>
              <w:bottom w:val="single" w:sz="4" w:space="0" w:color="000000"/>
            </w:tcBorders>
          </w:tcPr>
          <w:p w14:paraId="4564DFAB" w14:textId="77777777" w:rsidR="007F09A7" w:rsidRPr="005467C8" w:rsidRDefault="007F09A7" w:rsidP="00852A19">
            <w:pPr>
              <w:snapToGrid w:val="0"/>
              <w:jc w:val="center"/>
              <w:rPr>
                <w:b/>
                <w:sz w:val="18"/>
                <w:szCs w:val="18"/>
              </w:rPr>
            </w:pPr>
          </w:p>
          <w:p w14:paraId="49E58979" w14:textId="77777777" w:rsidR="007F09A7" w:rsidRPr="005467C8" w:rsidRDefault="007F09A7" w:rsidP="00852A19">
            <w:pPr>
              <w:jc w:val="center"/>
              <w:rPr>
                <w:b/>
              </w:rPr>
            </w:pPr>
            <w:r w:rsidRPr="005467C8">
              <w:rPr>
                <w:b/>
              </w:rPr>
              <w:t>1</w:t>
            </w:r>
          </w:p>
          <w:p w14:paraId="05D7C572" w14:textId="77777777" w:rsidR="007F09A7" w:rsidRPr="005467C8" w:rsidRDefault="007F09A7" w:rsidP="00852A19">
            <w:pPr>
              <w:jc w:val="center"/>
              <w:rPr>
                <w:b/>
              </w:rPr>
            </w:pPr>
          </w:p>
          <w:p w14:paraId="41BE5BC3" w14:textId="77777777" w:rsidR="007F09A7" w:rsidRPr="005467C8" w:rsidRDefault="007F09A7" w:rsidP="00852A19">
            <w:pPr>
              <w:jc w:val="center"/>
              <w:rPr>
                <w:b/>
              </w:rPr>
            </w:pPr>
          </w:p>
          <w:p w14:paraId="3ED32E44" w14:textId="77777777" w:rsidR="007F09A7" w:rsidRPr="005467C8" w:rsidRDefault="007F09A7" w:rsidP="00852A19">
            <w:pPr>
              <w:jc w:val="center"/>
              <w:rPr>
                <w:b/>
              </w:rPr>
            </w:pPr>
          </w:p>
          <w:p w14:paraId="46A2CC28" w14:textId="77777777" w:rsidR="007F09A7" w:rsidRPr="005467C8" w:rsidRDefault="007F09A7" w:rsidP="00852A19">
            <w:pPr>
              <w:jc w:val="center"/>
              <w:rPr>
                <w:b/>
              </w:rPr>
            </w:pPr>
          </w:p>
          <w:p w14:paraId="6E7EF21F" w14:textId="77777777" w:rsidR="007F09A7" w:rsidRPr="005467C8" w:rsidRDefault="007F09A7" w:rsidP="00852A19">
            <w:pPr>
              <w:jc w:val="center"/>
              <w:rPr>
                <w:b/>
              </w:rPr>
            </w:pPr>
          </w:p>
          <w:p w14:paraId="171B7611" w14:textId="77777777" w:rsidR="007F09A7" w:rsidRPr="005467C8" w:rsidRDefault="007F09A7" w:rsidP="00852A19">
            <w:pPr>
              <w:jc w:val="center"/>
              <w:rPr>
                <w:b/>
              </w:rPr>
            </w:pPr>
          </w:p>
          <w:p w14:paraId="138D25BF" w14:textId="77777777" w:rsidR="007F09A7" w:rsidRPr="005467C8" w:rsidRDefault="007F09A7" w:rsidP="00852A19">
            <w:pPr>
              <w:jc w:val="center"/>
              <w:rPr>
                <w:b/>
              </w:rPr>
            </w:pPr>
          </w:p>
          <w:p w14:paraId="28EDD360" w14:textId="77777777" w:rsidR="007F09A7" w:rsidRPr="005467C8" w:rsidRDefault="007F09A7" w:rsidP="00852A19">
            <w:pPr>
              <w:jc w:val="center"/>
              <w:rPr>
                <w:b/>
              </w:rPr>
            </w:pPr>
          </w:p>
          <w:p w14:paraId="46D2CC30" w14:textId="77777777" w:rsidR="007F09A7" w:rsidRPr="005467C8" w:rsidRDefault="007F09A7" w:rsidP="00852A19">
            <w:pPr>
              <w:jc w:val="center"/>
              <w:rPr>
                <w:b/>
              </w:rPr>
            </w:pPr>
          </w:p>
          <w:p w14:paraId="1FF01DC3" w14:textId="77777777" w:rsidR="007F09A7" w:rsidRPr="005467C8" w:rsidRDefault="007F09A7" w:rsidP="00852A19">
            <w:pPr>
              <w:jc w:val="center"/>
              <w:rPr>
                <w:b/>
              </w:rPr>
            </w:pPr>
          </w:p>
          <w:p w14:paraId="59B290E3" w14:textId="77777777" w:rsidR="007F09A7" w:rsidRPr="005467C8" w:rsidRDefault="007F09A7" w:rsidP="00852A19">
            <w:pPr>
              <w:jc w:val="center"/>
              <w:rPr>
                <w:b/>
              </w:rPr>
            </w:pPr>
          </w:p>
          <w:p w14:paraId="326D4682" w14:textId="77777777" w:rsidR="007F09A7" w:rsidRPr="005467C8" w:rsidRDefault="007F09A7" w:rsidP="00852A19">
            <w:pPr>
              <w:jc w:val="center"/>
              <w:rPr>
                <w:b/>
              </w:rPr>
            </w:pPr>
          </w:p>
          <w:p w14:paraId="2536AE3D" w14:textId="77777777" w:rsidR="007F09A7" w:rsidRPr="005467C8" w:rsidRDefault="007F09A7" w:rsidP="00852A19">
            <w:pPr>
              <w:jc w:val="center"/>
              <w:rPr>
                <w:b/>
              </w:rPr>
            </w:pPr>
          </w:p>
          <w:p w14:paraId="3DC718CD" w14:textId="77777777" w:rsidR="007F09A7" w:rsidRPr="005467C8" w:rsidRDefault="007F09A7" w:rsidP="00852A19">
            <w:pPr>
              <w:jc w:val="center"/>
              <w:rPr>
                <w:b/>
              </w:rPr>
            </w:pPr>
          </w:p>
          <w:p w14:paraId="1A0F449F" w14:textId="77777777" w:rsidR="007F09A7" w:rsidRPr="005467C8" w:rsidRDefault="007F09A7" w:rsidP="00852A19">
            <w:pPr>
              <w:jc w:val="center"/>
              <w:rPr>
                <w:b/>
              </w:rPr>
            </w:pPr>
          </w:p>
          <w:p w14:paraId="56C83A90" w14:textId="77777777" w:rsidR="007F09A7" w:rsidRPr="005467C8" w:rsidRDefault="007F09A7" w:rsidP="00852A19">
            <w:pPr>
              <w:jc w:val="center"/>
              <w:rPr>
                <w:b/>
              </w:rPr>
            </w:pPr>
          </w:p>
          <w:p w14:paraId="5A7B85FF" w14:textId="77777777" w:rsidR="007F09A7" w:rsidRPr="005467C8" w:rsidRDefault="007F09A7" w:rsidP="00852A19">
            <w:pPr>
              <w:jc w:val="center"/>
              <w:rPr>
                <w:b/>
              </w:rPr>
            </w:pPr>
          </w:p>
          <w:p w14:paraId="4FD05FC0" w14:textId="77777777" w:rsidR="007F09A7" w:rsidRPr="005467C8" w:rsidRDefault="007F09A7" w:rsidP="00852A19">
            <w:pPr>
              <w:jc w:val="center"/>
              <w:rPr>
                <w:b/>
              </w:rPr>
            </w:pPr>
          </w:p>
          <w:p w14:paraId="07F639F8" w14:textId="77777777" w:rsidR="007F09A7" w:rsidRPr="005467C8" w:rsidRDefault="007F09A7" w:rsidP="00852A19">
            <w:pPr>
              <w:jc w:val="center"/>
              <w:rPr>
                <w:b/>
              </w:rPr>
            </w:pPr>
          </w:p>
          <w:p w14:paraId="0C1AA42E" w14:textId="77777777" w:rsidR="007F09A7" w:rsidRPr="005467C8" w:rsidRDefault="007F09A7" w:rsidP="00852A19">
            <w:pPr>
              <w:jc w:val="center"/>
              <w:rPr>
                <w:b/>
              </w:rPr>
            </w:pPr>
          </w:p>
          <w:p w14:paraId="75193E51" w14:textId="77777777" w:rsidR="007F09A7" w:rsidRPr="005467C8" w:rsidRDefault="007F09A7" w:rsidP="00852A19">
            <w:pPr>
              <w:jc w:val="center"/>
              <w:rPr>
                <w:b/>
              </w:rPr>
            </w:pPr>
          </w:p>
        </w:tc>
        <w:tc>
          <w:tcPr>
            <w:tcW w:w="2911" w:type="dxa"/>
            <w:tcBorders>
              <w:left w:val="single" w:sz="4" w:space="0" w:color="000000"/>
              <w:bottom w:val="single" w:sz="4" w:space="0" w:color="000000"/>
            </w:tcBorders>
          </w:tcPr>
          <w:p w14:paraId="64789FD0" w14:textId="77777777" w:rsidR="007F09A7" w:rsidRPr="005467C8" w:rsidRDefault="007F09A7" w:rsidP="00852A19">
            <w:pPr>
              <w:snapToGrid w:val="0"/>
              <w:jc w:val="both"/>
            </w:pPr>
          </w:p>
          <w:p w14:paraId="0297C81B" w14:textId="77777777" w:rsidR="007F09A7" w:rsidRPr="005467C8" w:rsidRDefault="007F09A7" w:rsidP="00852A19">
            <w:pPr>
              <w:jc w:val="both"/>
            </w:pPr>
          </w:p>
          <w:p w14:paraId="13E4699C" w14:textId="77777777" w:rsidR="007F09A7" w:rsidRPr="005467C8" w:rsidRDefault="007F09A7" w:rsidP="00852A19">
            <w:pPr>
              <w:jc w:val="both"/>
            </w:pPr>
          </w:p>
          <w:p w14:paraId="3CB4492F" w14:textId="77777777" w:rsidR="007F09A7" w:rsidRPr="005467C8" w:rsidRDefault="007F09A7" w:rsidP="00852A19">
            <w:pPr>
              <w:jc w:val="both"/>
            </w:pPr>
          </w:p>
        </w:tc>
        <w:tc>
          <w:tcPr>
            <w:tcW w:w="2915" w:type="dxa"/>
            <w:tcBorders>
              <w:left w:val="single" w:sz="4" w:space="0" w:color="000000"/>
              <w:bottom w:val="single" w:sz="4" w:space="0" w:color="000000"/>
            </w:tcBorders>
          </w:tcPr>
          <w:p w14:paraId="6B6873CD" w14:textId="77777777" w:rsidR="007F09A7" w:rsidRPr="005467C8"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14:paraId="212F769C" w14:textId="77777777" w:rsidR="007F09A7" w:rsidRPr="005467C8"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14:paraId="34E61152" w14:textId="77777777" w:rsidR="007F09A7" w:rsidRPr="005467C8" w:rsidRDefault="007F09A7" w:rsidP="00852A19">
            <w:pPr>
              <w:snapToGrid w:val="0"/>
              <w:jc w:val="both"/>
            </w:pPr>
          </w:p>
        </w:tc>
      </w:tr>
      <w:tr w:rsidR="007F09A7" w:rsidRPr="005467C8" w14:paraId="2B713D5F" w14:textId="77777777" w:rsidTr="00C003AF">
        <w:trPr>
          <w:cantSplit/>
          <w:trHeight w:hRule="exact" w:val="923"/>
          <w:jc w:val="center"/>
        </w:trPr>
        <w:tc>
          <w:tcPr>
            <w:tcW w:w="543" w:type="dxa"/>
            <w:tcBorders>
              <w:left w:val="single" w:sz="4" w:space="0" w:color="000000"/>
              <w:bottom w:val="single" w:sz="4" w:space="0" w:color="000000"/>
            </w:tcBorders>
          </w:tcPr>
          <w:p w14:paraId="3CEBCD3A" w14:textId="77777777" w:rsidR="007F09A7" w:rsidRPr="005467C8" w:rsidRDefault="007F09A7" w:rsidP="00852A19">
            <w:pPr>
              <w:snapToGrid w:val="0"/>
              <w:jc w:val="center"/>
              <w:rPr>
                <w:b/>
              </w:rPr>
            </w:pPr>
          </w:p>
          <w:p w14:paraId="3D2CFAC5" w14:textId="77777777" w:rsidR="007F09A7" w:rsidRPr="005467C8" w:rsidRDefault="007F09A7" w:rsidP="00852A19">
            <w:pPr>
              <w:snapToGrid w:val="0"/>
              <w:jc w:val="center"/>
              <w:rPr>
                <w:b/>
              </w:rPr>
            </w:pPr>
            <w:r w:rsidRPr="005467C8">
              <w:rPr>
                <w:b/>
              </w:rPr>
              <w:t>2</w:t>
            </w:r>
          </w:p>
        </w:tc>
        <w:tc>
          <w:tcPr>
            <w:tcW w:w="2911" w:type="dxa"/>
            <w:tcBorders>
              <w:left w:val="single" w:sz="4" w:space="0" w:color="000000"/>
              <w:bottom w:val="single" w:sz="4" w:space="0" w:color="000000"/>
            </w:tcBorders>
          </w:tcPr>
          <w:p w14:paraId="019D2319" w14:textId="77777777" w:rsidR="007F09A7" w:rsidRPr="005467C8" w:rsidRDefault="007F09A7" w:rsidP="00852A19">
            <w:pPr>
              <w:snapToGrid w:val="0"/>
              <w:jc w:val="both"/>
            </w:pPr>
          </w:p>
          <w:p w14:paraId="04582D29" w14:textId="77777777" w:rsidR="007F09A7" w:rsidRPr="005467C8" w:rsidRDefault="007F09A7" w:rsidP="00852A19">
            <w:pPr>
              <w:jc w:val="both"/>
            </w:pPr>
          </w:p>
          <w:p w14:paraId="45C91E6A" w14:textId="77777777" w:rsidR="007F09A7" w:rsidRPr="005467C8" w:rsidRDefault="007F09A7" w:rsidP="00852A19">
            <w:pPr>
              <w:jc w:val="both"/>
            </w:pPr>
          </w:p>
          <w:p w14:paraId="4FA0A766" w14:textId="77777777" w:rsidR="007F09A7" w:rsidRPr="005467C8" w:rsidRDefault="007F09A7" w:rsidP="00852A19">
            <w:pPr>
              <w:jc w:val="both"/>
            </w:pPr>
          </w:p>
        </w:tc>
        <w:tc>
          <w:tcPr>
            <w:tcW w:w="2915" w:type="dxa"/>
            <w:tcBorders>
              <w:left w:val="single" w:sz="4" w:space="0" w:color="000000"/>
              <w:bottom w:val="single" w:sz="4" w:space="0" w:color="000000"/>
            </w:tcBorders>
          </w:tcPr>
          <w:p w14:paraId="6142DB4E" w14:textId="77777777" w:rsidR="007F09A7" w:rsidRPr="005467C8"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14:paraId="5CE424B6" w14:textId="77777777" w:rsidR="007F09A7" w:rsidRPr="005467C8"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14:paraId="3761511B" w14:textId="77777777" w:rsidR="007F09A7" w:rsidRPr="005467C8" w:rsidRDefault="007F09A7" w:rsidP="00852A19">
            <w:pPr>
              <w:snapToGrid w:val="0"/>
              <w:jc w:val="both"/>
            </w:pPr>
          </w:p>
        </w:tc>
      </w:tr>
      <w:tr w:rsidR="007F09A7" w:rsidRPr="005467C8" w14:paraId="47914816" w14:textId="77777777" w:rsidTr="00C003AF">
        <w:trPr>
          <w:cantSplit/>
          <w:trHeight w:hRule="exact" w:val="923"/>
          <w:jc w:val="center"/>
        </w:trPr>
        <w:tc>
          <w:tcPr>
            <w:tcW w:w="543" w:type="dxa"/>
            <w:tcBorders>
              <w:left w:val="single" w:sz="4" w:space="0" w:color="000000"/>
              <w:bottom w:val="single" w:sz="4" w:space="0" w:color="000000"/>
            </w:tcBorders>
          </w:tcPr>
          <w:p w14:paraId="324C20B5" w14:textId="77777777" w:rsidR="007F09A7" w:rsidRPr="005467C8" w:rsidRDefault="007F09A7" w:rsidP="00852A19">
            <w:pPr>
              <w:snapToGrid w:val="0"/>
              <w:jc w:val="center"/>
              <w:rPr>
                <w:b/>
              </w:rPr>
            </w:pPr>
          </w:p>
          <w:p w14:paraId="2D8F8643" w14:textId="77777777" w:rsidR="007F09A7" w:rsidRPr="005467C8" w:rsidRDefault="007F09A7" w:rsidP="00852A19">
            <w:pPr>
              <w:snapToGrid w:val="0"/>
              <w:jc w:val="center"/>
              <w:rPr>
                <w:b/>
              </w:rPr>
            </w:pPr>
            <w:r w:rsidRPr="005467C8">
              <w:rPr>
                <w:b/>
              </w:rPr>
              <w:t>3</w:t>
            </w:r>
          </w:p>
        </w:tc>
        <w:tc>
          <w:tcPr>
            <w:tcW w:w="2911" w:type="dxa"/>
            <w:tcBorders>
              <w:left w:val="single" w:sz="4" w:space="0" w:color="000000"/>
              <w:bottom w:val="single" w:sz="4" w:space="0" w:color="000000"/>
            </w:tcBorders>
          </w:tcPr>
          <w:p w14:paraId="761E8F41" w14:textId="77777777" w:rsidR="007F09A7" w:rsidRPr="005467C8" w:rsidRDefault="007F09A7" w:rsidP="00852A19">
            <w:pPr>
              <w:snapToGrid w:val="0"/>
              <w:jc w:val="both"/>
            </w:pPr>
          </w:p>
          <w:p w14:paraId="0D6AA56E" w14:textId="77777777" w:rsidR="007F09A7" w:rsidRPr="005467C8" w:rsidRDefault="007F09A7" w:rsidP="00852A19">
            <w:pPr>
              <w:jc w:val="both"/>
            </w:pPr>
          </w:p>
          <w:p w14:paraId="4F592754" w14:textId="77777777" w:rsidR="007F09A7" w:rsidRPr="005467C8" w:rsidRDefault="007F09A7" w:rsidP="00852A19">
            <w:pPr>
              <w:jc w:val="both"/>
            </w:pPr>
          </w:p>
          <w:p w14:paraId="2A46AE77" w14:textId="77777777" w:rsidR="007F09A7" w:rsidRPr="005467C8" w:rsidRDefault="007F09A7" w:rsidP="00852A19">
            <w:pPr>
              <w:jc w:val="both"/>
            </w:pPr>
          </w:p>
        </w:tc>
        <w:tc>
          <w:tcPr>
            <w:tcW w:w="2915" w:type="dxa"/>
            <w:tcBorders>
              <w:left w:val="single" w:sz="4" w:space="0" w:color="000000"/>
              <w:bottom w:val="single" w:sz="4" w:space="0" w:color="000000"/>
            </w:tcBorders>
          </w:tcPr>
          <w:p w14:paraId="749FC2C0" w14:textId="77777777" w:rsidR="007F09A7" w:rsidRPr="005467C8"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14:paraId="2FFF3072" w14:textId="77777777" w:rsidR="007F09A7" w:rsidRPr="005467C8"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14:paraId="6BF24015" w14:textId="77777777" w:rsidR="007F09A7" w:rsidRPr="005467C8" w:rsidRDefault="007F09A7" w:rsidP="00852A19">
            <w:pPr>
              <w:snapToGrid w:val="0"/>
              <w:jc w:val="both"/>
            </w:pPr>
          </w:p>
        </w:tc>
      </w:tr>
      <w:tr w:rsidR="007F09A7" w:rsidRPr="005467C8" w14:paraId="34F8D2C6" w14:textId="77777777" w:rsidTr="00C003AF">
        <w:trPr>
          <w:cantSplit/>
          <w:trHeight w:hRule="exact" w:val="923"/>
          <w:jc w:val="center"/>
        </w:trPr>
        <w:tc>
          <w:tcPr>
            <w:tcW w:w="543" w:type="dxa"/>
            <w:tcBorders>
              <w:left w:val="single" w:sz="4" w:space="0" w:color="000000"/>
              <w:bottom w:val="single" w:sz="4" w:space="0" w:color="000000"/>
            </w:tcBorders>
          </w:tcPr>
          <w:p w14:paraId="2B87418B" w14:textId="77777777" w:rsidR="007F09A7" w:rsidRPr="005467C8" w:rsidRDefault="007F09A7" w:rsidP="00852A19">
            <w:pPr>
              <w:snapToGrid w:val="0"/>
              <w:jc w:val="center"/>
              <w:rPr>
                <w:b/>
              </w:rPr>
            </w:pPr>
          </w:p>
          <w:p w14:paraId="7EEA4B42" w14:textId="77777777" w:rsidR="007F09A7" w:rsidRPr="005467C8" w:rsidRDefault="007F09A7" w:rsidP="00852A19">
            <w:pPr>
              <w:snapToGrid w:val="0"/>
              <w:jc w:val="center"/>
              <w:rPr>
                <w:b/>
              </w:rPr>
            </w:pPr>
            <w:r w:rsidRPr="005467C8">
              <w:rPr>
                <w:b/>
              </w:rPr>
              <w:t>4</w:t>
            </w:r>
          </w:p>
        </w:tc>
        <w:tc>
          <w:tcPr>
            <w:tcW w:w="2911" w:type="dxa"/>
            <w:tcBorders>
              <w:left w:val="single" w:sz="4" w:space="0" w:color="000000"/>
              <w:bottom w:val="single" w:sz="4" w:space="0" w:color="000000"/>
            </w:tcBorders>
          </w:tcPr>
          <w:p w14:paraId="7D56140A" w14:textId="77777777" w:rsidR="007F09A7" w:rsidRPr="005467C8" w:rsidRDefault="007F09A7" w:rsidP="00852A19">
            <w:pPr>
              <w:snapToGrid w:val="0"/>
              <w:jc w:val="both"/>
            </w:pPr>
          </w:p>
          <w:p w14:paraId="6A4BC794" w14:textId="77777777" w:rsidR="007F09A7" w:rsidRPr="005467C8" w:rsidRDefault="007F09A7" w:rsidP="00852A19">
            <w:pPr>
              <w:jc w:val="both"/>
            </w:pPr>
          </w:p>
          <w:p w14:paraId="78347405" w14:textId="77777777" w:rsidR="007F09A7" w:rsidRPr="005467C8" w:rsidRDefault="007F09A7" w:rsidP="00852A19">
            <w:pPr>
              <w:jc w:val="both"/>
            </w:pPr>
          </w:p>
          <w:p w14:paraId="0F53DC4E" w14:textId="77777777" w:rsidR="007F09A7" w:rsidRPr="005467C8" w:rsidRDefault="007F09A7" w:rsidP="00852A19">
            <w:pPr>
              <w:jc w:val="both"/>
            </w:pPr>
          </w:p>
        </w:tc>
        <w:tc>
          <w:tcPr>
            <w:tcW w:w="2915" w:type="dxa"/>
            <w:tcBorders>
              <w:left w:val="single" w:sz="4" w:space="0" w:color="000000"/>
              <w:bottom w:val="single" w:sz="4" w:space="0" w:color="000000"/>
            </w:tcBorders>
          </w:tcPr>
          <w:p w14:paraId="1F3752D0" w14:textId="77777777" w:rsidR="007F09A7" w:rsidRPr="005467C8"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14:paraId="2870AB10" w14:textId="77777777" w:rsidR="007F09A7" w:rsidRPr="005467C8"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14:paraId="055F52D1" w14:textId="77777777" w:rsidR="007F09A7" w:rsidRPr="005467C8" w:rsidRDefault="007F09A7" w:rsidP="00852A19">
            <w:pPr>
              <w:snapToGrid w:val="0"/>
              <w:jc w:val="both"/>
            </w:pPr>
          </w:p>
        </w:tc>
      </w:tr>
      <w:tr w:rsidR="007F09A7" w:rsidRPr="005467C8" w14:paraId="65F157F8" w14:textId="77777777" w:rsidTr="00C003AF">
        <w:trPr>
          <w:cantSplit/>
          <w:trHeight w:hRule="exact" w:val="923"/>
          <w:jc w:val="center"/>
        </w:trPr>
        <w:tc>
          <w:tcPr>
            <w:tcW w:w="543" w:type="dxa"/>
            <w:tcBorders>
              <w:left w:val="single" w:sz="4" w:space="0" w:color="000000"/>
              <w:bottom w:val="single" w:sz="4" w:space="0" w:color="000000"/>
            </w:tcBorders>
          </w:tcPr>
          <w:p w14:paraId="48BACE45" w14:textId="77777777" w:rsidR="007F09A7" w:rsidRPr="005467C8" w:rsidRDefault="007F09A7" w:rsidP="00852A19">
            <w:pPr>
              <w:snapToGrid w:val="0"/>
              <w:jc w:val="center"/>
              <w:rPr>
                <w:b/>
              </w:rPr>
            </w:pPr>
          </w:p>
          <w:p w14:paraId="41880CD3" w14:textId="77777777" w:rsidR="007F09A7" w:rsidRPr="005467C8" w:rsidRDefault="007F09A7" w:rsidP="00852A19">
            <w:pPr>
              <w:snapToGrid w:val="0"/>
              <w:jc w:val="center"/>
              <w:rPr>
                <w:b/>
              </w:rPr>
            </w:pPr>
            <w:r w:rsidRPr="005467C8">
              <w:rPr>
                <w:b/>
              </w:rPr>
              <w:t>5</w:t>
            </w:r>
          </w:p>
        </w:tc>
        <w:tc>
          <w:tcPr>
            <w:tcW w:w="2911" w:type="dxa"/>
            <w:tcBorders>
              <w:left w:val="single" w:sz="4" w:space="0" w:color="000000"/>
              <w:bottom w:val="single" w:sz="4" w:space="0" w:color="000000"/>
            </w:tcBorders>
          </w:tcPr>
          <w:p w14:paraId="1B60D9BD" w14:textId="77777777" w:rsidR="007F09A7" w:rsidRPr="005467C8" w:rsidRDefault="007F09A7" w:rsidP="00852A19">
            <w:pPr>
              <w:snapToGrid w:val="0"/>
              <w:jc w:val="both"/>
            </w:pPr>
          </w:p>
          <w:p w14:paraId="6D8DEE64" w14:textId="77777777" w:rsidR="007F09A7" w:rsidRPr="005467C8" w:rsidRDefault="007F09A7" w:rsidP="00852A19">
            <w:pPr>
              <w:jc w:val="both"/>
            </w:pPr>
          </w:p>
          <w:p w14:paraId="78FF5E26" w14:textId="77777777" w:rsidR="007F09A7" w:rsidRPr="005467C8" w:rsidRDefault="007F09A7" w:rsidP="00852A19">
            <w:pPr>
              <w:jc w:val="both"/>
            </w:pPr>
          </w:p>
          <w:p w14:paraId="77CBC054" w14:textId="77777777" w:rsidR="007F09A7" w:rsidRPr="005467C8" w:rsidRDefault="007F09A7" w:rsidP="00852A19">
            <w:pPr>
              <w:jc w:val="both"/>
            </w:pPr>
          </w:p>
        </w:tc>
        <w:tc>
          <w:tcPr>
            <w:tcW w:w="2915" w:type="dxa"/>
            <w:tcBorders>
              <w:left w:val="single" w:sz="4" w:space="0" w:color="000000"/>
              <w:bottom w:val="single" w:sz="4" w:space="0" w:color="000000"/>
            </w:tcBorders>
          </w:tcPr>
          <w:p w14:paraId="5E9E3F57" w14:textId="77777777" w:rsidR="007F09A7" w:rsidRPr="005467C8"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14:paraId="77F0CAF0" w14:textId="77777777" w:rsidR="007F09A7" w:rsidRPr="005467C8"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14:paraId="6BA64D53" w14:textId="77777777" w:rsidR="007F09A7" w:rsidRPr="005467C8" w:rsidRDefault="007F09A7" w:rsidP="00852A19">
            <w:pPr>
              <w:snapToGrid w:val="0"/>
              <w:jc w:val="both"/>
            </w:pPr>
          </w:p>
        </w:tc>
      </w:tr>
    </w:tbl>
    <w:p w14:paraId="76C8B7CE" w14:textId="77777777" w:rsidR="007F09A7" w:rsidRPr="005467C8" w:rsidRDefault="007F09A7" w:rsidP="007F09A7">
      <w:pPr>
        <w:suppressAutoHyphens w:val="0"/>
        <w:rPr>
          <w:i/>
          <w:sz w:val="22"/>
          <w:szCs w:val="22"/>
        </w:rPr>
      </w:pPr>
      <w:r w:rsidRPr="005467C8">
        <w:rPr>
          <w:i/>
          <w:sz w:val="22"/>
          <w:szCs w:val="22"/>
        </w:rPr>
        <w:t xml:space="preserve">                                                 </w:t>
      </w:r>
    </w:p>
    <w:p w14:paraId="0D405D90" w14:textId="77777777" w:rsidR="00C003AF" w:rsidRPr="005467C8" w:rsidRDefault="00C003AF" w:rsidP="00C003AF">
      <w:r w:rsidRPr="005467C8">
        <w:rPr>
          <w:b/>
          <w:i/>
          <w:sz w:val="22"/>
          <w:szCs w:val="22"/>
          <w:u w:val="single"/>
        </w:rPr>
        <w:t xml:space="preserve">UWAGA: Należy załączyć dowody, czy </w:t>
      </w:r>
      <w:r w:rsidR="007F1268" w:rsidRPr="005467C8">
        <w:rPr>
          <w:b/>
          <w:i/>
          <w:sz w:val="22"/>
          <w:szCs w:val="22"/>
          <w:u w:val="single"/>
        </w:rPr>
        <w:t>usługi</w:t>
      </w:r>
      <w:r w:rsidRPr="005467C8">
        <w:rPr>
          <w:b/>
          <w:i/>
          <w:sz w:val="22"/>
          <w:szCs w:val="22"/>
          <w:u w:val="single"/>
        </w:rPr>
        <w:t xml:space="preserve"> zostały wykonane lub są wykonywane należycie.</w:t>
      </w:r>
      <w:r w:rsidRPr="005467C8">
        <w:rPr>
          <w:i/>
          <w:u w:val="single"/>
        </w:rPr>
        <w:t xml:space="preserve"> </w:t>
      </w:r>
      <w:r w:rsidRPr="005467C8">
        <w:rPr>
          <w:i/>
        </w:rPr>
        <w:t xml:space="preserve">                                       </w:t>
      </w:r>
      <w:r w:rsidRPr="005467C8">
        <w:t xml:space="preserve">                                                                                                                                                                </w:t>
      </w:r>
    </w:p>
    <w:p w14:paraId="79521D5F" w14:textId="77777777" w:rsidR="007F09A7" w:rsidRPr="005467C8" w:rsidRDefault="007F09A7" w:rsidP="007F09A7">
      <w:pPr>
        <w:rPr>
          <w:sz w:val="22"/>
          <w:szCs w:val="22"/>
        </w:rPr>
      </w:pPr>
    </w:p>
    <w:p w14:paraId="5E3DD154" w14:textId="77777777" w:rsidR="007F09A7" w:rsidRPr="005467C8" w:rsidRDefault="007F09A7" w:rsidP="007F09A7">
      <w:pPr>
        <w:rPr>
          <w:sz w:val="22"/>
          <w:szCs w:val="22"/>
        </w:rPr>
      </w:pPr>
    </w:p>
    <w:p w14:paraId="04945B43" w14:textId="77777777" w:rsidR="007F09A7" w:rsidRPr="005467C8" w:rsidRDefault="007F09A7" w:rsidP="007F09A7">
      <w:pPr>
        <w:rPr>
          <w:sz w:val="22"/>
          <w:szCs w:val="22"/>
        </w:rPr>
      </w:pPr>
      <w:r w:rsidRPr="005467C8">
        <w:rPr>
          <w:sz w:val="22"/>
          <w:szCs w:val="22"/>
        </w:rPr>
        <w:t xml:space="preserve">                                              </w:t>
      </w:r>
    </w:p>
    <w:p w14:paraId="4A7DC15A" w14:textId="77777777" w:rsidR="000D0BDF" w:rsidRPr="005467C8" w:rsidRDefault="000D0BDF" w:rsidP="007F09A7">
      <w:pPr>
        <w:rPr>
          <w:sz w:val="22"/>
          <w:szCs w:val="22"/>
        </w:rPr>
      </w:pPr>
    </w:p>
    <w:p w14:paraId="556F7362" w14:textId="77777777" w:rsidR="000D0BDF" w:rsidRPr="005467C8" w:rsidRDefault="000D0BDF" w:rsidP="007F09A7">
      <w:pPr>
        <w:rPr>
          <w:sz w:val="22"/>
          <w:szCs w:val="22"/>
        </w:rPr>
      </w:pPr>
    </w:p>
    <w:p w14:paraId="32EFE4DF" w14:textId="77777777" w:rsidR="000D0BDF" w:rsidRPr="005467C8" w:rsidRDefault="000D0BDF" w:rsidP="007F09A7">
      <w:pPr>
        <w:rPr>
          <w:sz w:val="22"/>
          <w:szCs w:val="22"/>
        </w:rPr>
      </w:pPr>
    </w:p>
    <w:p w14:paraId="382C11CF" w14:textId="77777777" w:rsidR="000D0BDF" w:rsidRPr="005467C8" w:rsidRDefault="000D0BDF" w:rsidP="007F09A7">
      <w:pPr>
        <w:rPr>
          <w:i/>
          <w:sz w:val="22"/>
          <w:szCs w:val="22"/>
        </w:rPr>
      </w:pPr>
    </w:p>
    <w:p w14:paraId="0DB40107" w14:textId="77777777" w:rsidR="0099448C" w:rsidRPr="005467C8" w:rsidRDefault="0099448C" w:rsidP="0099448C">
      <w:pPr>
        <w:spacing w:after="80"/>
        <w:ind w:left="4536"/>
        <w:jc w:val="both"/>
        <w:rPr>
          <w:i/>
          <w:sz w:val="18"/>
        </w:rPr>
      </w:pPr>
      <w:r w:rsidRPr="005467C8">
        <w:rPr>
          <w:b/>
          <w:i/>
          <w:szCs w:val="22"/>
        </w:rPr>
        <w:t>Podpis</w:t>
      </w:r>
      <w:r w:rsidRPr="005467C8">
        <w:rPr>
          <w:i/>
          <w:szCs w:val="22"/>
        </w:rPr>
        <w:t xml:space="preserve"> Wykonawcy lub osoby/osób upoważnionej/nych do reprezentowania Wykonawcy (dokument powinien być podpisany kwalifikowanym podpisem elektronicznym)</w:t>
      </w:r>
    </w:p>
    <w:p w14:paraId="4D982051" w14:textId="77777777" w:rsidR="0099448C" w:rsidRPr="005467C8" w:rsidRDefault="00BD03C4" w:rsidP="0099448C">
      <w:pPr>
        <w:spacing w:line="360" w:lineRule="auto"/>
        <w:ind w:firstLine="4536"/>
        <w:jc w:val="right"/>
        <w:rPr>
          <w:b/>
          <w:bCs/>
          <w:sz w:val="22"/>
          <w:szCs w:val="22"/>
        </w:rPr>
      </w:pPr>
      <w:r w:rsidRPr="005467C8">
        <w:rPr>
          <w:i/>
        </w:rPr>
        <w:br w:type="page"/>
      </w:r>
      <w:r w:rsidR="002B1BAC" w:rsidRPr="005467C8">
        <w:rPr>
          <w:b/>
          <w:bCs/>
          <w:sz w:val="22"/>
          <w:szCs w:val="22"/>
        </w:rPr>
        <w:t>Załącznik nr 5</w:t>
      </w:r>
    </w:p>
    <w:p w14:paraId="601C94CC" w14:textId="77777777" w:rsidR="0099448C" w:rsidRPr="005467C8" w:rsidRDefault="0099448C" w:rsidP="0099448C">
      <w:pPr>
        <w:tabs>
          <w:tab w:val="left" w:pos="8715"/>
        </w:tabs>
        <w:jc w:val="both"/>
        <w:rPr>
          <w:sz w:val="22"/>
          <w:szCs w:val="22"/>
        </w:rPr>
      </w:pPr>
    </w:p>
    <w:p w14:paraId="438539FD" w14:textId="77777777" w:rsidR="0099448C" w:rsidRPr="005467C8" w:rsidRDefault="0099448C" w:rsidP="0099448C">
      <w:pPr>
        <w:rPr>
          <w:sz w:val="22"/>
          <w:szCs w:val="22"/>
        </w:rPr>
      </w:pPr>
    </w:p>
    <w:p w14:paraId="690E7D9E" w14:textId="77777777" w:rsidR="0099448C" w:rsidRPr="005467C8" w:rsidRDefault="0099448C" w:rsidP="0099448C">
      <w:pPr>
        <w:rPr>
          <w:sz w:val="22"/>
          <w:szCs w:val="22"/>
        </w:rPr>
      </w:pP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t>...........................................................</w:t>
      </w:r>
    </w:p>
    <w:p w14:paraId="6BF60703" w14:textId="77777777" w:rsidR="0099448C" w:rsidRPr="005467C8" w:rsidRDefault="0099448C" w:rsidP="0099448C">
      <w:pPr>
        <w:pStyle w:val="Nagwek5"/>
        <w:tabs>
          <w:tab w:val="left" w:pos="0"/>
        </w:tabs>
        <w:jc w:val="left"/>
        <w:rPr>
          <w:b w:val="0"/>
          <w:sz w:val="22"/>
          <w:szCs w:val="22"/>
        </w:rPr>
      </w:pP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t>miejscowość i data</w:t>
      </w:r>
    </w:p>
    <w:p w14:paraId="5877FE84" w14:textId="77777777" w:rsidR="0099448C" w:rsidRPr="005467C8" w:rsidRDefault="0099448C" w:rsidP="0099448C">
      <w:pPr>
        <w:pStyle w:val="Nagwek5"/>
        <w:tabs>
          <w:tab w:val="left" w:pos="0"/>
        </w:tabs>
        <w:jc w:val="right"/>
        <w:rPr>
          <w:b w:val="0"/>
          <w:sz w:val="22"/>
          <w:szCs w:val="22"/>
        </w:rPr>
      </w:pPr>
    </w:p>
    <w:p w14:paraId="0E6BF4AF" w14:textId="77777777" w:rsidR="0099448C" w:rsidRPr="005467C8" w:rsidRDefault="0099448C" w:rsidP="0099448C">
      <w:pPr>
        <w:pStyle w:val="Default"/>
        <w:spacing w:line="480" w:lineRule="auto"/>
        <w:rPr>
          <w:sz w:val="23"/>
          <w:szCs w:val="23"/>
        </w:rPr>
      </w:pPr>
      <w:r w:rsidRPr="005467C8">
        <w:rPr>
          <w:sz w:val="23"/>
          <w:szCs w:val="23"/>
        </w:rPr>
        <w:t xml:space="preserve">Nazwa Wykonawcy: .................................................................................................................. </w:t>
      </w:r>
    </w:p>
    <w:p w14:paraId="5E96922C" w14:textId="77777777" w:rsidR="0099448C" w:rsidRPr="005467C8" w:rsidRDefault="0099448C" w:rsidP="0099448C">
      <w:pPr>
        <w:pStyle w:val="Default"/>
        <w:spacing w:line="480" w:lineRule="auto"/>
        <w:rPr>
          <w:sz w:val="23"/>
          <w:szCs w:val="23"/>
        </w:rPr>
      </w:pPr>
      <w:r w:rsidRPr="005467C8">
        <w:rPr>
          <w:sz w:val="23"/>
          <w:szCs w:val="23"/>
        </w:rPr>
        <w:t>Adres Wykonawcy: ...................................................................................................................</w:t>
      </w:r>
    </w:p>
    <w:p w14:paraId="51728F74" w14:textId="77777777" w:rsidR="0099448C" w:rsidRPr="005467C8" w:rsidRDefault="0099448C" w:rsidP="0099448C">
      <w:pPr>
        <w:jc w:val="both"/>
        <w:rPr>
          <w:sz w:val="22"/>
          <w:szCs w:val="22"/>
        </w:rPr>
      </w:pPr>
    </w:p>
    <w:p w14:paraId="32F63D71" w14:textId="77777777" w:rsidR="0099448C" w:rsidRPr="005467C8" w:rsidRDefault="0099448C" w:rsidP="0099448C">
      <w:pPr>
        <w:jc w:val="both"/>
        <w:rPr>
          <w:sz w:val="22"/>
          <w:szCs w:val="22"/>
        </w:rPr>
      </w:pPr>
    </w:p>
    <w:p w14:paraId="2B9FEBE6" w14:textId="77777777" w:rsidR="0099448C" w:rsidRPr="005467C8" w:rsidRDefault="0099448C" w:rsidP="0099448C">
      <w:pPr>
        <w:tabs>
          <w:tab w:val="left" w:pos="426"/>
        </w:tabs>
        <w:jc w:val="center"/>
        <w:rPr>
          <w:b/>
          <w:sz w:val="22"/>
        </w:rPr>
      </w:pPr>
      <w:r w:rsidRPr="005467C8">
        <w:rPr>
          <w:b/>
          <w:sz w:val="22"/>
        </w:rPr>
        <w:t xml:space="preserve">OŚWIADCZENIE </w:t>
      </w:r>
    </w:p>
    <w:p w14:paraId="312993D9" w14:textId="77777777" w:rsidR="0099448C" w:rsidRPr="005467C8" w:rsidRDefault="0099448C" w:rsidP="0099448C">
      <w:pPr>
        <w:tabs>
          <w:tab w:val="left" w:pos="426"/>
        </w:tabs>
        <w:jc w:val="center"/>
        <w:rPr>
          <w:b/>
          <w:sz w:val="22"/>
        </w:rPr>
      </w:pPr>
      <w:r w:rsidRPr="005467C8">
        <w:rPr>
          <w:b/>
          <w:sz w:val="22"/>
        </w:rPr>
        <w:t>W ZAKRESIE WYROKU/DECYZJI O ZALEGANIU W UISZCZANIU PODATKÓW, OPŁAT LUB SKŁADEK NA UBEZPIECZENIA SPOŁECZNE LUB ZDROWOTNE</w:t>
      </w:r>
    </w:p>
    <w:p w14:paraId="2319B5A3" w14:textId="77777777" w:rsidR="0099448C" w:rsidRPr="005467C8" w:rsidRDefault="0099448C" w:rsidP="0099448C">
      <w:pPr>
        <w:widowControl w:val="0"/>
        <w:spacing w:before="120" w:line="312" w:lineRule="auto"/>
        <w:ind w:right="-108"/>
        <w:jc w:val="both"/>
        <w:rPr>
          <w:b/>
          <w:bCs/>
          <w:sz w:val="22"/>
          <w:szCs w:val="22"/>
        </w:rPr>
      </w:pPr>
    </w:p>
    <w:p w14:paraId="2C5A04D5" w14:textId="77777777" w:rsidR="0099448C" w:rsidRPr="005467C8" w:rsidRDefault="0099448C" w:rsidP="0099448C">
      <w:pPr>
        <w:widowControl w:val="0"/>
        <w:spacing w:before="120" w:line="312" w:lineRule="auto"/>
        <w:ind w:right="-108"/>
        <w:jc w:val="both"/>
      </w:pPr>
      <w:r w:rsidRPr="005467C8">
        <w:rPr>
          <w:sz w:val="22"/>
          <w:szCs w:val="22"/>
        </w:rPr>
        <w:t xml:space="preserve">Biorąc udział w postępowaniu o udzielenie zamówienia publicznego </w:t>
      </w:r>
      <w:r w:rsidRPr="005467C8">
        <w:rPr>
          <w:sz w:val="22"/>
        </w:rPr>
        <w:t xml:space="preserve">na </w:t>
      </w:r>
      <w:r w:rsidR="00036409" w:rsidRPr="005467C8">
        <w:rPr>
          <w:b/>
          <w:sz w:val="22"/>
          <w:szCs w:val="22"/>
        </w:rPr>
        <w:t xml:space="preserve">remont okresowy </w:t>
      </w:r>
      <w:r w:rsidR="00BC46F4" w:rsidRPr="005467C8">
        <w:rPr>
          <w:b/>
          <w:sz w:val="22"/>
          <w:szCs w:val="22"/>
        </w:rPr>
        <w:t xml:space="preserve">statku </w:t>
      </w:r>
      <w:r w:rsidR="00036409" w:rsidRPr="005467C8">
        <w:rPr>
          <w:b/>
          <w:sz w:val="22"/>
          <w:szCs w:val="22"/>
        </w:rPr>
        <w:t>s/y „Oceania” dla Instytutu Oceanologii Polskiej Akademii Nauk (nr postępowania IO/ZP/10/2020)</w:t>
      </w:r>
      <w:r w:rsidRPr="005467C8">
        <w:rPr>
          <w:b/>
          <w:sz w:val="22"/>
          <w:szCs w:val="22"/>
        </w:rPr>
        <w:t xml:space="preserve"> </w:t>
      </w:r>
      <w:r w:rsidRPr="005467C8">
        <w:rPr>
          <w:sz w:val="22"/>
          <w:szCs w:val="22"/>
        </w:rPr>
        <w:t>oświadczam, że</w:t>
      </w:r>
      <w:r w:rsidR="00CA5208" w:rsidRPr="005467C8">
        <w:rPr>
          <w:sz w:val="22"/>
          <w:szCs w:val="22"/>
        </w:rPr>
        <w:t>:</w:t>
      </w:r>
    </w:p>
    <w:p w14:paraId="14783852" w14:textId="77777777" w:rsidR="0099448C" w:rsidRPr="005467C8" w:rsidRDefault="0099448C" w:rsidP="0099448C">
      <w:pPr>
        <w:widowControl w:val="0"/>
        <w:spacing w:before="120" w:line="312" w:lineRule="auto"/>
        <w:ind w:right="-108"/>
        <w:jc w:val="both"/>
      </w:pPr>
    </w:p>
    <w:p w14:paraId="63156C91" w14:textId="77777777" w:rsidR="0099448C" w:rsidRPr="005467C8" w:rsidRDefault="0099448C" w:rsidP="001A5EBE">
      <w:pPr>
        <w:numPr>
          <w:ilvl w:val="0"/>
          <w:numId w:val="56"/>
        </w:numPr>
        <w:spacing w:line="360" w:lineRule="auto"/>
        <w:ind w:left="284" w:hanging="284"/>
        <w:jc w:val="both"/>
        <w:rPr>
          <w:sz w:val="22"/>
        </w:rPr>
      </w:pPr>
      <w:r w:rsidRPr="005467C8">
        <w:rPr>
          <w:b/>
          <w:sz w:val="22"/>
        </w:rPr>
        <w:t>nie wydano</w:t>
      </w:r>
      <w:r w:rsidRPr="005467C8">
        <w:rPr>
          <w:sz w:val="22"/>
        </w:rPr>
        <w:t xml:space="preserve"> wobec Wykonawcy</w:t>
      </w:r>
      <w:r w:rsidRPr="005467C8">
        <w:rPr>
          <w:sz w:val="18"/>
          <w:szCs w:val="16"/>
        </w:rPr>
        <w:t xml:space="preserve"> </w:t>
      </w:r>
      <w:r w:rsidRPr="005467C8">
        <w:rPr>
          <w:sz w:val="22"/>
        </w:rPr>
        <w:t>prawomocnego wyroku sądu lub ostatecznej decyzji administracyjnej o zaleganiu w uiszczaniu podatków, opłat lub składek na ubezpieczenia społeczne lub zdrowotne</w:t>
      </w:r>
      <w:r w:rsidRPr="005467C8">
        <w:rPr>
          <w:rStyle w:val="Odwoanieprzypisudolnego"/>
          <w:sz w:val="22"/>
        </w:rPr>
        <w:footnoteReference w:id="14"/>
      </w:r>
    </w:p>
    <w:p w14:paraId="47F2DB28" w14:textId="77777777" w:rsidR="0099448C" w:rsidRPr="005467C8" w:rsidRDefault="0099448C" w:rsidP="0099448C">
      <w:pPr>
        <w:spacing w:line="360" w:lineRule="auto"/>
        <w:ind w:left="284"/>
        <w:jc w:val="both"/>
        <w:rPr>
          <w:sz w:val="22"/>
        </w:rPr>
      </w:pPr>
    </w:p>
    <w:p w14:paraId="4ACE5743" w14:textId="77777777" w:rsidR="0099448C" w:rsidRPr="005467C8" w:rsidRDefault="0099448C" w:rsidP="001A5EBE">
      <w:pPr>
        <w:numPr>
          <w:ilvl w:val="0"/>
          <w:numId w:val="56"/>
        </w:numPr>
        <w:spacing w:line="360" w:lineRule="auto"/>
        <w:ind w:left="284" w:hanging="284"/>
        <w:jc w:val="both"/>
        <w:rPr>
          <w:sz w:val="22"/>
        </w:rPr>
      </w:pPr>
      <w:r w:rsidRPr="005467C8">
        <w:rPr>
          <w:b/>
          <w:sz w:val="22"/>
        </w:rPr>
        <w:t>wydano</w:t>
      </w:r>
      <w:r w:rsidRPr="005467C8">
        <w:rPr>
          <w:sz w:val="22"/>
        </w:rPr>
        <w:t xml:space="preserve"> wobec Wykonawcy</w:t>
      </w:r>
      <w:r w:rsidRPr="005467C8">
        <w:rPr>
          <w:i/>
          <w:sz w:val="18"/>
          <w:szCs w:val="16"/>
        </w:rPr>
        <w:t xml:space="preserve"> </w:t>
      </w:r>
      <w:r w:rsidRPr="005467C8">
        <w:rPr>
          <w:sz w:val="22"/>
        </w:rPr>
        <w:t>prawomocny wyrok sądu lub ostateczną decyzję administracyjną o zaleganiu w uiszczaniu podatków, opłat lub składek na ubezpieczenia społeczne lub zdrowotne</w:t>
      </w:r>
      <w:r w:rsidR="00413728" w:rsidRPr="005467C8">
        <w:rPr>
          <w:sz w:val="22"/>
          <w:vertAlign w:val="superscript"/>
        </w:rPr>
        <w:t>14</w:t>
      </w:r>
    </w:p>
    <w:p w14:paraId="68F674FD" w14:textId="77777777" w:rsidR="0099448C" w:rsidRPr="005467C8" w:rsidRDefault="0099448C" w:rsidP="0099448C">
      <w:pPr>
        <w:spacing w:line="360" w:lineRule="auto"/>
        <w:ind w:left="284"/>
        <w:jc w:val="both"/>
        <w:rPr>
          <w:sz w:val="22"/>
        </w:rPr>
      </w:pPr>
      <w:r w:rsidRPr="005467C8">
        <w:rPr>
          <w:sz w:val="22"/>
        </w:rPr>
        <w:t>………………………………………………………………………………………………………………………………………………………………………………………………………………………………………………</w:t>
      </w:r>
    </w:p>
    <w:p w14:paraId="51F2EAF8" w14:textId="77777777" w:rsidR="0099448C" w:rsidRPr="005467C8" w:rsidRDefault="0099448C" w:rsidP="0099448C">
      <w:pPr>
        <w:spacing w:line="360" w:lineRule="auto"/>
        <w:jc w:val="center"/>
        <w:rPr>
          <w:sz w:val="18"/>
          <w:szCs w:val="16"/>
        </w:rPr>
      </w:pPr>
      <w:r w:rsidRPr="005467C8">
        <w:rPr>
          <w:sz w:val="18"/>
          <w:szCs w:val="16"/>
        </w:rPr>
        <w:t>(wpisać sygnaturę wyroku/nr decyzji administracyjnej, organ wydający, datę wydania, czego dotyczy)</w:t>
      </w:r>
    </w:p>
    <w:p w14:paraId="6F2D1CDC" w14:textId="77777777" w:rsidR="0099448C" w:rsidRPr="005467C8" w:rsidRDefault="0099448C" w:rsidP="0099448C">
      <w:pPr>
        <w:spacing w:line="360" w:lineRule="auto"/>
        <w:ind w:left="284"/>
        <w:jc w:val="both"/>
        <w:rPr>
          <w:sz w:val="22"/>
        </w:rPr>
      </w:pPr>
    </w:p>
    <w:p w14:paraId="30B90BEC" w14:textId="77777777" w:rsidR="0099448C" w:rsidRPr="005467C8" w:rsidRDefault="0099448C" w:rsidP="0099448C">
      <w:pPr>
        <w:spacing w:line="360" w:lineRule="auto"/>
        <w:ind w:left="284"/>
        <w:jc w:val="both"/>
        <w:rPr>
          <w:sz w:val="22"/>
        </w:rPr>
      </w:pPr>
    </w:p>
    <w:p w14:paraId="460B3B12" w14:textId="77777777" w:rsidR="0099448C" w:rsidRPr="005467C8" w:rsidRDefault="0099448C" w:rsidP="0099448C">
      <w:pPr>
        <w:spacing w:line="360" w:lineRule="auto"/>
        <w:ind w:left="284"/>
        <w:jc w:val="both"/>
        <w:rPr>
          <w:sz w:val="22"/>
        </w:rPr>
      </w:pPr>
      <w:r w:rsidRPr="005467C8">
        <w:rPr>
          <w:sz w:val="22"/>
        </w:rPr>
        <w:t xml:space="preserve">W przypadku zaznaczenia pkt. 2 należy </w:t>
      </w:r>
      <w:r w:rsidRPr="005467C8">
        <w:rPr>
          <w:sz w:val="22"/>
          <w:u w:val="single"/>
        </w:rPr>
        <w:t>dołączyć dokumenty potwierdzające dokonanie płatności tych należności wraz z ewentualnymi odsetkami lub grzywnami lub zawarcie wiążącego porozumienia w sprawie spłat tych należności.</w:t>
      </w:r>
      <w:r w:rsidRPr="005467C8">
        <w:rPr>
          <w:sz w:val="22"/>
        </w:rPr>
        <w:t xml:space="preserve"> </w:t>
      </w:r>
    </w:p>
    <w:p w14:paraId="37E5EF51" w14:textId="77777777" w:rsidR="0099448C" w:rsidRPr="005467C8" w:rsidRDefault="0099448C" w:rsidP="0099448C">
      <w:pPr>
        <w:spacing w:line="360" w:lineRule="auto"/>
        <w:ind w:left="284"/>
        <w:jc w:val="both"/>
        <w:rPr>
          <w:sz w:val="22"/>
        </w:rPr>
      </w:pPr>
    </w:p>
    <w:p w14:paraId="0B1ABEBC" w14:textId="77777777" w:rsidR="0099448C" w:rsidRPr="005467C8" w:rsidRDefault="0099448C" w:rsidP="0099448C">
      <w:pPr>
        <w:spacing w:line="360" w:lineRule="auto"/>
        <w:ind w:left="284"/>
        <w:jc w:val="both"/>
        <w:rPr>
          <w:sz w:val="22"/>
        </w:rPr>
      </w:pPr>
    </w:p>
    <w:p w14:paraId="1C13F0A4" w14:textId="77777777" w:rsidR="0099448C" w:rsidRPr="005467C8" w:rsidRDefault="0099448C" w:rsidP="0099448C">
      <w:pPr>
        <w:spacing w:line="360" w:lineRule="auto"/>
        <w:ind w:left="284"/>
        <w:jc w:val="both"/>
        <w:rPr>
          <w:sz w:val="22"/>
        </w:rPr>
      </w:pPr>
    </w:p>
    <w:p w14:paraId="44037BD9" w14:textId="77777777" w:rsidR="0099448C" w:rsidRPr="005467C8" w:rsidRDefault="0099448C" w:rsidP="0099448C">
      <w:pPr>
        <w:spacing w:after="80"/>
        <w:ind w:left="4536"/>
        <w:jc w:val="both"/>
        <w:rPr>
          <w:i/>
          <w:sz w:val="18"/>
        </w:rPr>
      </w:pPr>
      <w:r w:rsidRPr="005467C8">
        <w:rPr>
          <w:b/>
          <w:i/>
          <w:szCs w:val="22"/>
        </w:rPr>
        <w:t>Podpis</w:t>
      </w:r>
      <w:r w:rsidRPr="005467C8">
        <w:rPr>
          <w:i/>
          <w:szCs w:val="22"/>
        </w:rPr>
        <w:t xml:space="preserve"> Wykonawcy lub osoby/osób upoważnionej/nych do reprezentowania Wykonawcy (dokument powinien być podpisany kwalifikowanym podpisem elektronicznym)</w:t>
      </w:r>
    </w:p>
    <w:p w14:paraId="54B31D7B" w14:textId="77777777" w:rsidR="0099448C" w:rsidRPr="005467C8" w:rsidRDefault="0099448C" w:rsidP="0099448C">
      <w:pPr>
        <w:spacing w:line="360" w:lineRule="auto"/>
        <w:ind w:firstLine="709"/>
        <w:jc w:val="both"/>
        <w:rPr>
          <w:sz w:val="22"/>
        </w:rPr>
      </w:pPr>
    </w:p>
    <w:p w14:paraId="767ED5DE" w14:textId="77777777" w:rsidR="0099448C" w:rsidRPr="005467C8" w:rsidRDefault="002B1BAC" w:rsidP="0099448C">
      <w:pPr>
        <w:pageBreakBefore/>
        <w:jc w:val="right"/>
        <w:rPr>
          <w:b/>
          <w:bCs/>
          <w:sz w:val="22"/>
          <w:szCs w:val="22"/>
        </w:rPr>
      </w:pPr>
      <w:r w:rsidRPr="005467C8">
        <w:rPr>
          <w:b/>
          <w:bCs/>
          <w:sz w:val="22"/>
          <w:szCs w:val="22"/>
        </w:rPr>
        <w:t>Załącznik nr 6</w:t>
      </w:r>
    </w:p>
    <w:p w14:paraId="7ADF8BD9" w14:textId="77777777" w:rsidR="0099448C" w:rsidRPr="005467C8" w:rsidRDefault="0099448C" w:rsidP="0099448C">
      <w:pPr>
        <w:tabs>
          <w:tab w:val="left" w:pos="8715"/>
        </w:tabs>
        <w:jc w:val="both"/>
        <w:rPr>
          <w:sz w:val="22"/>
          <w:szCs w:val="22"/>
        </w:rPr>
      </w:pPr>
    </w:p>
    <w:p w14:paraId="6D04FABE" w14:textId="77777777" w:rsidR="0099448C" w:rsidRPr="005467C8" w:rsidRDefault="0099448C" w:rsidP="0099448C">
      <w:pPr>
        <w:rPr>
          <w:sz w:val="22"/>
          <w:szCs w:val="22"/>
        </w:rPr>
      </w:pPr>
    </w:p>
    <w:p w14:paraId="73142F0D" w14:textId="77777777" w:rsidR="0099448C" w:rsidRPr="005467C8" w:rsidRDefault="0099448C" w:rsidP="0099448C">
      <w:pPr>
        <w:rPr>
          <w:sz w:val="22"/>
          <w:szCs w:val="22"/>
        </w:rPr>
      </w:pP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t>...........................................................</w:t>
      </w:r>
    </w:p>
    <w:p w14:paraId="685DF271" w14:textId="77777777" w:rsidR="0099448C" w:rsidRPr="005467C8" w:rsidRDefault="0099448C" w:rsidP="0099448C">
      <w:pPr>
        <w:pStyle w:val="Nagwek5"/>
        <w:tabs>
          <w:tab w:val="left" w:pos="0"/>
        </w:tabs>
        <w:jc w:val="left"/>
        <w:rPr>
          <w:b w:val="0"/>
          <w:sz w:val="22"/>
          <w:szCs w:val="22"/>
        </w:rPr>
      </w:pP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t>miejscowość i data</w:t>
      </w:r>
    </w:p>
    <w:p w14:paraId="772AC877" w14:textId="77777777" w:rsidR="0099448C" w:rsidRPr="005467C8" w:rsidRDefault="0099448C" w:rsidP="0099448C">
      <w:pPr>
        <w:pStyle w:val="Nagwek5"/>
        <w:tabs>
          <w:tab w:val="left" w:pos="0"/>
        </w:tabs>
        <w:jc w:val="right"/>
        <w:rPr>
          <w:b w:val="0"/>
          <w:sz w:val="22"/>
          <w:szCs w:val="22"/>
        </w:rPr>
      </w:pPr>
    </w:p>
    <w:p w14:paraId="3F598141" w14:textId="77777777" w:rsidR="0099448C" w:rsidRPr="005467C8" w:rsidRDefault="0099448C" w:rsidP="0099448C">
      <w:pPr>
        <w:pStyle w:val="Default"/>
        <w:spacing w:line="480" w:lineRule="auto"/>
        <w:rPr>
          <w:sz w:val="23"/>
          <w:szCs w:val="23"/>
        </w:rPr>
      </w:pPr>
      <w:r w:rsidRPr="005467C8">
        <w:rPr>
          <w:sz w:val="23"/>
          <w:szCs w:val="23"/>
        </w:rPr>
        <w:t xml:space="preserve">Nazwa Wykonawcy: .................................................................................................................. </w:t>
      </w:r>
    </w:p>
    <w:p w14:paraId="67C0768C" w14:textId="77777777" w:rsidR="0099448C" w:rsidRPr="005467C8" w:rsidRDefault="0099448C" w:rsidP="0099448C">
      <w:pPr>
        <w:pStyle w:val="Default"/>
        <w:spacing w:line="480" w:lineRule="auto"/>
        <w:rPr>
          <w:sz w:val="23"/>
          <w:szCs w:val="23"/>
        </w:rPr>
      </w:pPr>
      <w:r w:rsidRPr="005467C8">
        <w:rPr>
          <w:sz w:val="23"/>
          <w:szCs w:val="23"/>
        </w:rPr>
        <w:t>Adres Wykonawcy: ...................................................................................................................</w:t>
      </w:r>
    </w:p>
    <w:p w14:paraId="5D90D431" w14:textId="77777777" w:rsidR="0099448C" w:rsidRPr="005467C8" w:rsidRDefault="0099448C" w:rsidP="0099448C">
      <w:pPr>
        <w:jc w:val="center"/>
        <w:rPr>
          <w:sz w:val="22"/>
          <w:szCs w:val="22"/>
        </w:rPr>
      </w:pPr>
    </w:p>
    <w:p w14:paraId="182934E5" w14:textId="77777777" w:rsidR="0099448C" w:rsidRPr="005467C8" w:rsidRDefault="0099448C" w:rsidP="0099448C">
      <w:pPr>
        <w:jc w:val="center"/>
        <w:rPr>
          <w:sz w:val="22"/>
          <w:szCs w:val="22"/>
        </w:rPr>
      </w:pPr>
    </w:p>
    <w:p w14:paraId="7FDEE78A" w14:textId="77777777" w:rsidR="0099448C" w:rsidRPr="005467C8" w:rsidRDefault="0099448C" w:rsidP="0099448C">
      <w:pPr>
        <w:tabs>
          <w:tab w:val="left" w:pos="426"/>
        </w:tabs>
        <w:jc w:val="center"/>
        <w:rPr>
          <w:b/>
          <w:sz w:val="22"/>
        </w:rPr>
      </w:pPr>
      <w:r w:rsidRPr="005467C8">
        <w:rPr>
          <w:b/>
          <w:sz w:val="22"/>
        </w:rPr>
        <w:t>OŚWIADCZENIE</w:t>
      </w:r>
    </w:p>
    <w:p w14:paraId="25659BBC" w14:textId="77777777" w:rsidR="0099448C" w:rsidRPr="005467C8" w:rsidRDefault="0099448C" w:rsidP="0099448C">
      <w:pPr>
        <w:tabs>
          <w:tab w:val="left" w:pos="426"/>
        </w:tabs>
        <w:jc w:val="center"/>
        <w:rPr>
          <w:b/>
          <w:sz w:val="22"/>
        </w:rPr>
      </w:pPr>
      <w:r w:rsidRPr="005467C8">
        <w:rPr>
          <w:b/>
          <w:sz w:val="22"/>
        </w:rPr>
        <w:t xml:space="preserve">W ZAKRESIE ŚRODKA ZAPOBIEGAWCZEGO ZAKAZU UBIEGANIA SIĘ </w:t>
      </w:r>
    </w:p>
    <w:p w14:paraId="461445DA" w14:textId="77777777" w:rsidR="0099448C" w:rsidRPr="005467C8" w:rsidRDefault="0099448C" w:rsidP="0099448C">
      <w:pPr>
        <w:tabs>
          <w:tab w:val="left" w:pos="426"/>
        </w:tabs>
        <w:jc w:val="center"/>
        <w:rPr>
          <w:b/>
          <w:sz w:val="22"/>
        </w:rPr>
      </w:pPr>
      <w:r w:rsidRPr="005467C8">
        <w:rPr>
          <w:b/>
          <w:sz w:val="22"/>
        </w:rPr>
        <w:t>O ZAMÓWIENIA PUBLICZNE</w:t>
      </w:r>
    </w:p>
    <w:p w14:paraId="12C88BC6" w14:textId="77777777" w:rsidR="0099448C" w:rsidRPr="005467C8" w:rsidRDefault="0099448C" w:rsidP="0099448C">
      <w:pPr>
        <w:widowControl w:val="0"/>
        <w:spacing w:before="120" w:line="312" w:lineRule="auto"/>
        <w:ind w:right="-108"/>
        <w:jc w:val="both"/>
        <w:rPr>
          <w:b/>
          <w:bCs/>
          <w:sz w:val="22"/>
          <w:szCs w:val="22"/>
        </w:rPr>
      </w:pPr>
    </w:p>
    <w:p w14:paraId="32A6DAA9" w14:textId="645BC418" w:rsidR="0099448C" w:rsidRPr="005467C8" w:rsidRDefault="0099448C" w:rsidP="0099448C">
      <w:pPr>
        <w:widowControl w:val="0"/>
        <w:spacing w:before="120" w:line="312" w:lineRule="auto"/>
        <w:ind w:right="-108"/>
        <w:jc w:val="both"/>
      </w:pPr>
      <w:r w:rsidRPr="005467C8">
        <w:rPr>
          <w:sz w:val="22"/>
          <w:szCs w:val="22"/>
        </w:rPr>
        <w:t xml:space="preserve">Biorąc udział w postępowaniu o udzielenie zamówienia publicznego </w:t>
      </w:r>
      <w:r w:rsidRPr="005467C8">
        <w:rPr>
          <w:sz w:val="22"/>
        </w:rPr>
        <w:t xml:space="preserve">na </w:t>
      </w:r>
      <w:r w:rsidR="00036409" w:rsidRPr="005467C8">
        <w:rPr>
          <w:b/>
          <w:sz w:val="22"/>
          <w:szCs w:val="22"/>
        </w:rPr>
        <w:t xml:space="preserve">remont okresowy </w:t>
      </w:r>
      <w:r w:rsidR="00BC46F4" w:rsidRPr="005467C8">
        <w:rPr>
          <w:b/>
          <w:sz w:val="22"/>
          <w:szCs w:val="22"/>
        </w:rPr>
        <w:t xml:space="preserve">statku </w:t>
      </w:r>
      <w:r w:rsidR="00036409" w:rsidRPr="005467C8">
        <w:rPr>
          <w:b/>
          <w:sz w:val="22"/>
          <w:szCs w:val="22"/>
        </w:rPr>
        <w:t>s/y „Oceania” dla Instytutu Oceanologii Polskiej Akademii Nauk (nr postępowania IO/ZP/10/2020)</w:t>
      </w:r>
      <w:r w:rsidRPr="005467C8">
        <w:rPr>
          <w:b/>
          <w:sz w:val="22"/>
          <w:szCs w:val="22"/>
        </w:rPr>
        <w:t xml:space="preserve"> </w:t>
      </w:r>
      <w:r w:rsidRPr="005467C8">
        <w:rPr>
          <w:sz w:val="22"/>
          <w:szCs w:val="22"/>
        </w:rPr>
        <w:t>oświadczam, że</w:t>
      </w:r>
      <w:r w:rsidR="00303342" w:rsidRPr="005467C8">
        <w:rPr>
          <w:sz w:val="22"/>
          <w:szCs w:val="22"/>
        </w:rPr>
        <w:t>:</w:t>
      </w:r>
    </w:p>
    <w:p w14:paraId="461F53EB" w14:textId="77777777" w:rsidR="0099448C" w:rsidRPr="005467C8" w:rsidRDefault="0099448C" w:rsidP="0099448C">
      <w:pPr>
        <w:widowControl w:val="0"/>
        <w:spacing w:before="120" w:line="312" w:lineRule="auto"/>
        <w:ind w:right="-108"/>
        <w:jc w:val="both"/>
      </w:pPr>
    </w:p>
    <w:p w14:paraId="3AE345FF" w14:textId="77777777" w:rsidR="0099448C" w:rsidRPr="005467C8" w:rsidRDefault="0099448C" w:rsidP="001A5EBE">
      <w:pPr>
        <w:numPr>
          <w:ilvl w:val="0"/>
          <w:numId w:val="57"/>
        </w:numPr>
        <w:spacing w:line="360" w:lineRule="auto"/>
        <w:ind w:left="426"/>
        <w:jc w:val="both"/>
        <w:rPr>
          <w:sz w:val="22"/>
        </w:rPr>
      </w:pPr>
      <w:r w:rsidRPr="005467C8">
        <w:rPr>
          <w:b/>
          <w:sz w:val="22"/>
        </w:rPr>
        <w:t>nie orzeczono</w:t>
      </w:r>
      <w:r w:rsidRPr="005467C8">
        <w:rPr>
          <w:sz w:val="22"/>
        </w:rPr>
        <w:t xml:space="preserve"> wobec Wykonawcy tytułem środka zapobiegawczego zakazu ubiegania się o zamówienie publiczne</w:t>
      </w:r>
      <w:r w:rsidRPr="005467C8">
        <w:rPr>
          <w:rStyle w:val="Odwoanieprzypisudolnego"/>
          <w:sz w:val="22"/>
        </w:rPr>
        <w:footnoteReference w:id="15"/>
      </w:r>
    </w:p>
    <w:p w14:paraId="3C01297E" w14:textId="77777777" w:rsidR="0099448C" w:rsidRPr="005467C8" w:rsidRDefault="0099448C" w:rsidP="0099448C">
      <w:pPr>
        <w:spacing w:line="360" w:lineRule="auto"/>
        <w:ind w:left="426"/>
        <w:jc w:val="both"/>
        <w:rPr>
          <w:sz w:val="22"/>
        </w:rPr>
      </w:pPr>
    </w:p>
    <w:p w14:paraId="13A1A928" w14:textId="77777777" w:rsidR="0099448C" w:rsidRPr="005467C8" w:rsidRDefault="0099448C" w:rsidP="001A5EBE">
      <w:pPr>
        <w:numPr>
          <w:ilvl w:val="0"/>
          <w:numId w:val="57"/>
        </w:numPr>
        <w:spacing w:line="360" w:lineRule="auto"/>
        <w:ind w:left="426"/>
        <w:jc w:val="both"/>
        <w:rPr>
          <w:sz w:val="22"/>
        </w:rPr>
      </w:pPr>
      <w:r w:rsidRPr="005467C8">
        <w:rPr>
          <w:b/>
          <w:sz w:val="22"/>
        </w:rPr>
        <w:t>orzeczono</w:t>
      </w:r>
      <w:r w:rsidRPr="005467C8">
        <w:rPr>
          <w:sz w:val="22"/>
        </w:rPr>
        <w:t xml:space="preserve"> wobec Wykonawcy</w:t>
      </w:r>
      <w:r w:rsidRPr="005467C8">
        <w:rPr>
          <w:i/>
          <w:sz w:val="18"/>
          <w:szCs w:val="16"/>
        </w:rPr>
        <w:t xml:space="preserve"> </w:t>
      </w:r>
      <w:r w:rsidRPr="005467C8">
        <w:rPr>
          <w:sz w:val="22"/>
        </w:rPr>
        <w:t>tytułem środka zapobiegawczego zakaz ubiegania się o zamówienie publiczne</w:t>
      </w:r>
      <w:r w:rsidR="00413728" w:rsidRPr="005467C8">
        <w:rPr>
          <w:sz w:val="22"/>
          <w:vertAlign w:val="superscript"/>
        </w:rPr>
        <w:t>15</w:t>
      </w:r>
      <w:r w:rsidRPr="005467C8">
        <w:rPr>
          <w:sz w:val="22"/>
          <w:vertAlign w:val="superscript"/>
        </w:rPr>
        <w:t xml:space="preserve"> </w:t>
      </w:r>
    </w:p>
    <w:p w14:paraId="3BE329F7" w14:textId="77777777" w:rsidR="0099448C" w:rsidRPr="005467C8" w:rsidRDefault="0099448C" w:rsidP="0099448C">
      <w:pPr>
        <w:spacing w:line="360" w:lineRule="auto"/>
        <w:ind w:left="426"/>
        <w:jc w:val="both"/>
        <w:rPr>
          <w:sz w:val="22"/>
        </w:rPr>
      </w:pPr>
      <w:r w:rsidRPr="005467C8">
        <w:rPr>
          <w:sz w:val="22"/>
        </w:rPr>
        <w:t>…………………………………………………………………………………………………………………………………………………………………………………………………………………………………………</w:t>
      </w:r>
    </w:p>
    <w:p w14:paraId="14CDB8AF" w14:textId="77777777" w:rsidR="0099448C" w:rsidRPr="005467C8" w:rsidRDefault="0099448C" w:rsidP="0099448C">
      <w:pPr>
        <w:spacing w:line="360" w:lineRule="auto"/>
        <w:jc w:val="center"/>
        <w:rPr>
          <w:sz w:val="18"/>
          <w:szCs w:val="16"/>
        </w:rPr>
      </w:pPr>
      <w:r w:rsidRPr="005467C8">
        <w:rPr>
          <w:sz w:val="18"/>
          <w:szCs w:val="16"/>
        </w:rPr>
        <w:t>(wpisać sygnaturę postanowienia/wyroku/nr decyzji administracyjnej, organ wydający, datę wydania, czego dotyczy)</w:t>
      </w:r>
    </w:p>
    <w:p w14:paraId="3332BDC8" w14:textId="77777777" w:rsidR="0099448C" w:rsidRPr="005467C8" w:rsidRDefault="0099448C" w:rsidP="0099448C">
      <w:pPr>
        <w:spacing w:line="360" w:lineRule="auto"/>
        <w:ind w:left="284"/>
        <w:jc w:val="both"/>
      </w:pPr>
    </w:p>
    <w:p w14:paraId="3CA781F1" w14:textId="77777777" w:rsidR="0099448C" w:rsidRPr="005467C8" w:rsidRDefault="0099448C" w:rsidP="0099448C">
      <w:pPr>
        <w:rPr>
          <w:i/>
          <w:szCs w:val="22"/>
        </w:rPr>
      </w:pPr>
      <w:r w:rsidRPr="005467C8">
        <w:rPr>
          <w:i/>
          <w:szCs w:val="22"/>
        </w:rPr>
        <w:t xml:space="preserve"> </w:t>
      </w:r>
    </w:p>
    <w:p w14:paraId="0130BDB1" w14:textId="77777777" w:rsidR="0099448C" w:rsidRPr="005467C8" w:rsidRDefault="0099448C" w:rsidP="0099448C">
      <w:pPr>
        <w:spacing w:line="360" w:lineRule="auto"/>
        <w:ind w:left="284"/>
        <w:jc w:val="both"/>
      </w:pPr>
    </w:p>
    <w:p w14:paraId="45E9D930" w14:textId="77777777" w:rsidR="0099448C" w:rsidRPr="005467C8" w:rsidRDefault="0099448C" w:rsidP="0099448C">
      <w:pPr>
        <w:spacing w:line="360" w:lineRule="auto"/>
        <w:ind w:left="284"/>
        <w:jc w:val="both"/>
      </w:pPr>
    </w:p>
    <w:p w14:paraId="373DCE85" w14:textId="77777777" w:rsidR="0099448C" w:rsidRPr="005467C8" w:rsidRDefault="0099448C" w:rsidP="0099448C">
      <w:pPr>
        <w:spacing w:line="360" w:lineRule="auto"/>
        <w:jc w:val="both"/>
      </w:pPr>
    </w:p>
    <w:p w14:paraId="59289F94" w14:textId="77777777" w:rsidR="0099448C" w:rsidRPr="005467C8" w:rsidRDefault="0099448C" w:rsidP="0099448C">
      <w:pPr>
        <w:spacing w:line="360" w:lineRule="auto"/>
        <w:jc w:val="both"/>
      </w:pPr>
    </w:p>
    <w:p w14:paraId="067ED3C0" w14:textId="77777777" w:rsidR="0099448C" w:rsidRPr="005467C8" w:rsidRDefault="0099448C" w:rsidP="0099448C">
      <w:pPr>
        <w:spacing w:line="360" w:lineRule="auto"/>
        <w:jc w:val="both"/>
      </w:pPr>
      <w:r w:rsidRPr="005467C8">
        <w:tab/>
      </w:r>
      <w:r w:rsidRPr="005467C8">
        <w:tab/>
      </w:r>
      <w:r w:rsidRPr="005467C8">
        <w:tab/>
      </w:r>
      <w:r w:rsidRPr="005467C8">
        <w:tab/>
      </w:r>
      <w:r w:rsidRPr="005467C8">
        <w:tab/>
      </w:r>
      <w:r w:rsidRPr="005467C8">
        <w:tab/>
      </w:r>
      <w:r w:rsidRPr="005467C8">
        <w:tab/>
      </w:r>
    </w:p>
    <w:p w14:paraId="4A8E1E34" w14:textId="77777777" w:rsidR="0099448C" w:rsidRPr="005467C8" w:rsidRDefault="0099448C" w:rsidP="0099448C">
      <w:pPr>
        <w:spacing w:after="80"/>
        <w:ind w:left="4536"/>
        <w:jc w:val="both"/>
        <w:rPr>
          <w:i/>
          <w:sz w:val="18"/>
        </w:rPr>
      </w:pPr>
      <w:r w:rsidRPr="005467C8">
        <w:rPr>
          <w:b/>
          <w:i/>
          <w:szCs w:val="22"/>
        </w:rPr>
        <w:t>Podpis</w:t>
      </w:r>
      <w:r w:rsidRPr="005467C8">
        <w:rPr>
          <w:i/>
          <w:szCs w:val="22"/>
        </w:rPr>
        <w:t xml:space="preserve"> Wykonawcy lub osoby/osób upoważnionej/nych do reprezentowania Wykonawcy (dokument powinien być podpisany kwalifikowanym podpisem elektronicznym)</w:t>
      </w:r>
    </w:p>
    <w:p w14:paraId="4929863C" w14:textId="77777777" w:rsidR="0099448C" w:rsidRPr="005467C8" w:rsidRDefault="0099448C" w:rsidP="0099448C">
      <w:pPr>
        <w:spacing w:line="360" w:lineRule="auto"/>
        <w:ind w:left="284"/>
        <w:jc w:val="both"/>
      </w:pPr>
    </w:p>
    <w:p w14:paraId="590F815D" w14:textId="77777777" w:rsidR="00DC024C" w:rsidRPr="005467C8" w:rsidRDefault="00734D02" w:rsidP="00E150A5">
      <w:pPr>
        <w:ind w:hanging="5"/>
        <w:jc w:val="right"/>
        <w:rPr>
          <w:sz w:val="22"/>
          <w:szCs w:val="22"/>
        </w:rPr>
      </w:pPr>
      <w:r w:rsidRPr="005467C8">
        <w:rPr>
          <w:sz w:val="22"/>
          <w:szCs w:val="22"/>
        </w:rPr>
        <w:tab/>
      </w:r>
      <w:r w:rsidRPr="005467C8">
        <w:rPr>
          <w:sz w:val="22"/>
          <w:szCs w:val="22"/>
        </w:rPr>
        <w:tab/>
      </w:r>
    </w:p>
    <w:p w14:paraId="42E2B742" w14:textId="77777777" w:rsidR="00DC024C" w:rsidRPr="005467C8" w:rsidRDefault="00DC024C">
      <w:pPr>
        <w:suppressAutoHyphens w:val="0"/>
        <w:rPr>
          <w:sz w:val="22"/>
          <w:szCs w:val="22"/>
        </w:rPr>
      </w:pPr>
      <w:r w:rsidRPr="005467C8">
        <w:rPr>
          <w:sz w:val="22"/>
          <w:szCs w:val="22"/>
        </w:rPr>
        <w:br w:type="page"/>
      </w:r>
    </w:p>
    <w:p w14:paraId="0E9D3D17" w14:textId="77777777" w:rsidR="00E150A5" w:rsidRPr="005467C8" w:rsidRDefault="00E150A5" w:rsidP="00E150A5">
      <w:pPr>
        <w:ind w:hanging="5"/>
        <w:jc w:val="right"/>
        <w:rPr>
          <w:b/>
          <w:bCs/>
          <w:sz w:val="22"/>
          <w:szCs w:val="22"/>
        </w:rPr>
      </w:pPr>
      <w:r w:rsidRPr="005467C8">
        <w:rPr>
          <w:b/>
          <w:bCs/>
          <w:sz w:val="22"/>
          <w:szCs w:val="22"/>
        </w:rPr>
        <w:t>Załącznik nr 7</w:t>
      </w:r>
    </w:p>
    <w:p w14:paraId="413D543A" w14:textId="77777777" w:rsidR="00E150A5" w:rsidRPr="005467C8" w:rsidRDefault="00E150A5" w:rsidP="00E150A5">
      <w:pPr>
        <w:ind w:hanging="5"/>
        <w:jc w:val="right"/>
        <w:rPr>
          <w:b/>
          <w:bCs/>
          <w:sz w:val="22"/>
          <w:szCs w:val="22"/>
        </w:rPr>
      </w:pPr>
    </w:p>
    <w:p w14:paraId="68D509BD" w14:textId="77777777" w:rsidR="00E150A5" w:rsidRPr="005467C8" w:rsidRDefault="00E150A5" w:rsidP="00E150A5">
      <w:pPr>
        <w:rPr>
          <w:sz w:val="22"/>
          <w:szCs w:val="22"/>
        </w:rPr>
      </w:pP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t>...........................................................</w:t>
      </w:r>
    </w:p>
    <w:p w14:paraId="4FE37B3D" w14:textId="77777777" w:rsidR="00E150A5" w:rsidRPr="005467C8" w:rsidRDefault="00E150A5" w:rsidP="00E150A5">
      <w:pPr>
        <w:pStyle w:val="Nagwek5"/>
        <w:tabs>
          <w:tab w:val="left" w:pos="0"/>
        </w:tabs>
        <w:jc w:val="left"/>
        <w:rPr>
          <w:b w:val="0"/>
          <w:sz w:val="22"/>
          <w:szCs w:val="22"/>
        </w:rPr>
      </w:pP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r>
      <w:r w:rsidRPr="005467C8">
        <w:rPr>
          <w:b w:val="0"/>
          <w:sz w:val="22"/>
          <w:szCs w:val="22"/>
        </w:rPr>
        <w:tab/>
        <w:t xml:space="preserve"> </w:t>
      </w:r>
      <w:r w:rsidRPr="005467C8">
        <w:rPr>
          <w:b w:val="0"/>
          <w:sz w:val="22"/>
          <w:szCs w:val="22"/>
        </w:rPr>
        <w:tab/>
      </w:r>
      <w:r w:rsidRPr="005467C8">
        <w:rPr>
          <w:b w:val="0"/>
          <w:sz w:val="22"/>
          <w:szCs w:val="22"/>
        </w:rPr>
        <w:tab/>
        <w:t>miejscowość i data</w:t>
      </w:r>
    </w:p>
    <w:p w14:paraId="64FBBC5C" w14:textId="77777777" w:rsidR="00E150A5" w:rsidRPr="005467C8" w:rsidRDefault="00E150A5" w:rsidP="00E150A5">
      <w:pPr>
        <w:pStyle w:val="Nagwek5"/>
        <w:tabs>
          <w:tab w:val="left" w:pos="0"/>
        </w:tabs>
        <w:jc w:val="right"/>
        <w:rPr>
          <w:b w:val="0"/>
          <w:sz w:val="22"/>
          <w:szCs w:val="22"/>
        </w:rPr>
      </w:pPr>
    </w:p>
    <w:p w14:paraId="2875F029" w14:textId="1D2E4EE0" w:rsidR="00E150A5" w:rsidRPr="005467C8" w:rsidRDefault="00E150A5" w:rsidP="00EE615E">
      <w:pPr>
        <w:pStyle w:val="Nagwek5"/>
        <w:tabs>
          <w:tab w:val="left" w:pos="0"/>
        </w:tabs>
        <w:jc w:val="left"/>
        <w:rPr>
          <w:b w:val="0"/>
          <w:sz w:val="23"/>
          <w:szCs w:val="23"/>
        </w:rPr>
      </w:pPr>
      <w:r w:rsidRPr="005467C8">
        <w:rPr>
          <w:b w:val="0"/>
          <w:sz w:val="23"/>
          <w:szCs w:val="23"/>
        </w:rPr>
        <w:t xml:space="preserve">Nazwa </w:t>
      </w:r>
      <w:r w:rsidRPr="005467C8">
        <w:rPr>
          <w:b w:val="0"/>
          <w:sz w:val="22"/>
          <w:szCs w:val="22"/>
        </w:rPr>
        <w:t>podmiotu udostępniającego zasoby</w:t>
      </w:r>
      <w:r w:rsidRPr="005467C8">
        <w:rPr>
          <w:b w:val="0"/>
          <w:sz w:val="23"/>
          <w:szCs w:val="23"/>
        </w:rPr>
        <w:t>: .................................................................................</w:t>
      </w:r>
      <w:r w:rsidR="00EE615E" w:rsidRPr="005467C8">
        <w:rPr>
          <w:b w:val="0"/>
          <w:sz w:val="23"/>
          <w:szCs w:val="23"/>
        </w:rPr>
        <w:t>........................</w:t>
      </w:r>
      <w:r w:rsidR="00303342" w:rsidRPr="005467C8">
        <w:rPr>
          <w:b w:val="0"/>
          <w:sz w:val="23"/>
          <w:szCs w:val="23"/>
        </w:rPr>
        <w:t>...</w:t>
      </w:r>
      <w:r w:rsidRPr="005467C8">
        <w:rPr>
          <w:b w:val="0"/>
          <w:sz w:val="23"/>
          <w:szCs w:val="23"/>
        </w:rPr>
        <w:t xml:space="preserve"> </w:t>
      </w:r>
    </w:p>
    <w:p w14:paraId="291EC9BE" w14:textId="77777777" w:rsidR="00303342" w:rsidRPr="005467C8" w:rsidRDefault="00303342" w:rsidP="00303342"/>
    <w:p w14:paraId="4F8B2D76" w14:textId="2F7EA8CF" w:rsidR="00E150A5" w:rsidRPr="005467C8" w:rsidRDefault="00E150A5" w:rsidP="00E150A5">
      <w:pPr>
        <w:pStyle w:val="Default"/>
        <w:spacing w:line="480" w:lineRule="auto"/>
        <w:rPr>
          <w:sz w:val="23"/>
          <w:szCs w:val="23"/>
        </w:rPr>
      </w:pPr>
      <w:r w:rsidRPr="005467C8">
        <w:rPr>
          <w:sz w:val="23"/>
          <w:szCs w:val="23"/>
        </w:rPr>
        <w:t xml:space="preserve">Adres </w:t>
      </w:r>
      <w:r w:rsidR="00EE615E" w:rsidRPr="005467C8">
        <w:rPr>
          <w:sz w:val="22"/>
          <w:szCs w:val="22"/>
        </w:rPr>
        <w:t>podmiotu udostępniającego zasoby</w:t>
      </w:r>
      <w:r w:rsidRPr="005467C8">
        <w:rPr>
          <w:sz w:val="23"/>
          <w:szCs w:val="23"/>
        </w:rPr>
        <w:t>: ...............................................................................</w:t>
      </w:r>
      <w:r w:rsidR="00DC024C" w:rsidRPr="005467C8">
        <w:rPr>
          <w:sz w:val="23"/>
          <w:szCs w:val="23"/>
        </w:rPr>
        <w:t>...........................</w:t>
      </w:r>
      <w:r w:rsidR="00303342" w:rsidRPr="005467C8">
        <w:rPr>
          <w:sz w:val="23"/>
          <w:szCs w:val="23"/>
        </w:rPr>
        <w:t>....</w:t>
      </w:r>
    </w:p>
    <w:p w14:paraId="295BD62B" w14:textId="77777777" w:rsidR="00E150A5" w:rsidRPr="005467C8" w:rsidRDefault="00E150A5" w:rsidP="00E150A5">
      <w:pPr>
        <w:rPr>
          <w:sz w:val="10"/>
          <w:szCs w:val="10"/>
        </w:rPr>
      </w:pPr>
    </w:p>
    <w:p w14:paraId="43340258" w14:textId="77777777" w:rsidR="00E150A5" w:rsidRPr="005467C8" w:rsidRDefault="00E150A5" w:rsidP="00E150A5">
      <w:pPr>
        <w:spacing w:line="360" w:lineRule="auto"/>
        <w:jc w:val="center"/>
        <w:rPr>
          <w:rFonts w:ascii="Cambria" w:hAnsi="Cambria"/>
          <w:b/>
          <w:sz w:val="16"/>
          <w:szCs w:val="16"/>
        </w:rPr>
      </w:pPr>
    </w:p>
    <w:p w14:paraId="3D4AB1D3" w14:textId="77777777" w:rsidR="00E150A5" w:rsidRPr="005467C8" w:rsidRDefault="00E150A5" w:rsidP="00E150A5">
      <w:pPr>
        <w:spacing w:line="360" w:lineRule="auto"/>
        <w:jc w:val="center"/>
        <w:rPr>
          <w:b/>
          <w:sz w:val="22"/>
          <w:szCs w:val="22"/>
        </w:rPr>
      </w:pPr>
      <w:r w:rsidRPr="005467C8">
        <w:rPr>
          <w:b/>
          <w:sz w:val="22"/>
          <w:szCs w:val="22"/>
        </w:rPr>
        <w:t>ZOBOWIĄZANIE PODMIOTU TRZECIEGO DO UDOSTĘPNIENIA ZASOBÓW</w:t>
      </w:r>
      <w:r w:rsidRPr="005467C8">
        <w:rPr>
          <w:rStyle w:val="Odwoanieprzypisudolnego"/>
          <w:b/>
          <w:sz w:val="22"/>
          <w:szCs w:val="22"/>
        </w:rPr>
        <w:footnoteReference w:id="16"/>
      </w:r>
    </w:p>
    <w:p w14:paraId="7594CCE8" w14:textId="77777777" w:rsidR="00E150A5" w:rsidRPr="005467C8" w:rsidRDefault="00E150A5" w:rsidP="00E150A5">
      <w:pPr>
        <w:spacing w:line="360" w:lineRule="auto"/>
        <w:jc w:val="center"/>
        <w:rPr>
          <w:b/>
          <w:sz w:val="10"/>
          <w:szCs w:val="10"/>
        </w:rPr>
      </w:pPr>
    </w:p>
    <w:p w14:paraId="6885D7A4" w14:textId="77777777" w:rsidR="00E150A5" w:rsidRPr="005467C8" w:rsidRDefault="00E150A5" w:rsidP="00E150A5">
      <w:pPr>
        <w:pStyle w:val="Akapitzlist"/>
        <w:numPr>
          <w:ilvl w:val="0"/>
          <w:numId w:val="124"/>
        </w:numPr>
        <w:suppressAutoHyphens w:val="0"/>
        <w:spacing w:line="276" w:lineRule="auto"/>
        <w:jc w:val="both"/>
        <w:rPr>
          <w:sz w:val="22"/>
          <w:szCs w:val="22"/>
        </w:rPr>
      </w:pPr>
      <w:r w:rsidRPr="005467C8">
        <w:rPr>
          <w:sz w:val="22"/>
          <w:szCs w:val="22"/>
        </w:rPr>
        <w:t>Działając w imieniu ………………………………………………………………………………………</w:t>
      </w:r>
      <w:r w:rsidR="00DC024C" w:rsidRPr="005467C8">
        <w:rPr>
          <w:sz w:val="22"/>
          <w:szCs w:val="22"/>
        </w:rPr>
        <w:t>…..</w:t>
      </w:r>
      <w:r w:rsidRPr="005467C8">
        <w:rPr>
          <w:sz w:val="22"/>
          <w:szCs w:val="22"/>
        </w:rPr>
        <w:t xml:space="preserve"> ………………………………………………………………………………………………………………… </w:t>
      </w:r>
    </w:p>
    <w:p w14:paraId="71AE960D" w14:textId="77777777" w:rsidR="00E150A5" w:rsidRPr="005467C8" w:rsidRDefault="00E150A5" w:rsidP="00E150A5">
      <w:pPr>
        <w:pStyle w:val="Akapitzlist"/>
        <w:suppressAutoHyphens w:val="0"/>
        <w:spacing w:line="276" w:lineRule="auto"/>
        <w:jc w:val="center"/>
        <w:rPr>
          <w:i/>
          <w:szCs w:val="22"/>
        </w:rPr>
      </w:pPr>
      <w:r w:rsidRPr="005467C8">
        <w:rPr>
          <w:i/>
          <w:szCs w:val="22"/>
        </w:rPr>
        <w:t>(oznaczenie podmiotu udostępniającego zasoby)</w:t>
      </w:r>
    </w:p>
    <w:p w14:paraId="51BF6B01" w14:textId="77777777" w:rsidR="00E150A5" w:rsidRPr="005467C8" w:rsidRDefault="00E150A5" w:rsidP="00E150A5">
      <w:pPr>
        <w:pStyle w:val="Akapitzlist"/>
        <w:suppressAutoHyphens w:val="0"/>
        <w:spacing w:line="276" w:lineRule="auto"/>
        <w:jc w:val="center"/>
        <w:rPr>
          <w:i/>
          <w:sz w:val="12"/>
          <w:szCs w:val="12"/>
        </w:rPr>
      </w:pPr>
    </w:p>
    <w:p w14:paraId="3778EFFD" w14:textId="77777777" w:rsidR="00E150A5" w:rsidRPr="005467C8" w:rsidRDefault="00E150A5" w:rsidP="00E150A5">
      <w:pPr>
        <w:pStyle w:val="Akapitzlist"/>
        <w:suppressAutoHyphens w:val="0"/>
        <w:spacing w:line="276" w:lineRule="auto"/>
        <w:jc w:val="both"/>
        <w:rPr>
          <w:sz w:val="22"/>
          <w:szCs w:val="22"/>
        </w:rPr>
      </w:pPr>
      <w:r w:rsidRPr="005467C8">
        <w:rPr>
          <w:sz w:val="22"/>
          <w:szCs w:val="22"/>
        </w:rPr>
        <w:t xml:space="preserve">oświadczam, że oddaję Wykonawcy </w:t>
      </w:r>
      <w:r w:rsidR="00DC024C" w:rsidRPr="005467C8">
        <w:rPr>
          <w:sz w:val="22"/>
          <w:szCs w:val="22"/>
        </w:rPr>
        <w:t xml:space="preserve">…………………………………………………………………… </w:t>
      </w:r>
      <w:r w:rsidRPr="005467C8">
        <w:rPr>
          <w:sz w:val="22"/>
          <w:szCs w:val="22"/>
        </w:rPr>
        <w:t>……………….………………………………………………………………………………………………...</w:t>
      </w:r>
    </w:p>
    <w:p w14:paraId="359B8298" w14:textId="77777777" w:rsidR="00E150A5" w:rsidRPr="005467C8" w:rsidRDefault="00E150A5" w:rsidP="00E150A5">
      <w:pPr>
        <w:pStyle w:val="Akapitzlist"/>
        <w:spacing w:line="276" w:lineRule="auto"/>
        <w:jc w:val="center"/>
        <w:rPr>
          <w:szCs w:val="22"/>
        </w:rPr>
      </w:pPr>
      <w:r w:rsidRPr="005467C8">
        <w:rPr>
          <w:i/>
          <w:szCs w:val="22"/>
        </w:rPr>
        <w:t>(oznaczenie Wykonawcy)</w:t>
      </w:r>
      <w:r w:rsidRPr="005467C8">
        <w:rPr>
          <w:szCs w:val="22"/>
        </w:rPr>
        <w:t xml:space="preserve"> </w:t>
      </w:r>
    </w:p>
    <w:p w14:paraId="29EDD836" w14:textId="77777777" w:rsidR="00E150A5" w:rsidRPr="005467C8" w:rsidRDefault="00E150A5" w:rsidP="00E150A5">
      <w:pPr>
        <w:pStyle w:val="Akapitzlist"/>
        <w:spacing w:line="276" w:lineRule="auto"/>
        <w:jc w:val="center"/>
        <w:rPr>
          <w:sz w:val="12"/>
          <w:szCs w:val="12"/>
        </w:rPr>
      </w:pPr>
    </w:p>
    <w:p w14:paraId="248C650A" w14:textId="77777777" w:rsidR="00E150A5" w:rsidRPr="005467C8" w:rsidRDefault="00E150A5" w:rsidP="00E150A5">
      <w:pPr>
        <w:pStyle w:val="Akapitzlist"/>
        <w:spacing w:after="240" w:line="276" w:lineRule="auto"/>
        <w:contextualSpacing w:val="0"/>
        <w:jc w:val="both"/>
        <w:rPr>
          <w:sz w:val="22"/>
          <w:szCs w:val="22"/>
        </w:rPr>
      </w:pPr>
      <w:r w:rsidRPr="005467C8">
        <w:rPr>
          <w:sz w:val="22"/>
          <w:szCs w:val="22"/>
        </w:rPr>
        <w:t xml:space="preserve">ubiegającemu się o udzielenie zamówienia w postępowaniu </w:t>
      </w:r>
      <w:r w:rsidR="00EE615E" w:rsidRPr="005467C8">
        <w:rPr>
          <w:sz w:val="22"/>
          <w:szCs w:val="22"/>
        </w:rPr>
        <w:t xml:space="preserve">na </w:t>
      </w:r>
      <w:r w:rsidR="00EE615E" w:rsidRPr="005467C8">
        <w:rPr>
          <w:b/>
          <w:sz w:val="22"/>
          <w:szCs w:val="22"/>
        </w:rPr>
        <w:t xml:space="preserve">remont okresowy </w:t>
      </w:r>
      <w:r w:rsidR="00BC46F4" w:rsidRPr="005467C8">
        <w:rPr>
          <w:b/>
          <w:sz w:val="22"/>
          <w:szCs w:val="22"/>
        </w:rPr>
        <w:t xml:space="preserve">statku </w:t>
      </w:r>
      <w:r w:rsidR="00EE615E" w:rsidRPr="005467C8">
        <w:rPr>
          <w:b/>
          <w:sz w:val="22"/>
          <w:szCs w:val="22"/>
        </w:rPr>
        <w:t>s/y „Oceania” dla Instytutu Oceanologii Polskiej Akademii Nauk (nr postępowania IO/ZP/10/2020)</w:t>
      </w:r>
      <w:r w:rsidRPr="005467C8">
        <w:rPr>
          <w:sz w:val="22"/>
          <w:szCs w:val="22"/>
        </w:rPr>
        <w:t xml:space="preserve"> do dyspozycji następujące zasoby na potrzeby realizacji zamówienia: </w:t>
      </w:r>
    </w:p>
    <w:p w14:paraId="390CE6CF" w14:textId="77777777" w:rsidR="00E150A5" w:rsidRPr="005467C8" w:rsidRDefault="00E150A5" w:rsidP="00E150A5">
      <w:pPr>
        <w:pStyle w:val="Akapitzlist"/>
        <w:numPr>
          <w:ilvl w:val="0"/>
          <w:numId w:val="125"/>
        </w:numPr>
        <w:suppressAutoHyphens w:val="0"/>
        <w:spacing w:line="276" w:lineRule="auto"/>
        <w:rPr>
          <w:sz w:val="22"/>
          <w:szCs w:val="22"/>
        </w:rPr>
      </w:pPr>
      <w:r w:rsidRPr="005467C8">
        <w:rPr>
          <w:sz w:val="22"/>
          <w:szCs w:val="22"/>
        </w:rPr>
        <w:t xml:space="preserve">zakres </w:t>
      </w:r>
      <w:r w:rsidR="00EE615E" w:rsidRPr="005467C8">
        <w:rPr>
          <w:sz w:val="22"/>
          <w:szCs w:val="22"/>
        </w:rPr>
        <w:t xml:space="preserve">udostępnianych </w:t>
      </w:r>
      <w:r w:rsidRPr="005467C8">
        <w:rPr>
          <w:sz w:val="22"/>
          <w:szCs w:val="22"/>
        </w:rPr>
        <w:t>zasobów:</w:t>
      </w:r>
    </w:p>
    <w:p w14:paraId="3EFF5330" w14:textId="77777777" w:rsidR="00E150A5" w:rsidRPr="005467C8" w:rsidRDefault="00E150A5" w:rsidP="00E150A5">
      <w:pPr>
        <w:pStyle w:val="Akapitzlist"/>
        <w:spacing w:line="276" w:lineRule="auto"/>
        <w:ind w:left="1080"/>
        <w:jc w:val="both"/>
        <w:rPr>
          <w:sz w:val="22"/>
          <w:szCs w:val="22"/>
        </w:rPr>
      </w:pPr>
      <w:r w:rsidRPr="005467C8">
        <w:rPr>
          <w:sz w:val="22"/>
          <w:szCs w:val="22"/>
        </w:rPr>
        <w:t>……………………………………………………………………………….…………………………………………………………………………………………………………………………………………..……………………………………………………………………………………………………………</w:t>
      </w:r>
    </w:p>
    <w:p w14:paraId="642736EC" w14:textId="77777777" w:rsidR="00E150A5" w:rsidRPr="005467C8" w:rsidRDefault="00E150A5" w:rsidP="00E150A5">
      <w:pPr>
        <w:pStyle w:val="Akapitzlist"/>
        <w:numPr>
          <w:ilvl w:val="0"/>
          <w:numId w:val="125"/>
        </w:numPr>
        <w:suppressAutoHyphens w:val="0"/>
        <w:spacing w:before="240" w:line="276" w:lineRule="auto"/>
        <w:ind w:left="1077" w:hanging="357"/>
        <w:contextualSpacing w:val="0"/>
        <w:rPr>
          <w:sz w:val="22"/>
          <w:szCs w:val="22"/>
        </w:rPr>
      </w:pPr>
      <w:r w:rsidRPr="005467C8">
        <w:rPr>
          <w:sz w:val="22"/>
          <w:szCs w:val="22"/>
        </w:rPr>
        <w:t>sposób wykorzystania zasobów przez Wykonawcę przy realizacji zamówienia:</w:t>
      </w:r>
    </w:p>
    <w:p w14:paraId="4F72D772" w14:textId="77777777" w:rsidR="00E150A5" w:rsidRPr="005467C8" w:rsidRDefault="00E150A5" w:rsidP="00E150A5">
      <w:pPr>
        <w:pStyle w:val="Akapitzlist"/>
        <w:spacing w:line="276" w:lineRule="auto"/>
        <w:ind w:left="1080"/>
        <w:jc w:val="both"/>
        <w:rPr>
          <w:sz w:val="22"/>
          <w:szCs w:val="22"/>
        </w:rPr>
      </w:pPr>
      <w:r w:rsidRPr="005467C8">
        <w:rPr>
          <w:sz w:val="22"/>
          <w:szCs w:val="22"/>
        </w:rPr>
        <w:t>……………………………………………………………………………….…………………………………………………………………………………………………………………………………………..……………………………………………………………………………………………………………</w:t>
      </w:r>
    </w:p>
    <w:p w14:paraId="03C016D8" w14:textId="77777777" w:rsidR="00E150A5" w:rsidRPr="005467C8" w:rsidRDefault="00E150A5" w:rsidP="00E150A5">
      <w:pPr>
        <w:pStyle w:val="Akapitzlist"/>
        <w:numPr>
          <w:ilvl w:val="0"/>
          <w:numId w:val="124"/>
        </w:numPr>
        <w:suppressAutoHyphens w:val="0"/>
        <w:spacing w:before="240" w:line="276" w:lineRule="auto"/>
        <w:ind w:left="714" w:hanging="357"/>
        <w:contextualSpacing w:val="0"/>
        <w:jc w:val="both"/>
        <w:rPr>
          <w:sz w:val="22"/>
          <w:szCs w:val="22"/>
        </w:rPr>
      </w:pPr>
      <w:r w:rsidRPr="005467C8">
        <w:rPr>
          <w:sz w:val="22"/>
          <w:szCs w:val="22"/>
        </w:rPr>
        <w:t>Oświadczam, że w okresie od …..…..……..……… do …………......……… podmiot, który reprezentuję będzie brać udział w wykonaniu niniejszego zamówienia w następującym zakresie: ……………………….</w:t>
      </w:r>
    </w:p>
    <w:p w14:paraId="7B391B8E" w14:textId="77777777" w:rsidR="00E150A5" w:rsidRPr="005467C8" w:rsidRDefault="00E150A5" w:rsidP="00E150A5">
      <w:pPr>
        <w:pStyle w:val="Akapitzlist"/>
        <w:spacing w:line="276" w:lineRule="auto"/>
        <w:rPr>
          <w:sz w:val="22"/>
          <w:szCs w:val="22"/>
        </w:rPr>
      </w:pPr>
      <w:r w:rsidRPr="005467C8">
        <w:rPr>
          <w:sz w:val="22"/>
          <w:szCs w:val="22"/>
        </w:rPr>
        <w:t>……………………………………………………………………………….…………..……………………………………………………………………………….……………………………………………………..</w:t>
      </w:r>
    </w:p>
    <w:p w14:paraId="58E3148A" w14:textId="77777777" w:rsidR="00E150A5" w:rsidRPr="005467C8" w:rsidRDefault="00E150A5" w:rsidP="00E150A5">
      <w:pPr>
        <w:pStyle w:val="Akapitzlist"/>
        <w:spacing w:line="276" w:lineRule="auto"/>
        <w:contextualSpacing w:val="0"/>
        <w:rPr>
          <w:sz w:val="22"/>
          <w:szCs w:val="22"/>
        </w:rPr>
      </w:pPr>
      <w:r w:rsidRPr="005467C8">
        <w:rPr>
          <w:sz w:val="22"/>
          <w:szCs w:val="22"/>
        </w:rPr>
        <w:t>……………………………………………………………………………….…………………………….…</w:t>
      </w:r>
    </w:p>
    <w:p w14:paraId="1A97D903" w14:textId="77777777" w:rsidR="00EE615E" w:rsidRPr="005467C8" w:rsidRDefault="00EE615E" w:rsidP="00EE615E">
      <w:pPr>
        <w:pStyle w:val="Akapitzlist"/>
        <w:suppressAutoHyphens w:val="0"/>
        <w:spacing w:before="240" w:after="240" w:line="276" w:lineRule="auto"/>
        <w:ind w:left="714"/>
        <w:jc w:val="both"/>
        <w:rPr>
          <w:sz w:val="22"/>
          <w:szCs w:val="22"/>
        </w:rPr>
      </w:pPr>
    </w:p>
    <w:p w14:paraId="4E6D0AA0" w14:textId="23F70F84" w:rsidR="00E150A5" w:rsidRPr="005467C8" w:rsidRDefault="00E150A5" w:rsidP="00E150A5">
      <w:pPr>
        <w:pStyle w:val="Akapitzlist"/>
        <w:numPr>
          <w:ilvl w:val="0"/>
          <w:numId w:val="124"/>
        </w:numPr>
        <w:suppressAutoHyphens w:val="0"/>
        <w:spacing w:before="240" w:after="240" w:line="276" w:lineRule="auto"/>
        <w:ind w:left="714" w:hanging="357"/>
        <w:jc w:val="both"/>
        <w:rPr>
          <w:sz w:val="22"/>
          <w:szCs w:val="22"/>
        </w:rPr>
      </w:pPr>
      <w:r w:rsidRPr="005467C8">
        <w:rPr>
          <w:sz w:val="22"/>
          <w:szCs w:val="22"/>
        </w:rPr>
        <w:t xml:space="preserve">Oświadczam, że podmiot, który reprezentuję </w:t>
      </w:r>
      <w:r w:rsidRPr="005467C8">
        <w:rPr>
          <w:b/>
          <w:i/>
          <w:sz w:val="22"/>
          <w:szCs w:val="22"/>
        </w:rPr>
        <w:t xml:space="preserve">zrealizuje /nie </w:t>
      </w:r>
      <w:r w:rsidR="00EE615E" w:rsidRPr="005467C8">
        <w:rPr>
          <w:b/>
          <w:i/>
          <w:sz w:val="22"/>
          <w:szCs w:val="22"/>
        </w:rPr>
        <w:t xml:space="preserve">będzie </w:t>
      </w:r>
      <w:r w:rsidRPr="005467C8">
        <w:rPr>
          <w:b/>
          <w:i/>
          <w:sz w:val="22"/>
          <w:szCs w:val="22"/>
        </w:rPr>
        <w:t>realiz</w:t>
      </w:r>
      <w:r w:rsidR="00EE615E" w:rsidRPr="005467C8">
        <w:rPr>
          <w:b/>
          <w:i/>
          <w:sz w:val="22"/>
          <w:szCs w:val="22"/>
        </w:rPr>
        <w:t>ował</w:t>
      </w:r>
      <w:r w:rsidRPr="005467C8">
        <w:rPr>
          <w:rStyle w:val="Odwoanieprzypisudolnego"/>
          <w:b/>
          <w:i/>
          <w:sz w:val="22"/>
          <w:szCs w:val="22"/>
        </w:rPr>
        <w:footnoteReference w:id="17"/>
      </w:r>
      <w:r w:rsidRPr="005467C8">
        <w:rPr>
          <w:b/>
          <w:sz w:val="22"/>
          <w:szCs w:val="22"/>
        </w:rPr>
        <w:t xml:space="preserve"> </w:t>
      </w:r>
      <w:r w:rsidR="00EE615E" w:rsidRPr="005467C8">
        <w:rPr>
          <w:sz w:val="22"/>
          <w:szCs w:val="22"/>
        </w:rPr>
        <w:t>usługi</w:t>
      </w:r>
      <w:r w:rsidRPr="005467C8">
        <w:rPr>
          <w:sz w:val="22"/>
          <w:szCs w:val="22"/>
        </w:rPr>
        <w:t>, do których nasze zdolności są wymagane.</w:t>
      </w:r>
    </w:p>
    <w:p w14:paraId="483D815A" w14:textId="77777777" w:rsidR="00E150A5" w:rsidRPr="005467C8" w:rsidRDefault="00E150A5" w:rsidP="00E150A5">
      <w:pPr>
        <w:pStyle w:val="Akapitzlist"/>
        <w:spacing w:before="240" w:line="360" w:lineRule="auto"/>
        <w:rPr>
          <w:sz w:val="22"/>
          <w:szCs w:val="22"/>
        </w:rPr>
      </w:pPr>
    </w:p>
    <w:p w14:paraId="7A9842BE" w14:textId="77777777" w:rsidR="00EE615E" w:rsidRPr="005467C8" w:rsidRDefault="00EE615E" w:rsidP="00E150A5">
      <w:pPr>
        <w:pStyle w:val="Akapitzlist"/>
        <w:spacing w:before="240" w:line="360" w:lineRule="auto"/>
        <w:rPr>
          <w:sz w:val="22"/>
          <w:szCs w:val="22"/>
        </w:rPr>
      </w:pPr>
    </w:p>
    <w:p w14:paraId="076E2053" w14:textId="77777777" w:rsidR="00E150A5" w:rsidRPr="005467C8" w:rsidRDefault="00E150A5" w:rsidP="00E150A5">
      <w:pPr>
        <w:pStyle w:val="Akapitzlist"/>
        <w:spacing w:before="240" w:line="360" w:lineRule="auto"/>
        <w:ind w:left="4962"/>
        <w:jc w:val="center"/>
        <w:rPr>
          <w:sz w:val="22"/>
          <w:szCs w:val="22"/>
        </w:rPr>
      </w:pPr>
      <w:r w:rsidRPr="005467C8">
        <w:rPr>
          <w:sz w:val="22"/>
          <w:szCs w:val="22"/>
        </w:rPr>
        <w:t>……………..……………………………</w:t>
      </w:r>
    </w:p>
    <w:p w14:paraId="26DABE4F" w14:textId="77777777" w:rsidR="00EE615E" w:rsidRPr="005467C8" w:rsidRDefault="00E150A5" w:rsidP="00EE615E">
      <w:pPr>
        <w:pStyle w:val="Akapitzlist"/>
        <w:spacing w:before="240"/>
        <w:ind w:left="4962"/>
        <w:jc w:val="center"/>
        <w:rPr>
          <w:i/>
          <w:szCs w:val="22"/>
        </w:rPr>
      </w:pPr>
      <w:r w:rsidRPr="005467C8">
        <w:rPr>
          <w:i/>
          <w:szCs w:val="22"/>
        </w:rPr>
        <w:t xml:space="preserve"> </w:t>
      </w:r>
      <w:r w:rsidR="00EE615E" w:rsidRPr="005467C8">
        <w:rPr>
          <w:i/>
          <w:szCs w:val="22"/>
        </w:rPr>
        <w:t>P</w:t>
      </w:r>
      <w:r w:rsidRPr="005467C8">
        <w:rPr>
          <w:i/>
          <w:szCs w:val="22"/>
        </w:rPr>
        <w:t>odpis</w:t>
      </w:r>
      <w:r w:rsidR="00EE615E" w:rsidRPr="005467C8">
        <w:rPr>
          <w:i/>
          <w:szCs w:val="22"/>
        </w:rPr>
        <w:t xml:space="preserve"> osoby reprezentującej </w:t>
      </w:r>
    </w:p>
    <w:p w14:paraId="30C3B258" w14:textId="77777777" w:rsidR="00E150A5" w:rsidRPr="005467C8" w:rsidRDefault="00EE615E" w:rsidP="00EE615E">
      <w:pPr>
        <w:pStyle w:val="Akapitzlist"/>
        <w:spacing w:before="240"/>
        <w:ind w:left="4962"/>
        <w:jc w:val="center"/>
        <w:rPr>
          <w:sz w:val="22"/>
          <w:szCs w:val="22"/>
        </w:rPr>
      </w:pPr>
      <w:r w:rsidRPr="005467C8">
        <w:rPr>
          <w:i/>
          <w:szCs w:val="22"/>
        </w:rPr>
        <w:t>podmiot udostępniający zasoby</w:t>
      </w:r>
    </w:p>
    <w:p w14:paraId="5E9DA50C" w14:textId="77777777" w:rsidR="00734D02" w:rsidRPr="005467C8" w:rsidRDefault="00734D02" w:rsidP="00734D02">
      <w:pPr>
        <w:pageBreakBefore/>
        <w:spacing w:line="280" w:lineRule="atLeast"/>
        <w:jc w:val="right"/>
        <w:rPr>
          <w:b/>
          <w:bCs/>
          <w:sz w:val="22"/>
          <w:szCs w:val="22"/>
        </w:rPr>
      </w:pPr>
      <w:r w:rsidRPr="005467C8">
        <w:rPr>
          <w:sz w:val="22"/>
          <w:szCs w:val="22"/>
        </w:rPr>
        <w:tab/>
      </w:r>
      <w:r w:rsidRPr="005467C8">
        <w:rPr>
          <w:b/>
          <w:bCs/>
          <w:sz w:val="22"/>
          <w:szCs w:val="22"/>
        </w:rPr>
        <w:t xml:space="preserve">Załącznik nr </w:t>
      </w:r>
      <w:r w:rsidR="00EE615E" w:rsidRPr="005467C8">
        <w:rPr>
          <w:b/>
          <w:bCs/>
          <w:sz w:val="22"/>
          <w:szCs w:val="22"/>
        </w:rPr>
        <w:t>8</w:t>
      </w:r>
    </w:p>
    <w:p w14:paraId="60D19759" w14:textId="77777777" w:rsidR="00734D02" w:rsidRPr="005467C8" w:rsidRDefault="00734D02" w:rsidP="00734D02">
      <w:pPr>
        <w:pStyle w:val="Nagwek3"/>
        <w:numPr>
          <w:ilvl w:val="2"/>
          <w:numId w:val="0"/>
        </w:numPr>
        <w:tabs>
          <w:tab w:val="num" w:pos="0"/>
        </w:tabs>
        <w:jc w:val="center"/>
        <w:rPr>
          <w:b/>
          <w:sz w:val="22"/>
          <w:szCs w:val="22"/>
        </w:rPr>
      </w:pPr>
      <w:r w:rsidRPr="005467C8">
        <w:rPr>
          <w:b/>
          <w:sz w:val="22"/>
          <w:szCs w:val="22"/>
        </w:rPr>
        <w:t>UMOWA nr ............. - PROJEKT</w:t>
      </w:r>
    </w:p>
    <w:p w14:paraId="63A810F0" w14:textId="77777777" w:rsidR="00734D02" w:rsidRPr="005467C8" w:rsidRDefault="00734D02" w:rsidP="00734D02">
      <w:pPr>
        <w:jc w:val="center"/>
        <w:rPr>
          <w:sz w:val="22"/>
          <w:szCs w:val="22"/>
        </w:rPr>
      </w:pPr>
      <w:r w:rsidRPr="005467C8">
        <w:rPr>
          <w:sz w:val="22"/>
          <w:szCs w:val="22"/>
        </w:rPr>
        <w:t xml:space="preserve">zawarta w dniu ................. w Sopocie </w:t>
      </w:r>
    </w:p>
    <w:p w14:paraId="419EBEB3" w14:textId="77777777" w:rsidR="00734D02" w:rsidRPr="005467C8" w:rsidRDefault="00734D02" w:rsidP="00734D02">
      <w:pPr>
        <w:rPr>
          <w:sz w:val="22"/>
          <w:szCs w:val="22"/>
        </w:rPr>
      </w:pPr>
      <w:r w:rsidRPr="005467C8">
        <w:rPr>
          <w:sz w:val="22"/>
          <w:szCs w:val="22"/>
        </w:rPr>
        <w:t>pomiędzy:</w:t>
      </w:r>
    </w:p>
    <w:p w14:paraId="0206A802" w14:textId="6D3E3F4D" w:rsidR="00734D02" w:rsidRPr="005467C8" w:rsidRDefault="00734D02" w:rsidP="00734D02">
      <w:pPr>
        <w:jc w:val="both"/>
        <w:rPr>
          <w:sz w:val="22"/>
          <w:szCs w:val="22"/>
        </w:rPr>
      </w:pPr>
      <w:r w:rsidRPr="005467C8">
        <w:rPr>
          <w:b/>
          <w:bCs/>
          <w:sz w:val="22"/>
          <w:szCs w:val="22"/>
        </w:rPr>
        <w:t xml:space="preserve">Instytutem Oceanologii Polskiej Akademii Nauk, ul. Powstańców Warszawy 55, 81-712 Sopot, </w:t>
      </w:r>
      <w:r w:rsidRPr="005467C8">
        <w:rPr>
          <w:rFonts w:cs="Tahoma"/>
          <w:bCs/>
          <w:sz w:val="22"/>
          <w:szCs w:val="22"/>
        </w:rPr>
        <w:t xml:space="preserve">wpisanym do Rejestru Instytutów Naukowych Polskiej Akademii Nauk pod numerem RIN-VII-14/98, posiadającym NIP 5851004839, REGON 000632467, </w:t>
      </w:r>
      <w:r w:rsidRPr="005467C8">
        <w:rPr>
          <w:sz w:val="22"/>
          <w:szCs w:val="22"/>
        </w:rPr>
        <w:t>zwanym w dalszej części niniejszej Umowy ZAMAWIAJĄCYM  reprezentowanym przez:</w:t>
      </w:r>
    </w:p>
    <w:p w14:paraId="5467F312" w14:textId="77777777" w:rsidR="00734D02" w:rsidRPr="005467C8" w:rsidRDefault="00734D02" w:rsidP="00734D02">
      <w:pPr>
        <w:jc w:val="both"/>
        <w:rPr>
          <w:sz w:val="22"/>
          <w:szCs w:val="22"/>
        </w:rPr>
      </w:pPr>
      <w:r w:rsidRPr="005467C8">
        <w:rPr>
          <w:sz w:val="22"/>
          <w:szCs w:val="22"/>
        </w:rPr>
        <w:t>Dyrektora –  ................................................................</w:t>
      </w:r>
    </w:p>
    <w:p w14:paraId="32E4E909" w14:textId="77777777" w:rsidR="00734D02" w:rsidRPr="005467C8" w:rsidRDefault="00734D02" w:rsidP="00734D02">
      <w:pPr>
        <w:rPr>
          <w:sz w:val="22"/>
          <w:szCs w:val="22"/>
        </w:rPr>
      </w:pPr>
      <w:r w:rsidRPr="005467C8">
        <w:rPr>
          <w:sz w:val="22"/>
          <w:szCs w:val="22"/>
        </w:rPr>
        <w:t>a</w:t>
      </w:r>
    </w:p>
    <w:p w14:paraId="12CCD38A" w14:textId="77777777" w:rsidR="00734D02" w:rsidRPr="005467C8" w:rsidRDefault="00734D02" w:rsidP="00734D02">
      <w:pPr>
        <w:rPr>
          <w:sz w:val="22"/>
          <w:szCs w:val="22"/>
        </w:rPr>
      </w:pPr>
      <w:r w:rsidRPr="005467C8">
        <w:rPr>
          <w:sz w:val="22"/>
          <w:szCs w:val="22"/>
        </w:rPr>
        <w:t>podmiotem gospodarczym ........  z siedzibą ...................................................................................................................</w:t>
      </w:r>
    </w:p>
    <w:p w14:paraId="56DC23BB" w14:textId="77777777" w:rsidR="00734D02" w:rsidRPr="005467C8" w:rsidRDefault="00734D02" w:rsidP="00734D02">
      <w:pPr>
        <w:rPr>
          <w:sz w:val="22"/>
          <w:szCs w:val="22"/>
        </w:rPr>
      </w:pPr>
      <w:r w:rsidRPr="005467C8">
        <w:rPr>
          <w:sz w:val="22"/>
          <w:szCs w:val="22"/>
        </w:rPr>
        <w:t>zarejestrowanym  w ........................................................................................................................................................</w:t>
      </w:r>
    </w:p>
    <w:p w14:paraId="5653AB87" w14:textId="77777777" w:rsidR="00734D02" w:rsidRPr="005467C8" w:rsidRDefault="00734D02" w:rsidP="00734D02">
      <w:pPr>
        <w:pStyle w:val="Stopka"/>
        <w:tabs>
          <w:tab w:val="clear" w:pos="4536"/>
          <w:tab w:val="clear" w:pos="9072"/>
        </w:tabs>
        <w:rPr>
          <w:sz w:val="22"/>
          <w:szCs w:val="22"/>
        </w:rPr>
      </w:pPr>
      <w:r w:rsidRPr="005467C8">
        <w:rPr>
          <w:sz w:val="22"/>
          <w:szCs w:val="22"/>
        </w:rPr>
        <w:t>posiadającym  NIP   ................................                       REGON  ..............................</w:t>
      </w:r>
    </w:p>
    <w:p w14:paraId="62E837C7" w14:textId="77777777" w:rsidR="00734D02" w:rsidRPr="005467C8" w:rsidRDefault="00734D02" w:rsidP="00734D02">
      <w:pPr>
        <w:rPr>
          <w:sz w:val="22"/>
          <w:szCs w:val="22"/>
        </w:rPr>
      </w:pPr>
      <w:r w:rsidRPr="005467C8">
        <w:rPr>
          <w:sz w:val="22"/>
          <w:szCs w:val="22"/>
        </w:rPr>
        <w:t>zwanym w dalszej części niniejszej Umowy WYKONAWCĄ  reprezentowanym przez:</w:t>
      </w:r>
    </w:p>
    <w:p w14:paraId="01B0B00D" w14:textId="77777777" w:rsidR="00734D02" w:rsidRPr="005467C8" w:rsidRDefault="00734D02" w:rsidP="00734D02">
      <w:pPr>
        <w:rPr>
          <w:sz w:val="22"/>
          <w:szCs w:val="22"/>
        </w:rPr>
      </w:pPr>
      <w:r w:rsidRPr="005467C8">
        <w:rPr>
          <w:sz w:val="22"/>
          <w:szCs w:val="22"/>
        </w:rPr>
        <w:t>.........................................................................................................................................................................................</w:t>
      </w:r>
    </w:p>
    <w:p w14:paraId="725EA5A2" w14:textId="77777777" w:rsidR="00734D02" w:rsidRPr="005467C8" w:rsidRDefault="00734D02" w:rsidP="00734D02">
      <w:pPr>
        <w:pStyle w:val="Tekstpodstawowy21"/>
        <w:jc w:val="left"/>
        <w:rPr>
          <w:sz w:val="22"/>
          <w:szCs w:val="22"/>
        </w:rPr>
      </w:pPr>
      <w:r w:rsidRPr="005467C8">
        <w:rPr>
          <w:sz w:val="22"/>
          <w:szCs w:val="22"/>
        </w:rPr>
        <w:t>o następującej treści:</w:t>
      </w:r>
    </w:p>
    <w:p w14:paraId="34051990" w14:textId="77777777" w:rsidR="00734D02" w:rsidRPr="005467C8" w:rsidRDefault="00734D02" w:rsidP="00734D02">
      <w:pPr>
        <w:jc w:val="center"/>
        <w:rPr>
          <w:sz w:val="22"/>
          <w:szCs w:val="22"/>
        </w:rPr>
      </w:pPr>
      <w:r w:rsidRPr="005467C8">
        <w:rPr>
          <w:sz w:val="22"/>
          <w:szCs w:val="22"/>
        </w:rPr>
        <w:t>§1</w:t>
      </w:r>
    </w:p>
    <w:p w14:paraId="42B26E79" w14:textId="77777777" w:rsidR="00734D02" w:rsidRPr="005467C8" w:rsidRDefault="00734D02" w:rsidP="00734D02">
      <w:pPr>
        <w:jc w:val="both"/>
        <w:rPr>
          <w:sz w:val="22"/>
          <w:szCs w:val="22"/>
        </w:rPr>
      </w:pPr>
      <w:r w:rsidRPr="005467C8">
        <w:rPr>
          <w:sz w:val="22"/>
          <w:szCs w:val="22"/>
        </w:rPr>
        <w:t>Podstawą zawarcia umowy jest wybór najkorzystniejszej oferty wyłonionej w trybie przetargu nieograniczonego nr IO/ZP/10/2020 zgodnie z ustawą z dnia 29 stycznia 2004 r. Prawo zamówień publicznych (tj. Dz.U. z 2019 r. poz. 1843 ze zm.).</w:t>
      </w:r>
    </w:p>
    <w:p w14:paraId="5244E488" w14:textId="77777777" w:rsidR="00734D02" w:rsidRPr="005467C8" w:rsidRDefault="00734D02" w:rsidP="00734D02">
      <w:pPr>
        <w:jc w:val="center"/>
        <w:rPr>
          <w:sz w:val="22"/>
          <w:szCs w:val="22"/>
        </w:rPr>
      </w:pPr>
      <w:r w:rsidRPr="005467C8">
        <w:rPr>
          <w:sz w:val="22"/>
          <w:szCs w:val="22"/>
        </w:rPr>
        <w:t>§2</w:t>
      </w:r>
    </w:p>
    <w:p w14:paraId="380027AC" w14:textId="312485B2" w:rsidR="00734D02" w:rsidRPr="005467C8" w:rsidRDefault="00734D02" w:rsidP="001A5EBE">
      <w:pPr>
        <w:numPr>
          <w:ilvl w:val="6"/>
          <w:numId w:val="94"/>
        </w:numPr>
        <w:tabs>
          <w:tab w:val="clear" w:pos="5040"/>
        </w:tabs>
        <w:ind w:left="284" w:hanging="284"/>
        <w:jc w:val="both"/>
        <w:rPr>
          <w:sz w:val="22"/>
          <w:szCs w:val="22"/>
        </w:rPr>
      </w:pPr>
      <w:r w:rsidRPr="005467C8">
        <w:rPr>
          <w:sz w:val="22"/>
          <w:szCs w:val="22"/>
        </w:rPr>
        <w:t xml:space="preserve">Przedmiotem zamówienia jest </w:t>
      </w:r>
      <w:r w:rsidRPr="005467C8">
        <w:rPr>
          <w:b/>
          <w:sz w:val="22"/>
          <w:szCs w:val="22"/>
        </w:rPr>
        <w:t xml:space="preserve">remont okresowy </w:t>
      </w:r>
      <w:r w:rsidR="00BC46F4" w:rsidRPr="005467C8">
        <w:rPr>
          <w:b/>
          <w:sz w:val="22"/>
          <w:szCs w:val="22"/>
        </w:rPr>
        <w:t xml:space="preserve">statku </w:t>
      </w:r>
      <w:r w:rsidRPr="005467C8">
        <w:rPr>
          <w:b/>
          <w:sz w:val="22"/>
          <w:szCs w:val="22"/>
        </w:rPr>
        <w:t xml:space="preserve">s/y „Oceania” </w:t>
      </w:r>
      <w:r w:rsidRPr="005467C8">
        <w:rPr>
          <w:sz w:val="22"/>
          <w:szCs w:val="22"/>
        </w:rPr>
        <w:t xml:space="preserve">należącego do </w:t>
      </w:r>
      <w:r w:rsidRPr="005467C8">
        <w:rPr>
          <w:bCs/>
          <w:sz w:val="22"/>
          <w:szCs w:val="22"/>
        </w:rPr>
        <w:t xml:space="preserve">Instytutu Oceanologii Polskiej Akademii Nauk, ul. Powstańców Warszawy 55, 81-712 Sopot. </w:t>
      </w:r>
    </w:p>
    <w:p w14:paraId="78FECB65" w14:textId="173A8F2D" w:rsidR="00734D02" w:rsidRPr="005467C8" w:rsidRDefault="00734D02" w:rsidP="001A5EBE">
      <w:pPr>
        <w:numPr>
          <w:ilvl w:val="6"/>
          <w:numId w:val="94"/>
        </w:numPr>
        <w:tabs>
          <w:tab w:val="clear" w:pos="5040"/>
        </w:tabs>
        <w:ind w:left="284" w:hanging="284"/>
        <w:jc w:val="both"/>
        <w:rPr>
          <w:sz w:val="22"/>
          <w:szCs w:val="22"/>
        </w:rPr>
      </w:pPr>
      <w:r w:rsidRPr="005467C8">
        <w:rPr>
          <w:sz w:val="22"/>
          <w:szCs w:val="22"/>
        </w:rPr>
        <w:t>Szczegółow</w:t>
      </w:r>
      <w:r w:rsidR="00DD7A80" w:rsidRPr="005467C8">
        <w:rPr>
          <w:sz w:val="22"/>
          <w:szCs w:val="22"/>
        </w:rPr>
        <w:t>y zakres prac objęty niniejszą U</w:t>
      </w:r>
      <w:r w:rsidRPr="005467C8">
        <w:rPr>
          <w:sz w:val="22"/>
          <w:szCs w:val="22"/>
        </w:rPr>
        <w:t>mową:</w:t>
      </w:r>
    </w:p>
    <w:p w14:paraId="61CDE0B1" w14:textId="77777777" w:rsidR="00544E41" w:rsidRPr="005467C8" w:rsidRDefault="00544E41" w:rsidP="001A5EBE">
      <w:pPr>
        <w:pStyle w:val="Akapitzlist"/>
        <w:numPr>
          <w:ilvl w:val="0"/>
          <w:numId w:val="104"/>
        </w:numPr>
        <w:jc w:val="both"/>
        <w:rPr>
          <w:sz w:val="22"/>
          <w:szCs w:val="22"/>
        </w:rPr>
      </w:pPr>
      <w:r w:rsidRPr="005467C8">
        <w:rPr>
          <w:sz w:val="22"/>
          <w:szCs w:val="22"/>
        </w:rPr>
        <w:t>Konserwacja Kadłuba:</w:t>
      </w:r>
      <w:r w:rsidRPr="005467C8">
        <w:rPr>
          <w:sz w:val="22"/>
          <w:szCs w:val="22"/>
        </w:rPr>
        <w:tab/>
      </w:r>
    </w:p>
    <w:p w14:paraId="3231E202"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Zabezpieczenie ścieków zaburtowych - 10 szt.</w:t>
      </w:r>
    </w:p>
    <w:p w14:paraId="3EB83C4C"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Podwodna część kadłuba – 390 m</w:t>
      </w:r>
      <w:r w:rsidRPr="005467C8">
        <w:rPr>
          <w:sz w:val="22"/>
          <w:szCs w:val="22"/>
          <w:vertAlign w:val="superscript"/>
        </w:rPr>
        <w:t>2</w:t>
      </w:r>
      <w:r w:rsidRPr="005467C8">
        <w:rPr>
          <w:sz w:val="22"/>
          <w:szCs w:val="22"/>
        </w:rPr>
        <w:t>:</w:t>
      </w:r>
    </w:p>
    <w:p w14:paraId="3CEDF3B8" w14:textId="77777777" w:rsidR="00544E41" w:rsidRPr="005467C8" w:rsidRDefault="00544E41" w:rsidP="001A5EBE">
      <w:pPr>
        <w:pStyle w:val="Akapitzlist"/>
        <w:numPr>
          <w:ilvl w:val="0"/>
          <w:numId w:val="73"/>
        </w:numPr>
        <w:ind w:hanging="306"/>
        <w:jc w:val="both"/>
        <w:rPr>
          <w:sz w:val="22"/>
          <w:szCs w:val="22"/>
        </w:rPr>
      </w:pPr>
      <w:r w:rsidRPr="005467C8">
        <w:rPr>
          <w:sz w:val="22"/>
          <w:szCs w:val="22"/>
        </w:rPr>
        <w:t>Zmycie wodą pod dużym ciśnieniem 350 bar - 390 m</w:t>
      </w:r>
      <w:r w:rsidRPr="005467C8">
        <w:rPr>
          <w:sz w:val="22"/>
          <w:szCs w:val="22"/>
          <w:vertAlign w:val="superscript"/>
        </w:rPr>
        <w:t>2</w:t>
      </w:r>
      <w:r w:rsidRPr="005467C8">
        <w:rPr>
          <w:sz w:val="22"/>
          <w:szCs w:val="22"/>
        </w:rPr>
        <w:tab/>
      </w:r>
    </w:p>
    <w:p w14:paraId="0FABB7F5" w14:textId="77777777" w:rsidR="00544E41" w:rsidRPr="005467C8" w:rsidRDefault="00544E41" w:rsidP="001A5EBE">
      <w:pPr>
        <w:pStyle w:val="Akapitzlist"/>
        <w:numPr>
          <w:ilvl w:val="0"/>
          <w:numId w:val="73"/>
        </w:numPr>
        <w:ind w:hanging="306"/>
        <w:jc w:val="both"/>
        <w:rPr>
          <w:sz w:val="22"/>
          <w:szCs w:val="22"/>
        </w:rPr>
      </w:pPr>
      <w:r w:rsidRPr="005467C8">
        <w:rPr>
          <w:sz w:val="22"/>
          <w:szCs w:val="22"/>
        </w:rPr>
        <w:t>Czyszczenie strumieniowo-ścierne do klasy SA 2.0 - 117 m</w:t>
      </w:r>
      <w:r w:rsidRPr="005467C8">
        <w:rPr>
          <w:sz w:val="22"/>
          <w:szCs w:val="22"/>
          <w:vertAlign w:val="superscript"/>
        </w:rPr>
        <w:t>2</w:t>
      </w:r>
    </w:p>
    <w:p w14:paraId="49BCEAE0" w14:textId="77777777" w:rsidR="00544E41" w:rsidRPr="005467C8" w:rsidRDefault="00544E41" w:rsidP="001A5EBE">
      <w:pPr>
        <w:pStyle w:val="Akapitzlist"/>
        <w:numPr>
          <w:ilvl w:val="0"/>
          <w:numId w:val="73"/>
        </w:numPr>
        <w:ind w:hanging="306"/>
        <w:jc w:val="both"/>
        <w:rPr>
          <w:sz w:val="22"/>
          <w:szCs w:val="22"/>
        </w:rPr>
      </w:pPr>
      <w:r w:rsidRPr="005467C8">
        <w:rPr>
          <w:sz w:val="22"/>
          <w:szCs w:val="22"/>
        </w:rPr>
        <w:t>Czyszczenie strumieniowo-ścierne do klasy SA 1.5 - 390 m</w:t>
      </w:r>
      <w:r w:rsidRPr="005467C8">
        <w:rPr>
          <w:sz w:val="22"/>
          <w:szCs w:val="22"/>
          <w:vertAlign w:val="superscript"/>
        </w:rPr>
        <w:t>2</w:t>
      </w:r>
    </w:p>
    <w:p w14:paraId="6F8B680B" w14:textId="594F4C66" w:rsidR="00544E41" w:rsidRPr="005467C8" w:rsidRDefault="00544E41" w:rsidP="001A5EBE">
      <w:pPr>
        <w:pStyle w:val="Akapitzlist"/>
        <w:numPr>
          <w:ilvl w:val="0"/>
          <w:numId w:val="73"/>
        </w:numPr>
        <w:ind w:hanging="306"/>
        <w:jc w:val="both"/>
        <w:rPr>
          <w:sz w:val="22"/>
          <w:szCs w:val="22"/>
        </w:rPr>
      </w:pPr>
      <w:r w:rsidRPr="005467C8">
        <w:rPr>
          <w:sz w:val="22"/>
          <w:szCs w:val="22"/>
        </w:rPr>
        <w:t xml:space="preserve">Malowanie Touch Up (malowanie warstwy farbą podkładową powierzchni piaskowanej, w dalszej części </w:t>
      </w:r>
      <w:r w:rsidR="00534BE5" w:rsidRPr="005467C8">
        <w:rPr>
          <w:sz w:val="22"/>
          <w:szCs w:val="22"/>
        </w:rPr>
        <w:t>Umowy</w:t>
      </w:r>
      <w:r w:rsidRPr="005467C8">
        <w:rPr>
          <w:sz w:val="22"/>
          <w:szCs w:val="22"/>
        </w:rPr>
        <w:t xml:space="preserve">  zwane „malowanie TU”) - 117 m</w:t>
      </w:r>
      <w:r w:rsidRPr="005467C8">
        <w:rPr>
          <w:sz w:val="22"/>
          <w:szCs w:val="22"/>
          <w:vertAlign w:val="superscript"/>
        </w:rPr>
        <w:t>2</w:t>
      </w:r>
    </w:p>
    <w:p w14:paraId="52235193" w14:textId="77777777" w:rsidR="00544E41" w:rsidRPr="005467C8" w:rsidRDefault="00544E41" w:rsidP="001A5EBE">
      <w:pPr>
        <w:pStyle w:val="Akapitzlist"/>
        <w:numPr>
          <w:ilvl w:val="0"/>
          <w:numId w:val="73"/>
        </w:numPr>
        <w:ind w:hanging="306"/>
        <w:jc w:val="both"/>
        <w:rPr>
          <w:sz w:val="22"/>
          <w:szCs w:val="22"/>
        </w:rPr>
      </w:pPr>
      <w:r w:rsidRPr="005467C8">
        <w:rPr>
          <w:sz w:val="22"/>
          <w:szCs w:val="22"/>
        </w:rPr>
        <w:t>Malowanie TU - 117 m</w:t>
      </w:r>
      <w:r w:rsidRPr="005467C8">
        <w:rPr>
          <w:sz w:val="22"/>
          <w:szCs w:val="22"/>
          <w:vertAlign w:val="superscript"/>
        </w:rPr>
        <w:t>2</w:t>
      </w:r>
    </w:p>
    <w:p w14:paraId="2FFD5DAE" w14:textId="04D52938" w:rsidR="00544E41" w:rsidRPr="005467C8" w:rsidRDefault="00544E41" w:rsidP="001A5EBE">
      <w:pPr>
        <w:pStyle w:val="Akapitzlist"/>
        <w:numPr>
          <w:ilvl w:val="0"/>
          <w:numId w:val="73"/>
        </w:numPr>
        <w:ind w:hanging="306"/>
        <w:jc w:val="both"/>
        <w:rPr>
          <w:sz w:val="22"/>
          <w:szCs w:val="22"/>
        </w:rPr>
      </w:pPr>
      <w:r w:rsidRPr="005467C8">
        <w:rPr>
          <w:sz w:val="22"/>
          <w:szCs w:val="22"/>
        </w:rPr>
        <w:t xml:space="preserve">Malowanie Full Coat (malowanie pełnej warstwy farbą nawierzchniową całej powierzchni kadłuba, w dalszej części </w:t>
      </w:r>
      <w:r w:rsidR="00534BE5" w:rsidRPr="005467C8">
        <w:rPr>
          <w:sz w:val="22"/>
          <w:szCs w:val="22"/>
        </w:rPr>
        <w:t xml:space="preserve">Umowy </w:t>
      </w:r>
      <w:r w:rsidRPr="005467C8">
        <w:rPr>
          <w:sz w:val="22"/>
          <w:szCs w:val="22"/>
        </w:rPr>
        <w:t>zwane „malowanie FC”) - 390 m</w:t>
      </w:r>
      <w:r w:rsidRPr="005467C8">
        <w:rPr>
          <w:sz w:val="22"/>
          <w:szCs w:val="22"/>
          <w:vertAlign w:val="superscript"/>
        </w:rPr>
        <w:t>2</w:t>
      </w:r>
    </w:p>
    <w:p w14:paraId="25FF978E" w14:textId="77777777" w:rsidR="00544E41" w:rsidRPr="005467C8" w:rsidRDefault="00544E41" w:rsidP="001A5EBE">
      <w:pPr>
        <w:pStyle w:val="Akapitzlist"/>
        <w:numPr>
          <w:ilvl w:val="0"/>
          <w:numId w:val="73"/>
        </w:numPr>
        <w:ind w:hanging="306"/>
        <w:jc w:val="both"/>
        <w:rPr>
          <w:sz w:val="22"/>
          <w:szCs w:val="22"/>
        </w:rPr>
      </w:pPr>
      <w:r w:rsidRPr="005467C8">
        <w:rPr>
          <w:sz w:val="22"/>
          <w:szCs w:val="22"/>
        </w:rPr>
        <w:t>Malowanie FC - 390 m</w:t>
      </w:r>
      <w:r w:rsidRPr="005467C8">
        <w:rPr>
          <w:sz w:val="22"/>
          <w:szCs w:val="22"/>
          <w:vertAlign w:val="superscript"/>
        </w:rPr>
        <w:t>2</w:t>
      </w:r>
    </w:p>
    <w:p w14:paraId="5965F707" w14:textId="77777777" w:rsidR="00544E41" w:rsidRPr="005467C8" w:rsidRDefault="00544E41" w:rsidP="001A5EBE">
      <w:pPr>
        <w:pStyle w:val="Akapitzlist"/>
        <w:numPr>
          <w:ilvl w:val="0"/>
          <w:numId w:val="73"/>
        </w:numPr>
        <w:ind w:hanging="306"/>
        <w:jc w:val="both"/>
        <w:rPr>
          <w:sz w:val="22"/>
          <w:szCs w:val="22"/>
        </w:rPr>
      </w:pPr>
      <w:r w:rsidRPr="005467C8">
        <w:rPr>
          <w:sz w:val="22"/>
          <w:szCs w:val="22"/>
        </w:rPr>
        <w:t>Odcinka</w:t>
      </w:r>
      <w:r w:rsidRPr="005467C8">
        <w:rPr>
          <w:sz w:val="22"/>
          <w:szCs w:val="22"/>
        </w:rPr>
        <w:tab/>
      </w:r>
      <w:r w:rsidRPr="005467C8">
        <w:rPr>
          <w:sz w:val="22"/>
          <w:szCs w:val="22"/>
        </w:rPr>
        <w:tab/>
      </w:r>
    </w:p>
    <w:p w14:paraId="37C2BC95"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Nadwodna część kadłuba (część biała)  – 200 m</w:t>
      </w:r>
      <w:r w:rsidRPr="005467C8">
        <w:rPr>
          <w:sz w:val="22"/>
          <w:szCs w:val="22"/>
          <w:vertAlign w:val="superscript"/>
        </w:rPr>
        <w:t>2</w:t>
      </w:r>
      <w:r w:rsidRPr="005467C8">
        <w:rPr>
          <w:sz w:val="22"/>
          <w:szCs w:val="22"/>
        </w:rPr>
        <w:t>:</w:t>
      </w:r>
    </w:p>
    <w:p w14:paraId="44C96F54" w14:textId="77777777" w:rsidR="00544E41" w:rsidRPr="005467C8" w:rsidRDefault="00544E41" w:rsidP="001A5EBE">
      <w:pPr>
        <w:pStyle w:val="Akapitzlist"/>
        <w:numPr>
          <w:ilvl w:val="0"/>
          <w:numId w:val="72"/>
        </w:numPr>
        <w:ind w:hanging="306"/>
        <w:jc w:val="both"/>
        <w:rPr>
          <w:sz w:val="22"/>
          <w:szCs w:val="22"/>
        </w:rPr>
      </w:pPr>
      <w:r w:rsidRPr="005467C8">
        <w:rPr>
          <w:sz w:val="22"/>
          <w:szCs w:val="22"/>
        </w:rPr>
        <w:t>Zmycie wodą pod dużym ciśnieniem 350 bar - 200 m</w:t>
      </w:r>
      <w:r w:rsidRPr="005467C8">
        <w:rPr>
          <w:sz w:val="22"/>
          <w:szCs w:val="22"/>
          <w:vertAlign w:val="superscript"/>
        </w:rPr>
        <w:t>2</w:t>
      </w:r>
    </w:p>
    <w:p w14:paraId="7EC0C320" w14:textId="77777777" w:rsidR="00544E41" w:rsidRPr="005467C8" w:rsidRDefault="00544E41" w:rsidP="001A5EBE">
      <w:pPr>
        <w:pStyle w:val="Akapitzlist"/>
        <w:numPr>
          <w:ilvl w:val="0"/>
          <w:numId w:val="72"/>
        </w:numPr>
        <w:ind w:hanging="306"/>
        <w:jc w:val="both"/>
        <w:rPr>
          <w:sz w:val="22"/>
          <w:szCs w:val="22"/>
        </w:rPr>
      </w:pPr>
      <w:r w:rsidRPr="005467C8">
        <w:rPr>
          <w:sz w:val="22"/>
          <w:szCs w:val="22"/>
        </w:rPr>
        <w:t>Czyszczenie strumieniowo-ścierne do klasy SA 2.0 - 60 m</w:t>
      </w:r>
      <w:r w:rsidRPr="005467C8">
        <w:rPr>
          <w:sz w:val="22"/>
          <w:szCs w:val="22"/>
          <w:vertAlign w:val="superscript"/>
        </w:rPr>
        <w:t>2</w:t>
      </w:r>
    </w:p>
    <w:p w14:paraId="440AAC1E" w14:textId="77777777" w:rsidR="00544E41" w:rsidRPr="005467C8" w:rsidRDefault="00544E41" w:rsidP="001A5EBE">
      <w:pPr>
        <w:pStyle w:val="Akapitzlist"/>
        <w:numPr>
          <w:ilvl w:val="0"/>
          <w:numId w:val="72"/>
        </w:numPr>
        <w:ind w:hanging="306"/>
        <w:jc w:val="both"/>
        <w:rPr>
          <w:sz w:val="22"/>
          <w:szCs w:val="22"/>
        </w:rPr>
      </w:pPr>
      <w:r w:rsidRPr="005467C8">
        <w:rPr>
          <w:sz w:val="22"/>
          <w:szCs w:val="22"/>
        </w:rPr>
        <w:t>Czyszczenie strumieniowo-ścierne do klasy SA 1.5 - 200 m</w:t>
      </w:r>
      <w:r w:rsidRPr="005467C8">
        <w:rPr>
          <w:sz w:val="22"/>
          <w:szCs w:val="22"/>
          <w:vertAlign w:val="superscript"/>
        </w:rPr>
        <w:t>2</w:t>
      </w:r>
    </w:p>
    <w:p w14:paraId="6879E0B9" w14:textId="77777777" w:rsidR="00544E41" w:rsidRPr="005467C8" w:rsidRDefault="00544E41" w:rsidP="001A5EBE">
      <w:pPr>
        <w:pStyle w:val="Akapitzlist"/>
        <w:numPr>
          <w:ilvl w:val="0"/>
          <w:numId w:val="72"/>
        </w:numPr>
        <w:ind w:hanging="306"/>
        <w:jc w:val="both"/>
        <w:rPr>
          <w:sz w:val="22"/>
          <w:szCs w:val="22"/>
        </w:rPr>
      </w:pPr>
      <w:r w:rsidRPr="005467C8">
        <w:rPr>
          <w:sz w:val="22"/>
          <w:szCs w:val="22"/>
        </w:rPr>
        <w:t>Malowanie TU</w:t>
      </w:r>
      <w:r w:rsidRPr="005467C8">
        <w:rPr>
          <w:sz w:val="22"/>
          <w:szCs w:val="22"/>
        </w:rPr>
        <w:tab/>
        <w:t>- 60 m</w:t>
      </w:r>
      <w:r w:rsidRPr="005467C8">
        <w:rPr>
          <w:sz w:val="22"/>
          <w:szCs w:val="22"/>
          <w:vertAlign w:val="superscript"/>
        </w:rPr>
        <w:t>2</w:t>
      </w:r>
    </w:p>
    <w:p w14:paraId="26AF13A4" w14:textId="77777777" w:rsidR="00544E41" w:rsidRPr="005467C8" w:rsidRDefault="00544E41" w:rsidP="001A5EBE">
      <w:pPr>
        <w:pStyle w:val="Akapitzlist"/>
        <w:numPr>
          <w:ilvl w:val="0"/>
          <w:numId w:val="72"/>
        </w:numPr>
        <w:ind w:hanging="306"/>
        <w:jc w:val="both"/>
        <w:rPr>
          <w:sz w:val="22"/>
          <w:szCs w:val="22"/>
        </w:rPr>
      </w:pPr>
      <w:r w:rsidRPr="005467C8">
        <w:rPr>
          <w:sz w:val="22"/>
          <w:szCs w:val="22"/>
        </w:rPr>
        <w:t>Malowanie TU</w:t>
      </w:r>
      <w:r w:rsidRPr="005467C8">
        <w:rPr>
          <w:sz w:val="22"/>
          <w:szCs w:val="22"/>
        </w:rPr>
        <w:tab/>
        <w:t>- 60 m</w:t>
      </w:r>
      <w:r w:rsidRPr="005467C8">
        <w:rPr>
          <w:sz w:val="22"/>
          <w:szCs w:val="22"/>
          <w:vertAlign w:val="superscript"/>
        </w:rPr>
        <w:t>2</w:t>
      </w:r>
    </w:p>
    <w:p w14:paraId="25914CC7" w14:textId="77777777" w:rsidR="00544E41" w:rsidRPr="005467C8" w:rsidRDefault="00544E41" w:rsidP="001A5EBE">
      <w:pPr>
        <w:pStyle w:val="Akapitzlist"/>
        <w:numPr>
          <w:ilvl w:val="0"/>
          <w:numId w:val="72"/>
        </w:numPr>
        <w:ind w:hanging="306"/>
        <w:jc w:val="both"/>
        <w:rPr>
          <w:sz w:val="22"/>
          <w:szCs w:val="22"/>
        </w:rPr>
      </w:pPr>
      <w:r w:rsidRPr="005467C8">
        <w:rPr>
          <w:sz w:val="22"/>
          <w:szCs w:val="22"/>
        </w:rPr>
        <w:t>Malowanie FC</w:t>
      </w:r>
      <w:r w:rsidRPr="005467C8">
        <w:rPr>
          <w:sz w:val="22"/>
          <w:szCs w:val="22"/>
        </w:rPr>
        <w:tab/>
        <w:t>- 200 m</w:t>
      </w:r>
      <w:r w:rsidRPr="005467C8">
        <w:rPr>
          <w:sz w:val="22"/>
          <w:szCs w:val="22"/>
          <w:vertAlign w:val="superscript"/>
        </w:rPr>
        <w:t>2</w:t>
      </w:r>
    </w:p>
    <w:p w14:paraId="523B2BBC" w14:textId="77777777" w:rsidR="00544E41" w:rsidRPr="005467C8" w:rsidRDefault="00544E41" w:rsidP="001A5EBE">
      <w:pPr>
        <w:pStyle w:val="Akapitzlist"/>
        <w:numPr>
          <w:ilvl w:val="0"/>
          <w:numId w:val="72"/>
        </w:numPr>
        <w:ind w:hanging="306"/>
        <w:jc w:val="both"/>
        <w:rPr>
          <w:sz w:val="22"/>
          <w:szCs w:val="22"/>
        </w:rPr>
      </w:pPr>
      <w:r w:rsidRPr="005467C8">
        <w:rPr>
          <w:sz w:val="22"/>
          <w:szCs w:val="22"/>
        </w:rPr>
        <w:t>Malowanie FC - 200 m</w:t>
      </w:r>
      <w:r w:rsidRPr="005467C8">
        <w:rPr>
          <w:sz w:val="22"/>
          <w:szCs w:val="22"/>
          <w:vertAlign w:val="superscript"/>
        </w:rPr>
        <w:t>2</w:t>
      </w:r>
    </w:p>
    <w:p w14:paraId="4309A30A" w14:textId="77777777" w:rsidR="00544E41" w:rsidRPr="005467C8" w:rsidRDefault="00544E41" w:rsidP="001A5EBE">
      <w:pPr>
        <w:pStyle w:val="Akapitzlist"/>
        <w:numPr>
          <w:ilvl w:val="0"/>
          <w:numId w:val="72"/>
        </w:numPr>
        <w:jc w:val="both"/>
        <w:rPr>
          <w:sz w:val="22"/>
          <w:szCs w:val="22"/>
        </w:rPr>
      </w:pPr>
      <w:r w:rsidRPr="005467C8">
        <w:rPr>
          <w:sz w:val="22"/>
          <w:szCs w:val="22"/>
        </w:rPr>
        <w:t>Odcinka</w:t>
      </w:r>
      <w:r w:rsidRPr="005467C8">
        <w:rPr>
          <w:sz w:val="22"/>
          <w:szCs w:val="22"/>
        </w:rPr>
        <w:tab/>
      </w:r>
      <w:r w:rsidRPr="005467C8">
        <w:rPr>
          <w:sz w:val="22"/>
          <w:szCs w:val="22"/>
        </w:rPr>
        <w:tab/>
      </w:r>
    </w:p>
    <w:p w14:paraId="63C08502"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Nadwodna część kadłuba (część niebieska) – 250 m</w:t>
      </w:r>
      <w:r w:rsidRPr="005467C8">
        <w:rPr>
          <w:sz w:val="22"/>
          <w:szCs w:val="22"/>
          <w:vertAlign w:val="superscript"/>
        </w:rPr>
        <w:t>2</w:t>
      </w:r>
      <w:r w:rsidRPr="005467C8">
        <w:rPr>
          <w:sz w:val="22"/>
          <w:szCs w:val="22"/>
        </w:rPr>
        <w:t>:</w:t>
      </w:r>
    </w:p>
    <w:p w14:paraId="6BBB776A" w14:textId="77777777" w:rsidR="00544E41" w:rsidRPr="005467C8" w:rsidRDefault="00544E41" w:rsidP="001A5EBE">
      <w:pPr>
        <w:pStyle w:val="Akapitzlist"/>
        <w:numPr>
          <w:ilvl w:val="0"/>
          <w:numId w:val="71"/>
        </w:numPr>
        <w:ind w:hanging="306"/>
        <w:jc w:val="both"/>
        <w:rPr>
          <w:sz w:val="22"/>
          <w:szCs w:val="22"/>
        </w:rPr>
      </w:pPr>
      <w:r w:rsidRPr="005467C8">
        <w:rPr>
          <w:sz w:val="22"/>
          <w:szCs w:val="22"/>
        </w:rPr>
        <w:t>Zmycie wodą pod dużym ciśnieniem 350 bar - 250 m</w:t>
      </w:r>
      <w:r w:rsidRPr="005467C8">
        <w:rPr>
          <w:sz w:val="22"/>
          <w:szCs w:val="22"/>
          <w:vertAlign w:val="superscript"/>
        </w:rPr>
        <w:t>2</w:t>
      </w:r>
    </w:p>
    <w:p w14:paraId="11E1079C" w14:textId="77777777" w:rsidR="00544E41" w:rsidRPr="005467C8" w:rsidRDefault="00544E41" w:rsidP="001A5EBE">
      <w:pPr>
        <w:pStyle w:val="Akapitzlist"/>
        <w:numPr>
          <w:ilvl w:val="0"/>
          <w:numId w:val="71"/>
        </w:numPr>
        <w:ind w:hanging="306"/>
        <w:jc w:val="both"/>
        <w:rPr>
          <w:sz w:val="22"/>
          <w:szCs w:val="22"/>
        </w:rPr>
      </w:pPr>
      <w:r w:rsidRPr="005467C8">
        <w:rPr>
          <w:sz w:val="22"/>
          <w:szCs w:val="22"/>
        </w:rPr>
        <w:t>Czyszczenie strumieniowo-ścierne do klasy SA 2.0 - 75 m</w:t>
      </w:r>
      <w:r w:rsidRPr="005467C8">
        <w:rPr>
          <w:sz w:val="22"/>
          <w:szCs w:val="22"/>
          <w:vertAlign w:val="superscript"/>
        </w:rPr>
        <w:t>2</w:t>
      </w:r>
    </w:p>
    <w:p w14:paraId="00EDA6F2" w14:textId="77777777" w:rsidR="00544E41" w:rsidRPr="005467C8" w:rsidRDefault="00544E41" w:rsidP="001A5EBE">
      <w:pPr>
        <w:pStyle w:val="Akapitzlist"/>
        <w:numPr>
          <w:ilvl w:val="0"/>
          <w:numId w:val="71"/>
        </w:numPr>
        <w:ind w:hanging="306"/>
        <w:jc w:val="both"/>
        <w:rPr>
          <w:sz w:val="22"/>
          <w:szCs w:val="22"/>
        </w:rPr>
      </w:pPr>
      <w:r w:rsidRPr="005467C8">
        <w:rPr>
          <w:sz w:val="22"/>
          <w:szCs w:val="22"/>
        </w:rPr>
        <w:t>Czyszczenie strumieniowo-ścierne do klasy SA 1.5 - 250 m</w:t>
      </w:r>
      <w:r w:rsidRPr="005467C8">
        <w:rPr>
          <w:sz w:val="22"/>
          <w:szCs w:val="22"/>
          <w:vertAlign w:val="superscript"/>
        </w:rPr>
        <w:t>2</w:t>
      </w:r>
    </w:p>
    <w:p w14:paraId="382A3907" w14:textId="77777777" w:rsidR="00544E41" w:rsidRPr="005467C8" w:rsidRDefault="00544E41" w:rsidP="001A5EBE">
      <w:pPr>
        <w:pStyle w:val="Akapitzlist"/>
        <w:numPr>
          <w:ilvl w:val="0"/>
          <w:numId w:val="71"/>
        </w:numPr>
        <w:ind w:hanging="306"/>
        <w:jc w:val="both"/>
        <w:rPr>
          <w:sz w:val="22"/>
          <w:szCs w:val="22"/>
        </w:rPr>
      </w:pPr>
      <w:r w:rsidRPr="005467C8">
        <w:rPr>
          <w:sz w:val="22"/>
          <w:szCs w:val="22"/>
        </w:rPr>
        <w:t>Malowanie TU</w:t>
      </w:r>
      <w:r w:rsidRPr="005467C8">
        <w:rPr>
          <w:sz w:val="22"/>
          <w:szCs w:val="22"/>
        </w:rPr>
        <w:tab/>
        <w:t>- 75 m</w:t>
      </w:r>
      <w:r w:rsidRPr="005467C8">
        <w:rPr>
          <w:sz w:val="22"/>
          <w:szCs w:val="22"/>
          <w:vertAlign w:val="superscript"/>
        </w:rPr>
        <w:t>2</w:t>
      </w:r>
    </w:p>
    <w:p w14:paraId="46DA9457" w14:textId="77777777" w:rsidR="00544E41" w:rsidRPr="005467C8" w:rsidRDefault="00544E41" w:rsidP="001A5EBE">
      <w:pPr>
        <w:pStyle w:val="Akapitzlist"/>
        <w:numPr>
          <w:ilvl w:val="0"/>
          <w:numId w:val="71"/>
        </w:numPr>
        <w:ind w:hanging="306"/>
        <w:jc w:val="both"/>
        <w:rPr>
          <w:sz w:val="22"/>
          <w:szCs w:val="22"/>
        </w:rPr>
      </w:pPr>
      <w:r w:rsidRPr="005467C8">
        <w:rPr>
          <w:sz w:val="22"/>
          <w:szCs w:val="22"/>
        </w:rPr>
        <w:t>Malowanie TU</w:t>
      </w:r>
      <w:r w:rsidRPr="005467C8">
        <w:rPr>
          <w:sz w:val="22"/>
          <w:szCs w:val="22"/>
        </w:rPr>
        <w:tab/>
        <w:t>- 75 m</w:t>
      </w:r>
      <w:r w:rsidRPr="005467C8">
        <w:rPr>
          <w:sz w:val="22"/>
          <w:szCs w:val="22"/>
          <w:vertAlign w:val="superscript"/>
        </w:rPr>
        <w:t>2</w:t>
      </w:r>
    </w:p>
    <w:p w14:paraId="4A79A7E5" w14:textId="77777777" w:rsidR="00544E41" w:rsidRPr="005467C8" w:rsidRDefault="00544E41" w:rsidP="001A5EBE">
      <w:pPr>
        <w:pStyle w:val="Akapitzlist"/>
        <w:numPr>
          <w:ilvl w:val="0"/>
          <w:numId w:val="71"/>
        </w:numPr>
        <w:ind w:hanging="306"/>
        <w:jc w:val="both"/>
        <w:rPr>
          <w:sz w:val="22"/>
          <w:szCs w:val="22"/>
        </w:rPr>
      </w:pPr>
      <w:r w:rsidRPr="005467C8">
        <w:rPr>
          <w:sz w:val="22"/>
          <w:szCs w:val="22"/>
        </w:rPr>
        <w:t>Malowanie FC</w:t>
      </w:r>
      <w:r w:rsidRPr="005467C8">
        <w:rPr>
          <w:sz w:val="22"/>
          <w:szCs w:val="22"/>
        </w:rPr>
        <w:tab/>
        <w:t>- 250 m</w:t>
      </w:r>
      <w:r w:rsidRPr="005467C8">
        <w:rPr>
          <w:sz w:val="22"/>
          <w:szCs w:val="22"/>
          <w:vertAlign w:val="superscript"/>
        </w:rPr>
        <w:t>2</w:t>
      </w:r>
    </w:p>
    <w:p w14:paraId="382AD150" w14:textId="77777777" w:rsidR="00544E41" w:rsidRPr="005467C8" w:rsidRDefault="00544E41" w:rsidP="001A5EBE">
      <w:pPr>
        <w:pStyle w:val="Akapitzlist"/>
        <w:numPr>
          <w:ilvl w:val="0"/>
          <w:numId w:val="71"/>
        </w:numPr>
        <w:ind w:hanging="306"/>
        <w:jc w:val="both"/>
        <w:rPr>
          <w:sz w:val="22"/>
          <w:szCs w:val="22"/>
        </w:rPr>
      </w:pPr>
      <w:r w:rsidRPr="005467C8">
        <w:rPr>
          <w:sz w:val="22"/>
          <w:szCs w:val="22"/>
        </w:rPr>
        <w:t>Malowanie FC - 250 m</w:t>
      </w:r>
      <w:r w:rsidRPr="005467C8">
        <w:rPr>
          <w:sz w:val="22"/>
          <w:szCs w:val="22"/>
          <w:vertAlign w:val="superscript"/>
        </w:rPr>
        <w:t>2</w:t>
      </w:r>
    </w:p>
    <w:p w14:paraId="5DACAAB9"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Malowanie znaków zanurzeniowych, marki plimsola, load line, oznaczeń sterów strumieniowych, nazwy statku na burtach i pawęży oraz nazwy portu macierzystego - 1 operacja</w:t>
      </w:r>
    </w:p>
    <w:p w14:paraId="441E720B"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Podnośniki do prac konserwacyjno-malarskich – 1 operacja</w:t>
      </w:r>
    </w:p>
    <w:p w14:paraId="5F09ECFB"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Sprzątanie/czyszczenie doku po zakończeniu prac konserwacyjno-malarskich - 1 operacja</w:t>
      </w:r>
    </w:p>
    <w:p w14:paraId="1AD542FC"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Wypiaskowanie nadbudówki, zakonserwowanie, uzupełnienie ubytków szpachli przy oknach, pomalowanie na biało – 1 operacja</w:t>
      </w:r>
    </w:p>
    <w:p w14:paraId="0277834F" w14:textId="77777777" w:rsidR="00544E41" w:rsidRPr="005467C8" w:rsidRDefault="00544E41" w:rsidP="001A5EBE">
      <w:pPr>
        <w:pStyle w:val="Akapitzlist"/>
        <w:numPr>
          <w:ilvl w:val="0"/>
          <w:numId w:val="105"/>
        </w:numPr>
        <w:ind w:left="1134" w:hanging="425"/>
        <w:jc w:val="both"/>
        <w:rPr>
          <w:sz w:val="22"/>
          <w:szCs w:val="22"/>
        </w:rPr>
      </w:pPr>
      <w:r w:rsidRPr="005467C8">
        <w:rPr>
          <w:sz w:val="22"/>
          <w:szCs w:val="22"/>
        </w:rPr>
        <w:t>Wykonanie napisów na burtach („</w:t>
      </w:r>
      <w:r w:rsidR="00917C2F" w:rsidRPr="005467C8">
        <w:rPr>
          <w:sz w:val="22"/>
          <w:szCs w:val="22"/>
        </w:rPr>
        <w:t>Instytut Oceanologii  Polskiej  Akademii  Nauk</w:t>
      </w:r>
      <w:r w:rsidRPr="005467C8">
        <w:rPr>
          <w:sz w:val="22"/>
          <w:szCs w:val="22"/>
        </w:rPr>
        <w:t>”)</w:t>
      </w:r>
    </w:p>
    <w:p w14:paraId="3DF5254C" w14:textId="77777777" w:rsidR="00544E41" w:rsidRPr="005467C8" w:rsidRDefault="00544E41" w:rsidP="001A5EBE">
      <w:pPr>
        <w:pStyle w:val="Akapitzlist"/>
        <w:numPr>
          <w:ilvl w:val="0"/>
          <w:numId w:val="104"/>
        </w:numPr>
        <w:jc w:val="both"/>
        <w:rPr>
          <w:sz w:val="22"/>
          <w:szCs w:val="22"/>
        </w:rPr>
      </w:pPr>
      <w:r w:rsidRPr="005467C8">
        <w:rPr>
          <w:sz w:val="22"/>
          <w:szCs w:val="22"/>
        </w:rPr>
        <w:t>Zbiorniki wody słodkiej</w:t>
      </w:r>
    </w:p>
    <w:p w14:paraId="00A4A5EA" w14:textId="77777777" w:rsidR="00544E41" w:rsidRPr="005467C8" w:rsidRDefault="00544E41" w:rsidP="001A5EBE">
      <w:pPr>
        <w:pStyle w:val="Akapitzlist"/>
        <w:numPr>
          <w:ilvl w:val="0"/>
          <w:numId w:val="106"/>
        </w:numPr>
        <w:ind w:left="1134" w:hanging="425"/>
        <w:jc w:val="both"/>
        <w:rPr>
          <w:sz w:val="22"/>
          <w:szCs w:val="22"/>
        </w:rPr>
      </w:pPr>
      <w:r w:rsidRPr="005467C8">
        <w:rPr>
          <w:sz w:val="22"/>
          <w:szCs w:val="22"/>
        </w:rPr>
        <w:t>Przegląd zbiorników wody słodkiej - 2 szt. po 20m</w:t>
      </w:r>
      <w:r w:rsidRPr="005467C8">
        <w:rPr>
          <w:sz w:val="22"/>
          <w:szCs w:val="22"/>
          <w:vertAlign w:val="superscript"/>
        </w:rPr>
        <w:t>3</w:t>
      </w:r>
      <w:r w:rsidRPr="005467C8">
        <w:rPr>
          <w:sz w:val="22"/>
          <w:szCs w:val="22"/>
        </w:rPr>
        <w:t xml:space="preserve"> (razem 40m</w:t>
      </w:r>
      <w:r w:rsidRPr="005467C8">
        <w:rPr>
          <w:sz w:val="22"/>
          <w:szCs w:val="22"/>
          <w:vertAlign w:val="superscript"/>
        </w:rPr>
        <w:t>2</w:t>
      </w:r>
      <w:r w:rsidRPr="005467C8">
        <w:rPr>
          <w:sz w:val="22"/>
          <w:szCs w:val="22"/>
        </w:rPr>
        <w:t>) – 1 operacja:</w:t>
      </w:r>
      <w:r w:rsidRPr="005467C8">
        <w:rPr>
          <w:sz w:val="22"/>
          <w:szCs w:val="22"/>
        </w:rPr>
        <w:tab/>
      </w:r>
    </w:p>
    <w:p w14:paraId="477DA932" w14:textId="77777777" w:rsidR="00544E41" w:rsidRPr="005467C8" w:rsidRDefault="00544E41" w:rsidP="001A5EBE">
      <w:pPr>
        <w:pStyle w:val="Akapitzlist"/>
        <w:numPr>
          <w:ilvl w:val="0"/>
          <w:numId w:val="70"/>
        </w:numPr>
        <w:ind w:left="1440" w:hanging="306"/>
        <w:jc w:val="both"/>
        <w:rPr>
          <w:sz w:val="22"/>
          <w:szCs w:val="22"/>
        </w:rPr>
      </w:pPr>
      <w:r w:rsidRPr="005467C8">
        <w:rPr>
          <w:sz w:val="22"/>
          <w:szCs w:val="22"/>
        </w:rPr>
        <w:t>Wynikowe wyczyszczenie i uzupełnienie ubytków farby (należy założyć 10% powyżej rdzy)</w:t>
      </w:r>
    </w:p>
    <w:p w14:paraId="3AD0BCEE" w14:textId="77777777" w:rsidR="00544E41" w:rsidRPr="005467C8" w:rsidRDefault="00544E41" w:rsidP="001A5EBE">
      <w:pPr>
        <w:pStyle w:val="Akapitzlist"/>
        <w:numPr>
          <w:ilvl w:val="0"/>
          <w:numId w:val="70"/>
        </w:numPr>
        <w:ind w:left="1418" w:hanging="284"/>
        <w:jc w:val="both"/>
        <w:rPr>
          <w:sz w:val="22"/>
          <w:szCs w:val="22"/>
        </w:rPr>
      </w:pPr>
      <w:r w:rsidRPr="005467C8">
        <w:rPr>
          <w:sz w:val="22"/>
          <w:szCs w:val="22"/>
        </w:rPr>
        <w:t>Wyczyścić płynowskazy – 2 szt.</w:t>
      </w:r>
    </w:p>
    <w:p w14:paraId="74ECCCA0" w14:textId="77777777" w:rsidR="00544E41" w:rsidRPr="005467C8" w:rsidRDefault="00544E41" w:rsidP="001A5EBE">
      <w:pPr>
        <w:pStyle w:val="Akapitzlist"/>
        <w:numPr>
          <w:ilvl w:val="0"/>
          <w:numId w:val="70"/>
        </w:numPr>
        <w:ind w:left="1418" w:hanging="284"/>
        <w:jc w:val="both"/>
        <w:rPr>
          <w:sz w:val="22"/>
          <w:szCs w:val="22"/>
        </w:rPr>
      </w:pPr>
      <w:r w:rsidRPr="005467C8">
        <w:rPr>
          <w:sz w:val="22"/>
          <w:szCs w:val="22"/>
        </w:rPr>
        <w:t>Zachlorować zbiorniki i zdać wodę w sanepidzie</w:t>
      </w:r>
    </w:p>
    <w:p w14:paraId="3B7311FB" w14:textId="77777777" w:rsidR="00544E41" w:rsidRPr="005467C8" w:rsidRDefault="00544E41" w:rsidP="001A5EBE">
      <w:pPr>
        <w:pStyle w:val="Akapitzlist"/>
        <w:numPr>
          <w:ilvl w:val="0"/>
          <w:numId w:val="106"/>
        </w:numPr>
        <w:ind w:left="1134" w:hanging="425"/>
        <w:jc w:val="both"/>
        <w:rPr>
          <w:sz w:val="22"/>
          <w:szCs w:val="22"/>
        </w:rPr>
      </w:pPr>
      <w:r w:rsidRPr="005467C8">
        <w:rPr>
          <w:sz w:val="22"/>
          <w:szCs w:val="22"/>
        </w:rPr>
        <w:t>Przeniesienie płynowskazu na sąsiadującą ścianę zbiornika</w:t>
      </w:r>
      <w:r w:rsidRPr="005467C8">
        <w:rPr>
          <w:sz w:val="22"/>
          <w:szCs w:val="22"/>
        </w:rPr>
        <w:tab/>
        <w:t>- 1 operacja</w:t>
      </w:r>
    </w:p>
    <w:p w14:paraId="4885ADC3" w14:textId="77777777" w:rsidR="00544E41" w:rsidRPr="005467C8" w:rsidRDefault="00544E41" w:rsidP="001A5EBE">
      <w:pPr>
        <w:pStyle w:val="Akapitzlist"/>
        <w:numPr>
          <w:ilvl w:val="0"/>
          <w:numId w:val="104"/>
        </w:numPr>
        <w:jc w:val="both"/>
        <w:rPr>
          <w:sz w:val="22"/>
          <w:szCs w:val="22"/>
        </w:rPr>
      </w:pPr>
      <w:r w:rsidRPr="005467C8">
        <w:rPr>
          <w:sz w:val="22"/>
          <w:szCs w:val="22"/>
        </w:rPr>
        <w:t>Prace pokładowe</w:t>
      </w:r>
    </w:p>
    <w:p w14:paraId="4B67FB0A" w14:textId="77777777" w:rsidR="00544E41" w:rsidRPr="005467C8" w:rsidRDefault="00544E41" w:rsidP="001A5EBE">
      <w:pPr>
        <w:pStyle w:val="Akapitzlist"/>
        <w:numPr>
          <w:ilvl w:val="0"/>
          <w:numId w:val="107"/>
        </w:numPr>
        <w:ind w:left="1134" w:hanging="425"/>
        <w:jc w:val="both"/>
        <w:rPr>
          <w:sz w:val="22"/>
          <w:szCs w:val="22"/>
        </w:rPr>
      </w:pPr>
      <w:r w:rsidRPr="005467C8">
        <w:rPr>
          <w:sz w:val="22"/>
          <w:szCs w:val="22"/>
        </w:rPr>
        <w:t>Pomiar grubości rur masztów. Wyczyszczenie  i pomalowanie masztów, salingów grot i bezan (od  topu   masztu do pokładu), likwidacja starego wiatromierza na topie fokmasztu – 1 operacja</w:t>
      </w:r>
    </w:p>
    <w:p w14:paraId="6F16895E" w14:textId="77777777" w:rsidR="00544E41" w:rsidRPr="005467C8" w:rsidRDefault="00544E41" w:rsidP="00917C2F">
      <w:pPr>
        <w:pStyle w:val="Akapitzlist"/>
        <w:ind w:left="1134"/>
        <w:jc w:val="both"/>
        <w:rPr>
          <w:i/>
          <w:sz w:val="22"/>
          <w:szCs w:val="22"/>
        </w:rPr>
      </w:pPr>
      <w:r w:rsidRPr="005467C8">
        <w:rPr>
          <w:i/>
          <w:sz w:val="22"/>
          <w:szCs w:val="22"/>
        </w:rPr>
        <w:t>Uwagi:</w:t>
      </w:r>
    </w:p>
    <w:p w14:paraId="4EA0DA14" w14:textId="77777777" w:rsidR="00544E41" w:rsidRPr="005467C8" w:rsidRDefault="00544E41" w:rsidP="00917C2F">
      <w:pPr>
        <w:pStyle w:val="Akapitzlist"/>
        <w:ind w:left="1276" w:hanging="142"/>
        <w:jc w:val="both"/>
        <w:rPr>
          <w:i/>
          <w:sz w:val="22"/>
          <w:szCs w:val="22"/>
        </w:rPr>
      </w:pPr>
      <w:r w:rsidRPr="005467C8">
        <w:rPr>
          <w:i/>
          <w:sz w:val="22"/>
          <w:szCs w:val="22"/>
        </w:rPr>
        <w:t xml:space="preserve">- należy założyć 250 pkt pomiarowych </w:t>
      </w:r>
    </w:p>
    <w:p w14:paraId="0BDAFFB8" w14:textId="77777777" w:rsidR="00544E41" w:rsidRPr="005467C8" w:rsidRDefault="00544E41" w:rsidP="00917C2F">
      <w:pPr>
        <w:pStyle w:val="Akapitzlist"/>
        <w:ind w:left="1276" w:hanging="142"/>
        <w:jc w:val="both"/>
        <w:rPr>
          <w:i/>
          <w:sz w:val="22"/>
          <w:szCs w:val="22"/>
        </w:rPr>
      </w:pPr>
      <w:r w:rsidRPr="005467C8">
        <w:rPr>
          <w:i/>
          <w:sz w:val="22"/>
          <w:szCs w:val="22"/>
        </w:rPr>
        <w:t>- należy założyć rusztowanie 5x5x30m</w:t>
      </w:r>
    </w:p>
    <w:p w14:paraId="6B90F023" w14:textId="520A96AE" w:rsidR="00544E41" w:rsidRPr="005467C8" w:rsidRDefault="00544E41" w:rsidP="001A5EBE">
      <w:pPr>
        <w:pStyle w:val="Akapitzlist"/>
        <w:numPr>
          <w:ilvl w:val="0"/>
          <w:numId w:val="107"/>
        </w:numPr>
        <w:ind w:left="1134" w:hanging="425"/>
        <w:jc w:val="both"/>
        <w:rPr>
          <w:sz w:val="22"/>
          <w:szCs w:val="22"/>
        </w:rPr>
      </w:pPr>
      <w:r w:rsidRPr="005467C8">
        <w:rPr>
          <w:sz w:val="22"/>
          <w:szCs w:val="22"/>
        </w:rPr>
        <w:t>Zdemontować, wyczyścić, ocynkować i pomalować odpowietrzniki zbiorników na pokładzie (16</w:t>
      </w:r>
      <w:r w:rsidR="00534BE5" w:rsidRPr="005467C8">
        <w:rPr>
          <w:sz w:val="22"/>
          <w:szCs w:val="22"/>
        </w:rPr>
        <w:t xml:space="preserve"> </w:t>
      </w:r>
      <w:r w:rsidRPr="005467C8">
        <w:rPr>
          <w:sz w:val="22"/>
          <w:szCs w:val="22"/>
        </w:rPr>
        <w:t>szt</w:t>
      </w:r>
      <w:r w:rsidR="00534BE5" w:rsidRPr="005467C8">
        <w:rPr>
          <w:sz w:val="22"/>
          <w:szCs w:val="22"/>
        </w:rPr>
        <w:t>.</w:t>
      </w:r>
      <w:r w:rsidRPr="005467C8">
        <w:rPr>
          <w:sz w:val="22"/>
          <w:szCs w:val="22"/>
        </w:rPr>
        <w:t>) - 1 operacja</w:t>
      </w:r>
    </w:p>
    <w:p w14:paraId="325954B2" w14:textId="77777777" w:rsidR="00544E41" w:rsidRPr="005467C8" w:rsidRDefault="00544E41" w:rsidP="00917C2F">
      <w:pPr>
        <w:pStyle w:val="Akapitzlist"/>
        <w:ind w:left="1134"/>
        <w:jc w:val="both"/>
        <w:rPr>
          <w:i/>
          <w:sz w:val="22"/>
          <w:szCs w:val="22"/>
        </w:rPr>
      </w:pPr>
      <w:r w:rsidRPr="005467C8">
        <w:rPr>
          <w:i/>
          <w:sz w:val="22"/>
          <w:szCs w:val="22"/>
        </w:rPr>
        <w:t>Uwagi:</w:t>
      </w:r>
      <w:r w:rsidRPr="005467C8">
        <w:rPr>
          <w:i/>
          <w:sz w:val="22"/>
          <w:szCs w:val="22"/>
        </w:rPr>
        <w:tab/>
      </w:r>
    </w:p>
    <w:p w14:paraId="2812EC62" w14:textId="7B43716B" w:rsidR="00544E41" w:rsidRPr="005467C8" w:rsidRDefault="00544E41" w:rsidP="00917C2F">
      <w:pPr>
        <w:pStyle w:val="Akapitzlist"/>
        <w:ind w:left="1276" w:hanging="142"/>
        <w:jc w:val="both"/>
        <w:rPr>
          <w:i/>
          <w:sz w:val="22"/>
          <w:szCs w:val="22"/>
        </w:rPr>
      </w:pPr>
      <w:r w:rsidRPr="005467C8">
        <w:rPr>
          <w:i/>
          <w:sz w:val="22"/>
          <w:szCs w:val="22"/>
        </w:rPr>
        <w:t>- fi ~62, głowica fi ~220, wysokość około 800</w:t>
      </w:r>
      <w:r w:rsidR="00534BE5" w:rsidRPr="005467C8">
        <w:rPr>
          <w:i/>
          <w:sz w:val="22"/>
          <w:szCs w:val="22"/>
        </w:rPr>
        <w:t xml:space="preserve"> </w:t>
      </w:r>
      <w:r w:rsidRPr="005467C8">
        <w:rPr>
          <w:i/>
          <w:sz w:val="22"/>
          <w:szCs w:val="22"/>
        </w:rPr>
        <w:t>mm</w:t>
      </w:r>
    </w:p>
    <w:p w14:paraId="79033C85" w14:textId="77777777" w:rsidR="00544E41" w:rsidRPr="005467C8" w:rsidRDefault="00544E41" w:rsidP="00917C2F">
      <w:pPr>
        <w:pStyle w:val="Akapitzlist"/>
        <w:ind w:left="1276" w:hanging="142"/>
        <w:jc w:val="both"/>
        <w:rPr>
          <w:i/>
          <w:sz w:val="22"/>
          <w:szCs w:val="22"/>
        </w:rPr>
      </w:pPr>
      <w:r w:rsidRPr="005467C8">
        <w:rPr>
          <w:i/>
          <w:sz w:val="22"/>
          <w:szCs w:val="22"/>
        </w:rPr>
        <w:t>- należy założyć 5 szt. do wymiany na nowe</w:t>
      </w:r>
    </w:p>
    <w:p w14:paraId="0C35C11E" w14:textId="77777777" w:rsidR="00544E41" w:rsidRPr="005467C8" w:rsidRDefault="00544E41" w:rsidP="001A5EBE">
      <w:pPr>
        <w:pStyle w:val="Akapitzlist"/>
        <w:numPr>
          <w:ilvl w:val="0"/>
          <w:numId w:val="107"/>
        </w:numPr>
        <w:ind w:left="1134" w:hanging="425"/>
        <w:jc w:val="both"/>
        <w:rPr>
          <w:sz w:val="22"/>
          <w:szCs w:val="22"/>
        </w:rPr>
      </w:pPr>
      <w:r w:rsidRPr="005467C8">
        <w:rPr>
          <w:sz w:val="22"/>
          <w:szCs w:val="22"/>
        </w:rPr>
        <w:t>Zdjąć kratownicę dziobową, wyczyścić pod nią i pomalować – 1 operacja</w:t>
      </w:r>
    </w:p>
    <w:p w14:paraId="053E46B0" w14:textId="77777777" w:rsidR="00544E41" w:rsidRPr="005467C8" w:rsidRDefault="00544E41" w:rsidP="00917C2F">
      <w:pPr>
        <w:pStyle w:val="Akapitzlist"/>
        <w:ind w:left="1134"/>
        <w:jc w:val="both"/>
        <w:rPr>
          <w:i/>
          <w:sz w:val="22"/>
          <w:szCs w:val="22"/>
        </w:rPr>
      </w:pPr>
      <w:r w:rsidRPr="005467C8">
        <w:rPr>
          <w:i/>
          <w:sz w:val="22"/>
          <w:szCs w:val="22"/>
        </w:rPr>
        <w:t>Uwagi:</w:t>
      </w:r>
    </w:p>
    <w:p w14:paraId="412A768D" w14:textId="77777777" w:rsidR="00544E41" w:rsidRPr="005467C8" w:rsidRDefault="00544E41" w:rsidP="00917C2F">
      <w:pPr>
        <w:pStyle w:val="Akapitzlist"/>
        <w:ind w:left="1276" w:hanging="142"/>
        <w:jc w:val="both"/>
        <w:rPr>
          <w:i/>
          <w:sz w:val="22"/>
          <w:szCs w:val="22"/>
        </w:rPr>
      </w:pPr>
      <w:r w:rsidRPr="005467C8">
        <w:rPr>
          <w:i/>
          <w:sz w:val="22"/>
          <w:szCs w:val="22"/>
        </w:rPr>
        <w:t>- należy przyjąć kratownicę aluminiową 2m x 2,2 m oraz prostowanie wygiętej konstrukcji stalowej</w:t>
      </w:r>
    </w:p>
    <w:p w14:paraId="1512C3EF" w14:textId="77777777" w:rsidR="00544E41" w:rsidRPr="005467C8" w:rsidRDefault="00544E41" w:rsidP="001A5EBE">
      <w:pPr>
        <w:pStyle w:val="Akapitzlist"/>
        <w:numPr>
          <w:ilvl w:val="0"/>
          <w:numId w:val="107"/>
        </w:numPr>
        <w:ind w:left="1134" w:hanging="425"/>
        <w:jc w:val="both"/>
        <w:rPr>
          <w:sz w:val="22"/>
          <w:szCs w:val="22"/>
        </w:rPr>
      </w:pPr>
      <w:r w:rsidRPr="005467C8">
        <w:rPr>
          <w:sz w:val="22"/>
          <w:szCs w:val="22"/>
        </w:rPr>
        <w:t>Świetlik kuchenny – wypalić kołnierz i dorobić nowy (zakonserwować ) - 1 operacja</w:t>
      </w:r>
    </w:p>
    <w:p w14:paraId="0BF370F5" w14:textId="77777777" w:rsidR="00544E41" w:rsidRPr="005467C8" w:rsidRDefault="00544E41" w:rsidP="001A5EBE">
      <w:pPr>
        <w:pStyle w:val="Akapitzlist"/>
        <w:numPr>
          <w:ilvl w:val="0"/>
          <w:numId w:val="107"/>
        </w:numPr>
        <w:ind w:left="1134" w:hanging="425"/>
        <w:jc w:val="both"/>
        <w:rPr>
          <w:sz w:val="22"/>
          <w:szCs w:val="22"/>
        </w:rPr>
      </w:pPr>
      <w:r w:rsidRPr="005467C8">
        <w:rPr>
          <w:sz w:val="22"/>
          <w:szCs w:val="22"/>
        </w:rPr>
        <w:t>Kluza dziobowa od liny kotwicznej – zaprojektować i wykonać nową z 4 rolkami (zapobiega wycieraniu liny i piłowaniu kluzy kotwicznej) – 1 operacja</w:t>
      </w:r>
    </w:p>
    <w:p w14:paraId="15412546" w14:textId="77777777" w:rsidR="00544E41" w:rsidRPr="005467C8" w:rsidRDefault="00544E41" w:rsidP="00917C2F">
      <w:pPr>
        <w:pStyle w:val="Akapitzlist"/>
        <w:ind w:left="1134"/>
        <w:jc w:val="both"/>
        <w:rPr>
          <w:i/>
          <w:sz w:val="22"/>
          <w:szCs w:val="22"/>
        </w:rPr>
      </w:pPr>
      <w:r w:rsidRPr="005467C8">
        <w:rPr>
          <w:i/>
          <w:sz w:val="22"/>
          <w:szCs w:val="22"/>
        </w:rPr>
        <w:t>Uwagi:</w:t>
      </w:r>
    </w:p>
    <w:p w14:paraId="7F3F9FBB" w14:textId="77777777" w:rsidR="00544E41" w:rsidRPr="005467C8" w:rsidRDefault="00544E41" w:rsidP="00917C2F">
      <w:pPr>
        <w:pStyle w:val="Akapitzlist"/>
        <w:ind w:left="1276" w:hanging="142"/>
        <w:jc w:val="both"/>
        <w:rPr>
          <w:i/>
          <w:sz w:val="22"/>
          <w:szCs w:val="22"/>
        </w:rPr>
      </w:pPr>
      <w:r w:rsidRPr="005467C8">
        <w:rPr>
          <w:i/>
          <w:sz w:val="22"/>
          <w:szCs w:val="22"/>
        </w:rPr>
        <w:t xml:space="preserve">-  przy pozostaniu przy obecnej kluzie – zaspawanie wyżłobień po linie w kluzie dziobowej </w:t>
      </w:r>
    </w:p>
    <w:p w14:paraId="46DFB6B4" w14:textId="77777777" w:rsidR="00544E41" w:rsidRPr="005467C8" w:rsidRDefault="00544E41" w:rsidP="00917C2F">
      <w:pPr>
        <w:pStyle w:val="Akapitzlist"/>
        <w:ind w:left="1276" w:hanging="142"/>
        <w:jc w:val="both"/>
        <w:rPr>
          <w:i/>
          <w:sz w:val="22"/>
          <w:szCs w:val="22"/>
        </w:rPr>
      </w:pPr>
      <w:r w:rsidRPr="005467C8">
        <w:rPr>
          <w:i/>
          <w:sz w:val="22"/>
          <w:szCs w:val="22"/>
        </w:rPr>
        <w:t xml:space="preserve">-  zaspawanie wytarć po łańcuchu w kluzie lewo burtowej  </w:t>
      </w:r>
    </w:p>
    <w:p w14:paraId="0F70F547" w14:textId="77777777" w:rsidR="00544E41" w:rsidRPr="005467C8" w:rsidRDefault="00544E41" w:rsidP="001A5EBE">
      <w:pPr>
        <w:pStyle w:val="Akapitzlist"/>
        <w:numPr>
          <w:ilvl w:val="0"/>
          <w:numId w:val="107"/>
        </w:numPr>
        <w:ind w:left="1134" w:hanging="425"/>
        <w:jc w:val="both"/>
        <w:rPr>
          <w:sz w:val="22"/>
          <w:szCs w:val="22"/>
        </w:rPr>
      </w:pPr>
      <w:r w:rsidRPr="005467C8">
        <w:rPr>
          <w:sz w:val="22"/>
          <w:szCs w:val="22"/>
        </w:rPr>
        <w:t>Demontaż/montaż anemostatów i kratek wentylacyjnych - 10 szt. do ponownego wykorzystania</w:t>
      </w:r>
    </w:p>
    <w:p w14:paraId="7B7E6F1E" w14:textId="77777777" w:rsidR="00544E41" w:rsidRPr="005467C8" w:rsidRDefault="00544E41" w:rsidP="001A5EBE">
      <w:pPr>
        <w:pStyle w:val="Akapitzlist"/>
        <w:numPr>
          <w:ilvl w:val="0"/>
          <w:numId w:val="107"/>
        </w:numPr>
        <w:ind w:left="1134" w:hanging="425"/>
        <w:jc w:val="both"/>
        <w:rPr>
          <w:sz w:val="22"/>
          <w:szCs w:val="22"/>
          <w:lang w:val="en-US"/>
        </w:rPr>
      </w:pPr>
      <w:r w:rsidRPr="005467C8">
        <w:rPr>
          <w:sz w:val="22"/>
          <w:szCs w:val="22"/>
          <w:lang w:val="en-US"/>
        </w:rPr>
        <w:t xml:space="preserve">Demontaż/montaż rur spiro fi 100mm </w:t>
      </w:r>
    </w:p>
    <w:p w14:paraId="3C79D94B" w14:textId="77777777" w:rsidR="00544E41" w:rsidRPr="005467C8" w:rsidRDefault="00544E41" w:rsidP="00917C2F">
      <w:pPr>
        <w:pStyle w:val="Akapitzlist"/>
        <w:ind w:left="1134"/>
        <w:jc w:val="both"/>
        <w:rPr>
          <w:i/>
          <w:sz w:val="22"/>
          <w:szCs w:val="22"/>
        </w:rPr>
      </w:pPr>
      <w:r w:rsidRPr="005467C8">
        <w:rPr>
          <w:i/>
          <w:sz w:val="22"/>
          <w:szCs w:val="22"/>
        </w:rPr>
        <w:t>Uwagi:</w:t>
      </w:r>
    </w:p>
    <w:p w14:paraId="2991F4C7" w14:textId="77777777" w:rsidR="00544E41" w:rsidRPr="005467C8" w:rsidRDefault="00544E41" w:rsidP="00544E41">
      <w:pPr>
        <w:pStyle w:val="Akapitzlist"/>
        <w:ind w:left="1080"/>
        <w:jc w:val="both"/>
        <w:rPr>
          <w:i/>
          <w:sz w:val="22"/>
          <w:szCs w:val="22"/>
        </w:rPr>
      </w:pPr>
      <w:r w:rsidRPr="005467C8">
        <w:rPr>
          <w:i/>
          <w:sz w:val="22"/>
          <w:szCs w:val="22"/>
        </w:rPr>
        <w:t>- należy założyć 50 m</w:t>
      </w:r>
      <w:r w:rsidR="009C0888" w:rsidRPr="005467C8">
        <w:rPr>
          <w:i/>
          <w:sz w:val="22"/>
          <w:szCs w:val="22"/>
        </w:rPr>
        <w:t>.</w:t>
      </w:r>
      <w:r w:rsidRPr="005467C8">
        <w:rPr>
          <w:i/>
          <w:sz w:val="22"/>
          <w:szCs w:val="22"/>
        </w:rPr>
        <w:t>b</w:t>
      </w:r>
      <w:r w:rsidR="009C0888" w:rsidRPr="005467C8">
        <w:rPr>
          <w:i/>
          <w:sz w:val="22"/>
          <w:szCs w:val="22"/>
        </w:rPr>
        <w:t>.</w:t>
      </w:r>
      <w:r w:rsidRPr="005467C8">
        <w:rPr>
          <w:i/>
          <w:sz w:val="22"/>
          <w:szCs w:val="22"/>
        </w:rPr>
        <w:t xml:space="preserve"> + zamocowania</w:t>
      </w:r>
    </w:p>
    <w:p w14:paraId="5F684AA9" w14:textId="77777777" w:rsidR="00544E41" w:rsidRPr="005467C8" w:rsidRDefault="00544E41" w:rsidP="001A5EBE">
      <w:pPr>
        <w:pStyle w:val="Akapitzlist"/>
        <w:numPr>
          <w:ilvl w:val="0"/>
          <w:numId w:val="107"/>
        </w:numPr>
        <w:ind w:left="1134" w:hanging="425"/>
        <w:jc w:val="both"/>
        <w:rPr>
          <w:sz w:val="22"/>
          <w:szCs w:val="22"/>
        </w:rPr>
      </w:pPr>
      <w:r w:rsidRPr="005467C8">
        <w:rPr>
          <w:sz w:val="22"/>
          <w:szCs w:val="22"/>
        </w:rPr>
        <w:t>Przeniesienie anteny radiowej - 1 operacja</w:t>
      </w:r>
    </w:p>
    <w:p w14:paraId="3F052377" w14:textId="656303DD" w:rsidR="00544E41" w:rsidRPr="005467C8" w:rsidRDefault="00544E41" w:rsidP="001A5EBE">
      <w:pPr>
        <w:pStyle w:val="Akapitzlist"/>
        <w:numPr>
          <w:ilvl w:val="0"/>
          <w:numId w:val="107"/>
        </w:numPr>
        <w:ind w:left="1134" w:hanging="425"/>
        <w:jc w:val="both"/>
        <w:rPr>
          <w:sz w:val="22"/>
          <w:szCs w:val="22"/>
        </w:rPr>
      </w:pPr>
      <w:r w:rsidRPr="005467C8">
        <w:rPr>
          <w:sz w:val="22"/>
          <w:szCs w:val="22"/>
        </w:rPr>
        <w:t>Przeniesienie anteny na maszcie o 2,2</w:t>
      </w:r>
      <w:r w:rsidR="00534BE5" w:rsidRPr="005467C8">
        <w:rPr>
          <w:sz w:val="22"/>
          <w:szCs w:val="22"/>
        </w:rPr>
        <w:t xml:space="preserve"> </w:t>
      </w:r>
      <w:r w:rsidRPr="005467C8">
        <w:rPr>
          <w:sz w:val="22"/>
          <w:szCs w:val="22"/>
        </w:rPr>
        <w:t>m z salingu na top</w:t>
      </w:r>
    </w:p>
    <w:p w14:paraId="432E5F8D" w14:textId="77777777" w:rsidR="00544E41" w:rsidRPr="005467C8" w:rsidRDefault="00544E41" w:rsidP="001A5EBE">
      <w:pPr>
        <w:pStyle w:val="Akapitzlist"/>
        <w:numPr>
          <w:ilvl w:val="0"/>
          <w:numId w:val="107"/>
        </w:numPr>
        <w:ind w:left="1134" w:hanging="425"/>
        <w:jc w:val="both"/>
        <w:rPr>
          <w:sz w:val="22"/>
          <w:szCs w:val="22"/>
        </w:rPr>
      </w:pPr>
      <w:r w:rsidRPr="005467C8">
        <w:rPr>
          <w:sz w:val="22"/>
          <w:szCs w:val="22"/>
        </w:rPr>
        <w:t>Przegląd pięcioletni dźwigu rufowego z udziałem PRS - 1 operacja</w:t>
      </w:r>
    </w:p>
    <w:p w14:paraId="65147D76" w14:textId="77777777" w:rsidR="00544E41" w:rsidRPr="005467C8" w:rsidRDefault="00544E41" w:rsidP="001A5EBE">
      <w:pPr>
        <w:pStyle w:val="Akapitzlist"/>
        <w:numPr>
          <w:ilvl w:val="0"/>
          <w:numId w:val="75"/>
        </w:numPr>
        <w:ind w:left="1418" w:hanging="284"/>
        <w:jc w:val="both"/>
        <w:rPr>
          <w:sz w:val="22"/>
          <w:szCs w:val="22"/>
        </w:rPr>
      </w:pPr>
      <w:r w:rsidRPr="005467C8">
        <w:rPr>
          <w:sz w:val="22"/>
          <w:szCs w:val="22"/>
        </w:rPr>
        <w:t>Sprawdzenie hydrauliki, luzów łożyska obrotu</w:t>
      </w:r>
    </w:p>
    <w:p w14:paraId="5E1DFE84" w14:textId="77777777" w:rsidR="00544E41" w:rsidRPr="005467C8" w:rsidRDefault="00544E41" w:rsidP="001A5EBE">
      <w:pPr>
        <w:pStyle w:val="Akapitzlist"/>
        <w:numPr>
          <w:ilvl w:val="0"/>
          <w:numId w:val="75"/>
        </w:numPr>
        <w:ind w:left="1418" w:hanging="284"/>
        <w:jc w:val="both"/>
        <w:rPr>
          <w:sz w:val="22"/>
          <w:szCs w:val="22"/>
        </w:rPr>
      </w:pPr>
      <w:r w:rsidRPr="005467C8">
        <w:rPr>
          <w:sz w:val="22"/>
          <w:szCs w:val="22"/>
        </w:rPr>
        <w:t>Sprawdzenie wyłączników krańcowych – 4 szt.</w:t>
      </w:r>
    </w:p>
    <w:p w14:paraId="3FBA0850" w14:textId="77777777" w:rsidR="00544E41" w:rsidRPr="005467C8" w:rsidRDefault="00544E41" w:rsidP="001A5EBE">
      <w:pPr>
        <w:pStyle w:val="Akapitzlist"/>
        <w:numPr>
          <w:ilvl w:val="0"/>
          <w:numId w:val="75"/>
        </w:numPr>
        <w:ind w:left="1418" w:hanging="284"/>
        <w:jc w:val="both"/>
        <w:rPr>
          <w:sz w:val="22"/>
          <w:szCs w:val="22"/>
        </w:rPr>
      </w:pPr>
      <w:r w:rsidRPr="005467C8">
        <w:rPr>
          <w:sz w:val="22"/>
          <w:szCs w:val="22"/>
        </w:rPr>
        <w:t>Przygotowanie i wykonanie próby obciążeniowej dźwigu</w:t>
      </w:r>
    </w:p>
    <w:p w14:paraId="5EDDB04A" w14:textId="77777777" w:rsidR="00544E41" w:rsidRPr="005467C8" w:rsidRDefault="00544E41" w:rsidP="001A5EBE">
      <w:pPr>
        <w:pStyle w:val="Akapitzlist"/>
        <w:numPr>
          <w:ilvl w:val="0"/>
          <w:numId w:val="104"/>
        </w:numPr>
        <w:jc w:val="both"/>
        <w:rPr>
          <w:sz w:val="22"/>
          <w:szCs w:val="22"/>
        </w:rPr>
      </w:pPr>
      <w:r w:rsidRPr="005467C8">
        <w:rPr>
          <w:sz w:val="22"/>
          <w:szCs w:val="22"/>
        </w:rPr>
        <w:t>Komory kotwiczne – 1 operacja:</w:t>
      </w:r>
    </w:p>
    <w:p w14:paraId="79C0EECE"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 xml:space="preserve">Wyciągnąć łańcuchy, zdać je do wyśrutowania </w:t>
      </w:r>
    </w:p>
    <w:p w14:paraId="79965290" w14:textId="77777777" w:rsidR="00544E41" w:rsidRPr="005467C8" w:rsidRDefault="00544E41" w:rsidP="00917C2F">
      <w:pPr>
        <w:pStyle w:val="Akapitzlist"/>
        <w:ind w:left="1134"/>
        <w:jc w:val="both"/>
        <w:rPr>
          <w:i/>
          <w:sz w:val="22"/>
          <w:szCs w:val="22"/>
        </w:rPr>
      </w:pPr>
      <w:r w:rsidRPr="005467C8">
        <w:rPr>
          <w:i/>
          <w:sz w:val="22"/>
          <w:szCs w:val="22"/>
        </w:rPr>
        <w:t>Uwagi:</w:t>
      </w:r>
    </w:p>
    <w:p w14:paraId="16EA56BA" w14:textId="77777777" w:rsidR="00544E41" w:rsidRPr="005467C8" w:rsidRDefault="00544E41" w:rsidP="00917C2F">
      <w:pPr>
        <w:pStyle w:val="Akapitzlist"/>
        <w:ind w:left="1276" w:hanging="142"/>
        <w:jc w:val="both"/>
        <w:rPr>
          <w:i/>
          <w:sz w:val="22"/>
          <w:szCs w:val="22"/>
        </w:rPr>
      </w:pPr>
      <w:r w:rsidRPr="005467C8">
        <w:rPr>
          <w:i/>
          <w:sz w:val="22"/>
          <w:szCs w:val="22"/>
        </w:rPr>
        <w:t xml:space="preserve">- możliwe spawanie przetyczek ogniw, należy założyć 100 szt. </w:t>
      </w:r>
    </w:p>
    <w:p w14:paraId="370DCD27"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Pomarkować i pomalować łączenia szekli (marki z ilością szekli)</w:t>
      </w:r>
    </w:p>
    <w:p w14:paraId="278411C2"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Zdjąć blachy burtowe i podłogowe w komorze łańcuchowej</w:t>
      </w:r>
    </w:p>
    <w:p w14:paraId="10AA08FC"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Wypiaskować komory kotwiczne - lewą i prawą</w:t>
      </w:r>
    </w:p>
    <w:p w14:paraId="6627664A" w14:textId="77777777" w:rsidR="00544E41" w:rsidRPr="005467C8" w:rsidRDefault="00544E41" w:rsidP="00544E41">
      <w:pPr>
        <w:pStyle w:val="Akapitzlist"/>
        <w:ind w:left="1134"/>
        <w:jc w:val="both"/>
        <w:rPr>
          <w:i/>
          <w:sz w:val="22"/>
          <w:szCs w:val="22"/>
        </w:rPr>
      </w:pPr>
      <w:r w:rsidRPr="005467C8">
        <w:rPr>
          <w:i/>
          <w:sz w:val="22"/>
          <w:szCs w:val="22"/>
        </w:rPr>
        <w:t>Uwagi:</w:t>
      </w:r>
    </w:p>
    <w:p w14:paraId="108C0E4F" w14:textId="77777777" w:rsidR="00544E41" w:rsidRPr="005467C8" w:rsidRDefault="00544E41" w:rsidP="00917C2F">
      <w:pPr>
        <w:pStyle w:val="Akapitzlist"/>
        <w:ind w:left="1276" w:hanging="142"/>
        <w:jc w:val="both"/>
        <w:rPr>
          <w:i/>
          <w:sz w:val="22"/>
          <w:szCs w:val="22"/>
        </w:rPr>
      </w:pPr>
      <w:r w:rsidRPr="005467C8">
        <w:rPr>
          <w:i/>
          <w:sz w:val="22"/>
          <w:szCs w:val="22"/>
        </w:rPr>
        <w:t>- nie piaskować kotwic</w:t>
      </w:r>
    </w:p>
    <w:p w14:paraId="680DB5FA"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Wymienić rusztowanie pod blachy podłogowe (wykonać i wspawać nowe)</w:t>
      </w:r>
    </w:p>
    <w:p w14:paraId="710B2A62" w14:textId="77777777" w:rsidR="00544E41" w:rsidRPr="005467C8" w:rsidRDefault="00544E41" w:rsidP="00917C2F">
      <w:pPr>
        <w:pStyle w:val="Akapitzlist"/>
        <w:ind w:left="1134"/>
        <w:jc w:val="both"/>
        <w:rPr>
          <w:i/>
          <w:sz w:val="22"/>
          <w:szCs w:val="22"/>
        </w:rPr>
      </w:pPr>
      <w:r w:rsidRPr="005467C8">
        <w:rPr>
          <w:i/>
          <w:sz w:val="22"/>
          <w:szCs w:val="22"/>
        </w:rPr>
        <w:t>Uwagi:</w:t>
      </w:r>
    </w:p>
    <w:p w14:paraId="5465E763" w14:textId="22982801" w:rsidR="00544E41" w:rsidRPr="005467C8" w:rsidRDefault="00544E41" w:rsidP="00917C2F">
      <w:pPr>
        <w:pStyle w:val="Akapitzlist"/>
        <w:ind w:left="1276" w:hanging="142"/>
        <w:jc w:val="both"/>
        <w:rPr>
          <w:i/>
          <w:sz w:val="22"/>
          <w:szCs w:val="22"/>
        </w:rPr>
      </w:pPr>
      <w:r w:rsidRPr="005467C8">
        <w:rPr>
          <w:i/>
          <w:sz w:val="22"/>
          <w:szCs w:val="22"/>
        </w:rPr>
        <w:t>- do wymiany konstrukcji łoża w komorze łańcuchowej należy założyć stal ~10</w:t>
      </w:r>
      <w:r w:rsidR="00534BE5" w:rsidRPr="005467C8">
        <w:rPr>
          <w:i/>
          <w:sz w:val="22"/>
          <w:szCs w:val="22"/>
        </w:rPr>
        <w:t xml:space="preserve"> </w:t>
      </w:r>
      <w:r w:rsidRPr="005467C8">
        <w:rPr>
          <w:i/>
          <w:sz w:val="22"/>
          <w:szCs w:val="22"/>
        </w:rPr>
        <w:t>mm o wadze łącznej ~500 kg, wielkość elementów do wagi 50 kg</w:t>
      </w:r>
    </w:p>
    <w:p w14:paraId="646AAF7B"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Po uzgodnieniu z PRS sprawdzić wręgi burtowe w komorach po piaskowaniu</w:t>
      </w:r>
    </w:p>
    <w:p w14:paraId="6BDAFED0"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Demontaż i założenie nowej rury wraz z ssakiem do osuszania komór kotwicznych</w:t>
      </w:r>
    </w:p>
    <w:p w14:paraId="4B6E5870" w14:textId="77777777" w:rsidR="00544E41" w:rsidRPr="005467C8" w:rsidRDefault="00544E41" w:rsidP="00917C2F">
      <w:pPr>
        <w:pStyle w:val="Akapitzlist"/>
        <w:ind w:left="1134"/>
        <w:jc w:val="both"/>
        <w:rPr>
          <w:i/>
          <w:sz w:val="22"/>
          <w:szCs w:val="22"/>
        </w:rPr>
      </w:pPr>
      <w:r w:rsidRPr="005467C8">
        <w:rPr>
          <w:i/>
          <w:sz w:val="22"/>
          <w:szCs w:val="22"/>
        </w:rPr>
        <w:t>Uwagi:</w:t>
      </w:r>
    </w:p>
    <w:p w14:paraId="6343A9A9" w14:textId="77777777" w:rsidR="00544E41" w:rsidRPr="005467C8" w:rsidRDefault="00544E41" w:rsidP="00917C2F">
      <w:pPr>
        <w:pStyle w:val="Akapitzlist"/>
        <w:ind w:left="1276" w:hanging="142"/>
        <w:jc w:val="both"/>
        <w:rPr>
          <w:i/>
          <w:sz w:val="22"/>
          <w:szCs w:val="22"/>
        </w:rPr>
      </w:pPr>
      <w:r w:rsidRPr="005467C8">
        <w:rPr>
          <w:i/>
          <w:sz w:val="22"/>
          <w:szCs w:val="22"/>
        </w:rPr>
        <w:t>- należy założyć średnicę 1 1/4", L-3mb</w:t>
      </w:r>
    </w:p>
    <w:p w14:paraId="35D0A498"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Pomalowanie farbą chlorokauczukową lub bitumiczną komór kotwicznych</w:t>
      </w:r>
    </w:p>
    <w:p w14:paraId="204719C9"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Przegląd górnych rolek kierunkowych liny kotwicznej – 1 operacja</w:t>
      </w:r>
    </w:p>
    <w:p w14:paraId="62B50132" w14:textId="77777777" w:rsidR="00544E41" w:rsidRPr="005467C8" w:rsidRDefault="00544E41" w:rsidP="001A5EBE">
      <w:pPr>
        <w:pStyle w:val="Akapitzlist"/>
        <w:numPr>
          <w:ilvl w:val="0"/>
          <w:numId w:val="108"/>
        </w:numPr>
        <w:ind w:left="1134" w:hanging="425"/>
        <w:jc w:val="both"/>
        <w:rPr>
          <w:sz w:val="22"/>
          <w:szCs w:val="22"/>
        </w:rPr>
      </w:pPr>
      <w:r w:rsidRPr="005467C8">
        <w:rPr>
          <w:sz w:val="22"/>
          <w:szCs w:val="22"/>
        </w:rPr>
        <w:t>Naprawić orzech windy kotwicznej łańcuchowej lewej (łańcuch przy wybieraniu ślizga się) – 1 operacja</w:t>
      </w:r>
    </w:p>
    <w:p w14:paraId="54FBB873" w14:textId="77777777" w:rsidR="00544E41" w:rsidRPr="005467C8" w:rsidRDefault="00544E41" w:rsidP="00917C2F">
      <w:pPr>
        <w:pStyle w:val="Akapitzlist"/>
        <w:ind w:left="1134"/>
        <w:jc w:val="both"/>
        <w:rPr>
          <w:i/>
          <w:sz w:val="22"/>
          <w:szCs w:val="22"/>
        </w:rPr>
      </w:pPr>
      <w:r w:rsidRPr="005467C8">
        <w:rPr>
          <w:i/>
          <w:sz w:val="22"/>
          <w:szCs w:val="22"/>
        </w:rPr>
        <w:t>Uwagi:</w:t>
      </w:r>
    </w:p>
    <w:p w14:paraId="57DFF316" w14:textId="77777777" w:rsidR="00544E41" w:rsidRPr="005467C8" w:rsidRDefault="00544E41" w:rsidP="00917C2F">
      <w:pPr>
        <w:pStyle w:val="Akapitzlist"/>
        <w:ind w:left="1276" w:hanging="142"/>
        <w:jc w:val="both"/>
        <w:rPr>
          <w:i/>
          <w:sz w:val="22"/>
          <w:szCs w:val="22"/>
          <w:vertAlign w:val="superscript"/>
        </w:rPr>
      </w:pPr>
      <w:r w:rsidRPr="005467C8">
        <w:rPr>
          <w:i/>
          <w:sz w:val="22"/>
          <w:szCs w:val="22"/>
        </w:rPr>
        <w:t>- należy założyć 50 dcm</w:t>
      </w:r>
      <w:r w:rsidRPr="005467C8">
        <w:rPr>
          <w:i/>
          <w:sz w:val="22"/>
          <w:szCs w:val="22"/>
          <w:vertAlign w:val="superscript"/>
        </w:rPr>
        <w:t>2</w:t>
      </w:r>
    </w:p>
    <w:p w14:paraId="457D6EA1" w14:textId="77777777" w:rsidR="00544E41" w:rsidRPr="005467C8" w:rsidRDefault="00544E41" w:rsidP="001A5EBE">
      <w:pPr>
        <w:pStyle w:val="Akapitzlist"/>
        <w:numPr>
          <w:ilvl w:val="0"/>
          <w:numId w:val="104"/>
        </w:numPr>
        <w:jc w:val="both"/>
        <w:rPr>
          <w:sz w:val="22"/>
          <w:szCs w:val="22"/>
        </w:rPr>
      </w:pPr>
      <w:r w:rsidRPr="005467C8">
        <w:rPr>
          <w:sz w:val="22"/>
          <w:szCs w:val="22"/>
        </w:rPr>
        <w:t>Dział Naukowo-Badawczy</w:t>
      </w:r>
    </w:p>
    <w:p w14:paraId="7809F5F2" w14:textId="77777777" w:rsidR="00544E41" w:rsidRPr="005467C8" w:rsidRDefault="00544E41" w:rsidP="001A5EBE">
      <w:pPr>
        <w:pStyle w:val="Akapitzlist"/>
        <w:numPr>
          <w:ilvl w:val="0"/>
          <w:numId w:val="109"/>
        </w:numPr>
        <w:ind w:left="1134" w:hanging="425"/>
        <w:jc w:val="both"/>
        <w:rPr>
          <w:sz w:val="22"/>
          <w:szCs w:val="22"/>
        </w:rPr>
      </w:pPr>
      <w:r w:rsidRPr="005467C8">
        <w:rPr>
          <w:sz w:val="22"/>
          <w:szCs w:val="22"/>
        </w:rPr>
        <w:t>Wytyczyć trasę przebiegu i zamontować rurę odpływową wody chłodzącej agregat hydrauliczny rufowych wind hydrologicznych. Poprowadzić właściwe rury odpływowe wody z chłodnicy (rury miękkie) – 1 operacja</w:t>
      </w:r>
    </w:p>
    <w:p w14:paraId="312D2E7D" w14:textId="77777777" w:rsidR="00544E41" w:rsidRPr="005467C8" w:rsidRDefault="00544E41" w:rsidP="00917C2F">
      <w:pPr>
        <w:pStyle w:val="Akapitzlist"/>
        <w:ind w:left="1134"/>
        <w:jc w:val="both"/>
        <w:rPr>
          <w:i/>
          <w:sz w:val="22"/>
          <w:szCs w:val="22"/>
        </w:rPr>
      </w:pPr>
      <w:r w:rsidRPr="005467C8">
        <w:rPr>
          <w:i/>
          <w:sz w:val="22"/>
          <w:szCs w:val="22"/>
        </w:rPr>
        <w:t>Uwagi:</w:t>
      </w:r>
    </w:p>
    <w:p w14:paraId="2D5D48B4" w14:textId="77777777" w:rsidR="00544E41" w:rsidRPr="005467C8" w:rsidRDefault="00544E41" w:rsidP="00917C2F">
      <w:pPr>
        <w:pStyle w:val="Akapitzlist"/>
        <w:ind w:left="1276" w:hanging="142"/>
        <w:jc w:val="both"/>
        <w:rPr>
          <w:sz w:val="22"/>
          <w:szCs w:val="22"/>
        </w:rPr>
      </w:pPr>
      <w:r w:rsidRPr="005467C8">
        <w:rPr>
          <w:i/>
          <w:sz w:val="22"/>
          <w:szCs w:val="22"/>
        </w:rPr>
        <w:t>- należy założyć fi1", L-4mb, kolana – 4 szt.</w:t>
      </w:r>
    </w:p>
    <w:p w14:paraId="6EBAEC51" w14:textId="2E9460B3" w:rsidR="00544E41" w:rsidRPr="005467C8" w:rsidRDefault="00544E41" w:rsidP="001A5EBE">
      <w:pPr>
        <w:pStyle w:val="Akapitzlist"/>
        <w:numPr>
          <w:ilvl w:val="0"/>
          <w:numId w:val="109"/>
        </w:numPr>
        <w:ind w:left="1134" w:hanging="425"/>
        <w:jc w:val="both"/>
        <w:rPr>
          <w:sz w:val="22"/>
          <w:szCs w:val="22"/>
        </w:rPr>
      </w:pPr>
      <w:r w:rsidRPr="005467C8">
        <w:rPr>
          <w:sz w:val="22"/>
          <w:szCs w:val="22"/>
        </w:rPr>
        <w:t>Wytyczyć i poprowadzić rurociąg odpływowy z pomieszczenia „SPEKORDU” - 1 operacja</w:t>
      </w:r>
    </w:p>
    <w:p w14:paraId="1408D1D8" w14:textId="77777777" w:rsidR="00544E41" w:rsidRPr="005467C8" w:rsidRDefault="00544E41" w:rsidP="00917C2F">
      <w:pPr>
        <w:pStyle w:val="Akapitzlist"/>
        <w:ind w:left="1134"/>
        <w:jc w:val="both"/>
        <w:rPr>
          <w:i/>
          <w:sz w:val="22"/>
          <w:szCs w:val="22"/>
        </w:rPr>
      </w:pPr>
      <w:r w:rsidRPr="005467C8">
        <w:rPr>
          <w:i/>
          <w:sz w:val="22"/>
          <w:szCs w:val="22"/>
        </w:rPr>
        <w:t>Uwagi:</w:t>
      </w:r>
    </w:p>
    <w:p w14:paraId="31670D08" w14:textId="77777777" w:rsidR="00544E41" w:rsidRPr="005467C8" w:rsidRDefault="00544E41" w:rsidP="00917C2F">
      <w:pPr>
        <w:pStyle w:val="Akapitzlist"/>
        <w:ind w:left="1276" w:hanging="142"/>
        <w:jc w:val="both"/>
        <w:rPr>
          <w:i/>
          <w:sz w:val="22"/>
          <w:szCs w:val="22"/>
        </w:rPr>
      </w:pPr>
      <w:r w:rsidRPr="005467C8">
        <w:rPr>
          <w:i/>
          <w:sz w:val="22"/>
          <w:szCs w:val="22"/>
        </w:rPr>
        <w:t>- należy uzgodnić z I Mechanikiem</w:t>
      </w:r>
      <w:r w:rsidRPr="005467C8">
        <w:rPr>
          <w:i/>
          <w:sz w:val="22"/>
          <w:szCs w:val="22"/>
        </w:rPr>
        <w:tab/>
      </w:r>
    </w:p>
    <w:p w14:paraId="596BC345" w14:textId="77777777" w:rsidR="00544E41" w:rsidRPr="005467C8" w:rsidRDefault="00544E41" w:rsidP="00917C2F">
      <w:pPr>
        <w:pStyle w:val="Akapitzlist"/>
        <w:ind w:left="1276" w:hanging="142"/>
        <w:jc w:val="both"/>
        <w:rPr>
          <w:i/>
          <w:sz w:val="22"/>
          <w:szCs w:val="22"/>
        </w:rPr>
      </w:pPr>
      <w:r w:rsidRPr="005467C8">
        <w:rPr>
          <w:i/>
          <w:sz w:val="22"/>
          <w:szCs w:val="22"/>
        </w:rPr>
        <w:t>- należy założyć fi1", L-3mb, kolana – 4 szt. + przejście przez zbiornik paliwowy, wyjście do zbiornika ścieków szarych</w:t>
      </w:r>
    </w:p>
    <w:p w14:paraId="162F2654" w14:textId="77777777" w:rsidR="00544E41" w:rsidRPr="005467C8" w:rsidRDefault="00544E41" w:rsidP="001A5EBE">
      <w:pPr>
        <w:pStyle w:val="Akapitzlist"/>
        <w:numPr>
          <w:ilvl w:val="0"/>
          <w:numId w:val="109"/>
        </w:numPr>
        <w:ind w:left="1134" w:hanging="425"/>
        <w:jc w:val="both"/>
        <w:rPr>
          <w:sz w:val="22"/>
          <w:szCs w:val="22"/>
        </w:rPr>
      </w:pPr>
      <w:r w:rsidRPr="005467C8">
        <w:rPr>
          <w:sz w:val="22"/>
          <w:szCs w:val="22"/>
        </w:rPr>
        <w:t>Odtłuszczenie, flekowanie i malowanie żurawika planktonowego – 1 operacja</w:t>
      </w:r>
    </w:p>
    <w:p w14:paraId="29DE2C73" w14:textId="77777777" w:rsidR="00544E41" w:rsidRPr="005467C8" w:rsidRDefault="00544E41" w:rsidP="001A5EBE">
      <w:pPr>
        <w:pStyle w:val="Akapitzlist"/>
        <w:numPr>
          <w:ilvl w:val="0"/>
          <w:numId w:val="109"/>
        </w:numPr>
        <w:ind w:left="1134" w:hanging="425"/>
        <w:jc w:val="both"/>
        <w:rPr>
          <w:sz w:val="22"/>
          <w:szCs w:val="22"/>
        </w:rPr>
      </w:pPr>
      <w:r w:rsidRPr="005467C8">
        <w:rPr>
          <w:sz w:val="22"/>
          <w:szCs w:val="22"/>
        </w:rPr>
        <w:t>Poprowadzić kabel od stacji meteo do szafy na balkoniku pomiarowym – 1 operacja</w:t>
      </w:r>
    </w:p>
    <w:p w14:paraId="4B5BF9A4" w14:textId="77777777" w:rsidR="00544E41" w:rsidRPr="005467C8" w:rsidRDefault="00544E41" w:rsidP="00917C2F">
      <w:pPr>
        <w:pStyle w:val="Akapitzlist"/>
        <w:ind w:left="1134"/>
        <w:jc w:val="both"/>
        <w:rPr>
          <w:i/>
          <w:sz w:val="22"/>
          <w:szCs w:val="22"/>
        </w:rPr>
      </w:pPr>
      <w:r w:rsidRPr="005467C8">
        <w:rPr>
          <w:i/>
          <w:sz w:val="22"/>
          <w:szCs w:val="22"/>
        </w:rPr>
        <w:t>Uwagi:</w:t>
      </w:r>
    </w:p>
    <w:p w14:paraId="2284D575" w14:textId="77777777" w:rsidR="00544E41" w:rsidRPr="005467C8" w:rsidRDefault="00544E41" w:rsidP="00917C2F">
      <w:pPr>
        <w:pStyle w:val="Akapitzlist"/>
        <w:ind w:left="1276" w:hanging="142"/>
        <w:jc w:val="both"/>
        <w:rPr>
          <w:i/>
          <w:sz w:val="22"/>
          <w:szCs w:val="22"/>
        </w:rPr>
      </w:pPr>
      <w:r w:rsidRPr="005467C8">
        <w:rPr>
          <w:i/>
          <w:sz w:val="22"/>
          <w:szCs w:val="22"/>
        </w:rPr>
        <w:t xml:space="preserve">- kabel dostarczy armator </w:t>
      </w:r>
    </w:p>
    <w:p w14:paraId="5CFDAAEA" w14:textId="77777777" w:rsidR="00544E41" w:rsidRPr="005467C8" w:rsidRDefault="00544E41" w:rsidP="001A5EBE">
      <w:pPr>
        <w:pStyle w:val="Akapitzlist"/>
        <w:numPr>
          <w:ilvl w:val="0"/>
          <w:numId w:val="109"/>
        </w:numPr>
        <w:ind w:left="1134" w:hanging="425"/>
        <w:jc w:val="both"/>
        <w:rPr>
          <w:sz w:val="22"/>
          <w:szCs w:val="22"/>
        </w:rPr>
      </w:pPr>
      <w:r w:rsidRPr="005467C8">
        <w:rPr>
          <w:sz w:val="22"/>
          <w:szCs w:val="22"/>
        </w:rPr>
        <w:t>Pociągnąć kabel, zamontować gniazdo pomiędzy UPS a szafą na balkoniku pomiarowym – 1 operacja</w:t>
      </w:r>
    </w:p>
    <w:p w14:paraId="0A92C2CE" w14:textId="77777777" w:rsidR="00544E41" w:rsidRPr="005467C8" w:rsidRDefault="00544E41" w:rsidP="00917C2F">
      <w:pPr>
        <w:pStyle w:val="Akapitzlist"/>
        <w:ind w:left="1134"/>
        <w:jc w:val="both"/>
        <w:rPr>
          <w:i/>
          <w:sz w:val="22"/>
          <w:szCs w:val="22"/>
        </w:rPr>
      </w:pPr>
      <w:r w:rsidRPr="005467C8">
        <w:rPr>
          <w:i/>
          <w:sz w:val="22"/>
          <w:szCs w:val="22"/>
        </w:rPr>
        <w:t>Uwagi:</w:t>
      </w:r>
    </w:p>
    <w:p w14:paraId="3B480C9D" w14:textId="77777777" w:rsidR="00544E41" w:rsidRPr="005467C8" w:rsidRDefault="00544E41" w:rsidP="00917C2F">
      <w:pPr>
        <w:pStyle w:val="Akapitzlist"/>
        <w:ind w:left="1276" w:hanging="142"/>
        <w:jc w:val="both"/>
        <w:rPr>
          <w:i/>
          <w:sz w:val="22"/>
          <w:szCs w:val="22"/>
        </w:rPr>
      </w:pPr>
      <w:r w:rsidRPr="005467C8">
        <w:rPr>
          <w:i/>
          <w:sz w:val="22"/>
          <w:szCs w:val="22"/>
        </w:rPr>
        <w:t>- kabel - 30 mb</w:t>
      </w:r>
    </w:p>
    <w:p w14:paraId="5618AA37" w14:textId="77777777" w:rsidR="00544E41" w:rsidRPr="005467C8" w:rsidRDefault="00544E41" w:rsidP="00917C2F">
      <w:pPr>
        <w:pStyle w:val="Akapitzlist"/>
        <w:ind w:left="1276" w:hanging="142"/>
        <w:jc w:val="both"/>
        <w:rPr>
          <w:i/>
          <w:sz w:val="22"/>
          <w:szCs w:val="22"/>
        </w:rPr>
      </w:pPr>
      <w:r w:rsidRPr="005467C8">
        <w:rPr>
          <w:i/>
          <w:sz w:val="22"/>
          <w:szCs w:val="22"/>
        </w:rPr>
        <w:t>- montaż dławnicy – 1 szt.</w:t>
      </w:r>
    </w:p>
    <w:p w14:paraId="0B46EF41" w14:textId="77777777" w:rsidR="00544E41" w:rsidRPr="005467C8" w:rsidRDefault="00544E41" w:rsidP="00917C2F">
      <w:pPr>
        <w:pStyle w:val="Akapitzlist"/>
        <w:ind w:left="1276" w:hanging="142"/>
        <w:jc w:val="both"/>
        <w:rPr>
          <w:i/>
          <w:sz w:val="22"/>
          <w:szCs w:val="22"/>
        </w:rPr>
      </w:pPr>
      <w:r w:rsidRPr="005467C8">
        <w:rPr>
          <w:i/>
          <w:sz w:val="22"/>
          <w:szCs w:val="22"/>
        </w:rPr>
        <w:t>- montaż rurociągu nierdzewnego DN15, L=25m</w:t>
      </w:r>
    </w:p>
    <w:p w14:paraId="3B5539F9" w14:textId="77777777" w:rsidR="00544E41" w:rsidRPr="005467C8" w:rsidRDefault="00544E41" w:rsidP="001A5EBE">
      <w:pPr>
        <w:pStyle w:val="Akapitzlist"/>
        <w:numPr>
          <w:ilvl w:val="0"/>
          <w:numId w:val="109"/>
        </w:numPr>
        <w:ind w:left="1134" w:hanging="425"/>
        <w:jc w:val="both"/>
        <w:rPr>
          <w:sz w:val="22"/>
          <w:szCs w:val="22"/>
        </w:rPr>
      </w:pPr>
      <w:r w:rsidRPr="005467C8">
        <w:rPr>
          <w:sz w:val="22"/>
          <w:szCs w:val="22"/>
        </w:rPr>
        <w:t>Naprawić i udrożnić wyloty nawiewów w kabinach 25 i 27 – 1 operacja</w:t>
      </w:r>
    </w:p>
    <w:p w14:paraId="4F9DE97C" w14:textId="77777777" w:rsidR="00544E41" w:rsidRPr="005467C8" w:rsidRDefault="00544E41" w:rsidP="00917C2F">
      <w:pPr>
        <w:pStyle w:val="Akapitzlist"/>
        <w:ind w:left="1134"/>
        <w:jc w:val="both"/>
        <w:rPr>
          <w:i/>
          <w:sz w:val="22"/>
          <w:szCs w:val="22"/>
        </w:rPr>
      </w:pPr>
      <w:r w:rsidRPr="005467C8">
        <w:rPr>
          <w:i/>
          <w:sz w:val="22"/>
          <w:szCs w:val="22"/>
        </w:rPr>
        <w:t>Uwagi:</w:t>
      </w:r>
    </w:p>
    <w:p w14:paraId="781326B1" w14:textId="77777777" w:rsidR="00544E41" w:rsidRPr="005467C8" w:rsidRDefault="00544E41" w:rsidP="00917C2F">
      <w:pPr>
        <w:pStyle w:val="Akapitzlist"/>
        <w:ind w:left="1276" w:hanging="142"/>
        <w:jc w:val="both"/>
        <w:rPr>
          <w:i/>
          <w:sz w:val="22"/>
          <w:szCs w:val="22"/>
          <w:vertAlign w:val="superscript"/>
        </w:rPr>
      </w:pPr>
      <w:r w:rsidRPr="005467C8">
        <w:rPr>
          <w:i/>
          <w:sz w:val="22"/>
          <w:szCs w:val="22"/>
        </w:rPr>
        <w:t>- czyszczenie kanałów - 56 m</w:t>
      </w:r>
      <w:r w:rsidRPr="005467C8">
        <w:rPr>
          <w:i/>
          <w:sz w:val="22"/>
          <w:szCs w:val="22"/>
          <w:vertAlign w:val="superscript"/>
        </w:rPr>
        <w:t>2</w:t>
      </w:r>
    </w:p>
    <w:p w14:paraId="11C03CAE" w14:textId="77777777" w:rsidR="00544E41" w:rsidRPr="005467C8" w:rsidRDefault="00544E41" w:rsidP="001A5EBE">
      <w:pPr>
        <w:pStyle w:val="Akapitzlist"/>
        <w:numPr>
          <w:ilvl w:val="0"/>
          <w:numId w:val="104"/>
        </w:numPr>
        <w:jc w:val="both"/>
        <w:rPr>
          <w:sz w:val="22"/>
          <w:szCs w:val="22"/>
        </w:rPr>
      </w:pPr>
      <w:r w:rsidRPr="005467C8">
        <w:rPr>
          <w:sz w:val="22"/>
          <w:szCs w:val="22"/>
        </w:rPr>
        <w:t>Prace związane ze sterem i napędem statku</w:t>
      </w:r>
    </w:p>
    <w:p w14:paraId="16E493BD" w14:textId="77777777" w:rsidR="00544E41" w:rsidRPr="005467C8" w:rsidRDefault="00544E41" w:rsidP="001A5EBE">
      <w:pPr>
        <w:pStyle w:val="Akapitzlist"/>
        <w:numPr>
          <w:ilvl w:val="0"/>
          <w:numId w:val="110"/>
        </w:numPr>
        <w:ind w:left="1134" w:hanging="425"/>
        <w:jc w:val="both"/>
        <w:rPr>
          <w:sz w:val="22"/>
          <w:szCs w:val="22"/>
        </w:rPr>
      </w:pPr>
      <w:r w:rsidRPr="005467C8">
        <w:rPr>
          <w:sz w:val="22"/>
          <w:szCs w:val="22"/>
        </w:rPr>
        <w:t>Demontaż płetwy steru – przegląd i konserwacja – 1 operacja</w:t>
      </w:r>
    </w:p>
    <w:p w14:paraId="5A0479CC" w14:textId="77777777" w:rsidR="00544E41" w:rsidRPr="005467C8" w:rsidRDefault="00544E41" w:rsidP="001A5EBE">
      <w:pPr>
        <w:pStyle w:val="Akapitzlist"/>
        <w:numPr>
          <w:ilvl w:val="0"/>
          <w:numId w:val="110"/>
        </w:numPr>
        <w:ind w:left="1134" w:hanging="425"/>
        <w:jc w:val="both"/>
        <w:rPr>
          <w:sz w:val="22"/>
          <w:szCs w:val="22"/>
        </w:rPr>
      </w:pPr>
      <w:r w:rsidRPr="005467C8">
        <w:rPr>
          <w:sz w:val="22"/>
          <w:szCs w:val="22"/>
        </w:rPr>
        <w:t>Pomiary luzów na czopach i tulejach trzonu i płetwy steru  - 1 operacja</w:t>
      </w:r>
    </w:p>
    <w:p w14:paraId="78C17387" w14:textId="77777777" w:rsidR="00544E41" w:rsidRPr="005467C8" w:rsidRDefault="00544E41" w:rsidP="001A5EBE">
      <w:pPr>
        <w:pStyle w:val="Akapitzlist"/>
        <w:numPr>
          <w:ilvl w:val="0"/>
          <w:numId w:val="110"/>
        </w:numPr>
        <w:ind w:left="1134" w:hanging="425"/>
        <w:jc w:val="both"/>
        <w:rPr>
          <w:sz w:val="22"/>
          <w:szCs w:val="22"/>
        </w:rPr>
      </w:pPr>
      <w:r w:rsidRPr="005467C8">
        <w:rPr>
          <w:sz w:val="22"/>
          <w:szCs w:val="22"/>
        </w:rPr>
        <w:t>Demontaż trzonu steru. Wykonanie pomiarów, ewentualne naprawy – 1 operacja</w:t>
      </w:r>
    </w:p>
    <w:p w14:paraId="3079FBE1" w14:textId="77777777" w:rsidR="00544E41" w:rsidRPr="005467C8" w:rsidRDefault="00544E41" w:rsidP="00917C2F">
      <w:pPr>
        <w:pStyle w:val="Akapitzlist"/>
        <w:ind w:left="1134"/>
        <w:jc w:val="both"/>
        <w:rPr>
          <w:i/>
          <w:sz w:val="22"/>
          <w:szCs w:val="22"/>
        </w:rPr>
      </w:pPr>
      <w:r w:rsidRPr="005467C8">
        <w:rPr>
          <w:i/>
          <w:sz w:val="22"/>
          <w:szCs w:val="22"/>
        </w:rPr>
        <w:t>Uwagi:</w:t>
      </w:r>
    </w:p>
    <w:p w14:paraId="52C0A7B3" w14:textId="77777777" w:rsidR="00544E41" w:rsidRPr="005467C8" w:rsidRDefault="00544E41" w:rsidP="00917C2F">
      <w:pPr>
        <w:pStyle w:val="Akapitzlist"/>
        <w:ind w:left="1276" w:hanging="142"/>
        <w:jc w:val="both"/>
        <w:rPr>
          <w:i/>
          <w:sz w:val="22"/>
          <w:szCs w:val="22"/>
        </w:rPr>
      </w:pPr>
      <w:r w:rsidRPr="005467C8">
        <w:rPr>
          <w:i/>
          <w:sz w:val="22"/>
          <w:szCs w:val="22"/>
        </w:rPr>
        <w:t>- demontaż możliwy jest przez zaślepiony otwór w pokładzie, należy przewidzieć ponowny montaż szalunków i uszczelnień pokładu oraz stołu we wnętrzu, w którym zainstalowana jest część wykonawcza maszyny sterowej</w:t>
      </w:r>
    </w:p>
    <w:p w14:paraId="43EE6A60" w14:textId="77777777" w:rsidR="00544E41" w:rsidRPr="005467C8" w:rsidRDefault="00544E41" w:rsidP="001A5EBE">
      <w:pPr>
        <w:pStyle w:val="Akapitzlist"/>
        <w:numPr>
          <w:ilvl w:val="0"/>
          <w:numId w:val="110"/>
        </w:numPr>
        <w:ind w:left="1134" w:hanging="425"/>
        <w:jc w:val="both"/>
        <w:rPr>
          <w:sz w:val="22"/>
          <w:szCs w:val="22"/>
        </w:rPr>
      </w:pPr>
      <w:r w:rsidRPr="005467C8">
        <w:rPr>
          <w:sz w:val="22"/>
          <w:szCs w:val="22"/>
        </w:rPr>
        <w:t>Wymiana uszczelnień dławicy trzonu sterowego, przegląd i ewentualna wymiana elementów gumowych dodatkowego, prototypowego uszczelnienia trzonu sterowego – 1 operacja</w:t>
      </w:r>
    </w:p>
    <w:p w14:paraId="2C73B161" w14:textId="77777777" w:rsidR="00544E41" w:rsidRPr="005467C8" w:rsidRDefault="00544E41" w:rsidP="001A5EBE">
      <w:pPr>
        <w:pStyle w:val="Akapitzlist"/>
        <w:numPr>
          <w:ilvl w:val="0"/>
          <w:numId w:val="110"/>
        </w:numPr>
        <w:ind w:left="1134" w:hanging="425"/>
        <w:jc w:val="both"/>
        <w:rPr>
          <w:sz w:val="22"/>
          <w:szCs w:val="22"/>
        </w:rPr>
      </w:pPr>
      <w:r w:rsidRPr="005467C8">
        <w:rPr>
          <w:sz w:val="22"/>
          <w:szCs w:val="22"/>
        </w:rPr>
        <w:t>Uruchomienie urządzenia sterowego, regulacje po remoncie. Zdanie w działaniu dla Armatora i PRS – 1 operacja</w:t>
      </w:r>
    </w:p>
    <w:p w14:paraId="6D689B2B" w14:textId="77777777" w:rsidR="00544E41" w:rsidRPr="005467C8" w:rsidRDefault="00544E41" w:rsidP="001A5EBE">
      <w:pPr>
        <w:pStyle w:val="Akapitzlist"/>
        <w:numPr>
          <w:ilvl w:val="0"/>
          <w:numId w:val="110"/>
        </w:numPr>
        <w:ind w:left="1134" w:hanging="425"/>
        <w:jc w:val="both"/>
        <w:rPr>
          <w:sz w:val="22"/>
          <w:szCs w:val="22"/>
        </w:rPr>
      </w:pPr>
      <w:r w:rsidRPr="005467C8">
        <w:rPr>
          <w:sz w:val="22"/>
          <w:szCs w:val="22"/>
        </w:rPr>
        <w:t>Zakres prac remontowych dodatkowo uzgodnić z PRS</w:t>
      </w:r>
      <w:r w:rsidR="00AA1082" w:rsidRPr="005467C8">
        <w:rPr>
          <w:sz w:val="22"/>
          <w:szCs w:val="22"/>
        </w:rPr>
        <w:t>.</w:t>
      </w:r>
    </w:p>
    <w:p w14:paraId="6115C505" w14:textId="77777777" w:rsidR="00544E41" w:rsidRPr="005467C8" w:rsidRDefault="00544E41" w:rsidP="001A5EBE">
      <w:pPr>
        <w:pStyle w:val="Akapitzlist"/>
        <w:numPr>
          <w:ilvl w:val="0"/>
          <w:numId w:val="110"/>
        </w:numPr>
        <w:ind w:left="1134" w:hanging="425"/>
        <w:jc w:val="both"/>
        <w:rPr>
          <w:sz w:val="22"/>
          <w:szCs w:val="22"/>
        </w:rPr>
      </w:pPr>
      <w:r w:rsidRPr="005467C8">
        <w:rPr>
          <w:sz w:val="22"/>
          <w:szCs w:val="22"/>
        </w:rPr>
        <w:t>Montaż / demontaż rusztowania w doku – 1 operacja</w:t>
      </w:r>
    </w:p>
    <w:p w14:paraId="1B342929" w14:textId="77777777" w:rsidR="00544E41" w:rsidRPr="005467C8" w:rsidRDefault="00544E41" w:rsidP="001A5EBE">
      <w:pPr>
        <w:pStyle w:val="Akapitzlist"/>
        <w:numPr>
          <w:ilvl w:val="0"/>
          <w:numId w:val="104"/>
        </w:numPr>
        <w:jc w:val="both"/>
        <w:rPr>
          <w:sz w:val="22"/>
          <w:szCs w:val="22"/>
        </w:rPr>
      </w:pPr>
      <w:r w:rsidRPr="005467C8">
        <w:rPr>
          <w:sz w:val="22"/>
          <w:szCs w:val="22"/>
        </w:rPr>
        <w:t>Linia walu</w:t>
      </w:r>
    </w:p>
    <w:p w14:paraId="3B1BC34A" w14:textId="77777777" w:rsidR="00544E41" w:rsidRPr="005467C8" w:rsidRDefault="00544E41" w:rsidP="001A5EBE">
      <w:pPr>
        <w:pStyle w:val="Akapitzlist"/>
        <w:numPr>
          <w:ilvl w:val="0"/>
          <w:numId w:val="111"/>
        </w:numPr>
        <w:ind w:left="1134" w:hanging="425"/>
        <w:jc w:val="both"/>
        <w:rPr>
          <w:sz w:val="22"/>
          <w:szCs w:val="22"/>
        </w:rPr>
      </w:pPr>
      <w:r w:rsidRPr="005467C8">
        <w:rPr>
          <w:sz w:val="22"/>
          <w:szCs w:val="22"/>
        </w:rPr>
        <w:t>Demontaż/montaż osłony wału - 1 operacja</w:t>
      </w:r>
    </w:p>
    <w:p w14:paraId="331FCCF8" w14:textId="77777777" w:rsidR="00544E41" w:rsidRPr="005467C8" w:rsidRDefault="00544E41" w:rsidP="001A5EBE">
      <w:pPr>
        <w:pStyle w:val="Akapitzlist"/>
        <w:numPr>
          <w:ilvl w:val="0"/>
          <w:numId w:val="111"/>
        </w:numPr>
        <w:ind w:left="1134" w:hanging="425"/>
        <w:jc w:val="both"/>
        <w:rPr>
          <w:sz w:val="22"/>
          <w:szCs w:val="22"/>
        </w:rPr>
      </w:pPr>
      <w:r w:rsidRPr="005467C8">
        <w:rPr>
          <w:sz w:val="22"/>
          <w:szCs w:val="22"/>
        </w:rPr>
        <w:t>Wymiana uszczelnień pochwy wału, uszczelnienia typu DEEP SEA SEALS LTD. TYP: EK Seal i EJ Seal, średnica wału 156 mm – rufa i 154mm – dziób. Kontrola szczelności układu chłodzenia, usunięcie nieszczelności – 1 operacja</w:t>
      </w:r>
    </w:p>
    <w:p w14:paraId="66070CD3" w14:textId="77777777" w:rsidR="00544E41" w:rsidRPr="005467C8" w:rsidRDefault="00544E41" w:rsidP="001A5EBE">
      <w:pPr>
        <w:pStyle w:val="Akapitzlist"/>
        <w:numPr>
          <w:ilvl w:val="0"/>
          <w:numId w:val="111"/>
        </w:numPr>
        <w:ind w:left="1134" w:hanging="425"/>
        <w:jc w:val="both"/>
        <w:rPr>
          <w:sz w:val="22"/>
          <w:szCs w:val="22"/>
        </w:rPr>
      </w:pPr>
      <w:r w:rsidRPr="005467C8">
        <w:rPr>
          <w:sz w:val="22"/>
          <w:szCs w:val="22"/>
        </w:rPr>
        <w:t>Wykonać wszystkie czynności przy wale i śrubie nastawnej przewidziane przez instrukcję producenta w przypadku dokowania – 1 operacja</w:t>
      </w:r>
    </w:p>
    <w:p w14:paraId="3783E67A" w14:textId="77777777" w:rsidR="00544E41" w:rsidRPr="005467C8" w:rsidRDefault="00544E41" w:rsidP="001A5EBE">
      <w:pPr>
        <w:pStyle w:val="Akapitzlist"/>
        <w:numPr>
          <w:ilvl w:val="0"/>
          <w:numId w:val="111"/>
        </w:numPr>
        <w:ind w:left="1134" w:hanging="425"/>
        <w:jc w:val="both"/>
        <w:rPr>
          <w:sz w:val="22"/>
          <w:szCs w:val="22"/>
        </w:rPr>
      </w:pPr>
      <w:r w:rsidRPr="005467C8">
        <w:rPr>
          <w:sz w:val="22"/>
          <w:szCs w:val="22"/>
        </w:rPr>
        <w:t xml:space="preserve">Wymiana  oleju pochwy wału – 1 operacja </w:t>
      </w:r>
    </w:p>
    <w:p w14:paraId="5A2D9868" w14:textId="77777777" w:rsidR="00544E41" w:rsidRPr="005467C8" w:rsidRDefault="00544E41" w:rsidP="00917C2F">
      <w:pPr>
        <w:pStyle w:val="Akapitzlist"/>
        <w:ind w:left="1134"/>
        <w:jc w:val="both"/>
        <w:rPr>
          <w:i/>
          <w:sz w:val="22"/>
          <w:szCs w:val="22"/>
        </w:rPr>
      </w:pPr>
      <w:r w:rsidRPr="005467C8">
        <w:rPr>
          <w:i/>
          <w:sz w:val="22"/>
          <w:szCs w:val="22"/>
        </w:rPr>
        <w:t>Uwagi:</w:t>
      </w:r>
    </w:p>
    <w:p w14:paraId="223CAF91" w14:textId="77777777" w:rsidR="00544E41" w:rsidRPr="005467C8" w:rsidRDefault="00544E41" w:rsidP="00917C2F">
      <w:pPr>
        <w:pStyle w:val="Akapitzlist"/>
        <w:ind w:left="1276" w:hanging="142"/>
        <w:jc w:val="both"/>
        <w:rPr>
          <w:i/>
          <w:sz w:val="22"/>
          <w:szCs w:val="22"/>
        </w:rPr>
      </w:pPr>
      <w:r w:rsidRPr="005467C8">
        <w:rPr>
          <w:i/>
          <w:sz w:val="22"/>
          <w:szCs w:val="22"/>
        </w:rPr>
        <w:t xml:space="preserve"> - Typ oleju: MOBIL DTE OIL HEAVY, całkowita ilość oleju 180 l (Zamawiający posiada zapas ok. 100 l, w pozostałym zakresie olej dostarcza Wykonawca)</w:t>
      </w:r>
      <w:r w:rsidRPr="005467C8">
        <w:rPr>
          <w:i/>
          <w:sz w:val="22"/>
          <w:szCs w:val="22"/>
        </w:rPr>
        <w:tab/>
      </w:r>
    </w:p>
    <w:p w14:paraId="0D2802BA" w14:textId="77777777" w:rsidR="00544E41" w:rsidRPr="005467C8" w:rsidRDefault="00544E41" w:rsidP="001A5EBE">
      <w:pPr>
        <w:pStyle w:val="Akapitzlist"/>
        <w:numPr>
          <w:ilvl w:val="0"/>
          <w:numId w:val="111"/>
        </w:numPr>
        <w:ind w:left="1134" w:hanging="425"/>
        <w:jc w:val="both"/>
        <w:rPr>
          <w:sz w:val="22"/>
          <w:szCs w:val="22"/>
        </w:rPr>
      </w:pPr>
      <w:r w:rsidRPr="005467C8">
        <w:rPr>
          <w:sz w:val="22"/>
          <w:szCs w:val="22"/>
        </w:rPr>
        <w:t>Dokonać oceny stanu łożysk tocznych SKF wału pośredniego</w:t>
      </w:r>
    </w:p>
    <w:p w14:paraId="52FD6420" w14:textId="77777777" w:rsidR="00544E41" w:rsidRPr="005467C8" w:rsidRDefault="00544E41" w:rsidP="001A5EBE">
      <w:pPr>
        <w:pStyle w:val="Akapitzlist"/>
        <w:numPr>
          <w:ilvl w:val="0"/>
          <w:numId w:val="104"/>
        </w:numPr>
        <w:jc w:val="both"/>
        <w:rPr>
          <w:sz w:val="22"/>
          <w:szCs w:val="22"/>
        </w:rPr>
      </w:pPr>
      <w:r w:rsidRPr="005467C8">
        <w:rPr>
          <w:sz w:val="22"/>
          <w:szCs w:val="22"/>
        </w:rPr>
        <w:t>Pomieszczenie steru strumieniowego</w:t>
      </w:r>
    </w:p>
    <w:p w14:paraId="5DF6EF33" w14:textId="77777777" w:rsidR="00544E41" w:rsidRPr="005467C8" w:rsidRDefault="00544E41" w:rsidP="001A5EBE">
      <w:pPr>
        <w:pStyle w:val="Akapitzlist"/>
        <w:numPr>
          <w:ilvl w:val="0"/>
          <w:numId w:val="112"/>
        </w:numPr>
        <w:ind w:left="1134" w:hanging="425"/>
        <w:jc w:val="both"/>
        <w:rPr>
          <w:sz w:val="22"/>
          <w:szCs w:val="22"/>
        </w:rPr>
      </w:pPr>
      <w:r w:rsidRPr="005467C8">
        <w:rPr>
          <w:sz w:val="22"/>
          <w:szCs w:val="22"/>
        </w:rPr>
        <w:t>Konserwacja i przegląd kingstonów, zaworów kingstonowych i zaworów pompy, wymiana anod cynkowych. Zdać Armatorowi pompę pożarową w działaniu – 1 operacja</w:t>
      </w:r>
    </w:p>
    <w:p w14:paraId="65434D9E" w14:textId="77777777" w:rsidR="00544E41" w:rsidRPr="005467C8" w:rsidRDefault="00544E41" w:rsidP="001A5EBE">
      <w:pPr>
        <w:pStyle w:val="Akapitzlist"/>
        <w:numPr>
          <w:ilvl w:val="0"/>
          <w:numId w:val="112"/>
        </w:numPr>
        <w:ind w:left="1134" w:hanging="425"/>
        <w:jc w:val="both"/>
        <w:rPr>
          <w:sz w:val="22"/>
          <w:szCs w:val="22"/>
        </w:rPr>
      </w:pPr>
      <w:r w:rsidRPr="005467C8">
        <w:rPr>
          <w:sz w:val="22"/>
          <w:szCs w:val="22"/>
        </w:rPr>
        <w:t>Wyczyścić zęzę, usunąć ślady korozji, pomalować 2-składnikową farbą epoksydową dno i burty pomieszczenia steru strumieniowego (łącznie ok. 12 m</w:t>
      </w:r>
      <w:r w:rsidRPr="005467C8">
        <w:rPr>
          <w:sz w:val="22"/>
          <w:szCs w:val="22"/>
          <w:vertAlign w:val="superscript"/>
        </w:rPr>
        <w:t>2</w:t>
      </w:r>
      <w:r w:rsidRPr="005467C8">
        <w:rPr>
          <w:sz w:val="22"/>
          <w:szCs w:val="22"/>
        </w:rPr>
        <w:t>) – 1 operacja</w:t>
      </w:r>
    </w:p>
    <w:p w14:paraId="62059B49" w14:textId="77777777" w:rsidR="00544E41" w:rsidRPr="005467C8" w:rsidRDefault="00544E41" w:rsidP="00917C2F">
      <w:pPr>
        <w:pStyle w:val="Akapitzlist"/>
        <w:ind w:left="1134"/>
        <w:jc w:val="both"/>
        <w:rPr>
          <w:i/>
          <w:sz w:val="22"/>
          <w:szCs w:val="22"/>
        </w:rPr>
      </w:pPr>
      <w:r w:rsidRPr="005467C8">
        <w:rPr>
          <w:i/>
          <w:sz w:val="22"/>
          <w:szCs w:val="22"/>
        </w:rPr>
        <w:t xml:space="preserve">Uwagi: </w:t>
      </w:r>
    </w:p>
    <w:p w14:paraId="0C232726" w14:textId="77777777" w:rsidR="00544E41" w:rsidRPr="005467C8" w:rsidRDefault="00544E41" w:rsidP="00917C2F">
      <w:pPr>
        <w:pStyle w:val="Akapitzlist"/>
        <w:ind w:left="1276" w:hanging="142"/>
        <w:jc w:val="both"/>
        <w:rPr>
          <w:sz w:val="22"/>
          <w:szCs w:val="22"/>
        </w:rPr>
      </w:pPr>
      <w:r w:rsidRPr="005467C8">
        <w:rPr>
          <w:i/>
          <w:sz w:val="22"/>
          <w:szCs w:val="22"/>
        </w:rPr>
        <w:t>- na okres malowania zamontować zabezpieczenia z folii dla istniejących urządzeń i armatury.</w:t>
      </w:r>
      <w:r w:rsidRPr="005467C8">
        <w:rPr>
          <w:sz w:val="22"/>
          <w:szCs w:val="22"/>
        </w:rPr>
        <w:tab/>
      </w:r>
    </w:p>
    <w:p w14:paraId="3BA1984C" w14:textId="77777777" w:rsidR="00544E41" w:rsidRPr="005467C8" w:rsidRDefault="00544E41" w:rsidP="001A5EBE">
      <w:pPr>
        <w:pStyle w:val="Akapitzlist"/>
        <w:numPr>
          <w:ilvl w:val="0"/>
          <w:numId w:val="104"/>
        </w:numPr>
        <w:jc w:val="both"/>
        <w:rPr>
          <w:sz w:val="22"/>
          <w:szCs w:val="22"/>
        </w:rPr>
      </w:pPr>
      <w:r w:rsidRPr="005467C8">
        <w:rPr>
          <w:sz w:val="22"/>
          <w:szCs w:val="22"/>
        </w:rPr>
        <w:t>Dodatkowe prace w siłowni (armatura zaburtowa) – 1 operacja</w:t>
      </w:r>
    </w:p>
    <w:p w14:paraId="415C7DFE" w14:textId="1C8ECE58" w:rsidR="00544E41" w:rsidRPr="005467C8" w:rsidRDefault="00544E41" w:rsidP="001A5EBE">
      <w:pPr>
        <w:pStyle w:val="Akapitzlist"/>
        <w:numPr>
          <w:ilvl w:val="0"/>
          <w:numId w:val="113"/>
        </w:numPr>
        <w:ind w:left="1134" w:hanging="425"/>
        <w:jc w:val="both"/>
        <w:rPr>
          <w:sz w:val="22"/>
          <w:szCs w:val="22"/>
        </w:rPr>
      </w:pPr>
      <w:r w:rsidRPr="005467C8">
        <w:rPr>
          <w:sz w:val="22"/>
          <w:szCs w:val="22"/>
        </w:rPr>
        <w:t xml:space="preserve"> Sprawdzić (demontaż i kontrola ) zaworów zaburtowych wg listy:</w:t>
      </w:r>
    </w:p>
    <w:p w14:paraId="145A3FB6" w14:textId="77777777" w:rsidR="00544E41" w:rsidRPr="005467C8" w:rsidRDefault="00544E41" w:rsidP="001A5EBE">
      <w:pPr>
        <w:pStyle w:val="Akapitzlist"/>
        <w:numPr>
          <w:ilvl w:val="2"/>
          <w:numId w:val="114"/>
        </w:numPr>
        <w:ind w:left="1701" w:hanging="425"/>
        <w:jc w:val="both"/>
        <w:rPr>
          <w:sz w:val="22"/>
          <w:szCs w:val="22"/>
        </w:rPr>
      </w:pPr>
      <w:r w:rsidRPr="005467C8">
        <w:rPr>
          <w:sz w:val="22"/>
          <w:szCs w:val="22"/>
        </w:rPr>
        <w:t xml:space="preserve">Siłownia: </w:t>
      </w:r>
    </w:p>
    <w:p w14:paraId="654AD2B3" w14:textId="77777777" w:rsidR="00544E41" w:rsidRPr="005467C8" w:rsidRDefault="00544E41" w:rsidP="00917C2F">
      <w:pPr>
        <w:ind w:left="1701"/>
        <w:jc w:val="both"/>
        <w:rPr>
          <w:sz w:val="22"/>
          <w:szCs w:val="22"/>
        </w:rPr>
      </w:pPr>
      <w:r w:rsidRPr="005467C8">
        <w:rPr>
          <w:sz w:val="22"/>
          <w:szCs w:val="22"/>
        </w:rPr>
        <w:t>- zawór zaporowo-zwrotny kątowy DN 125</w:t>
      </w:r>
    </w:p>
    <w:p w14:paraId="028215F7" w14:textId="77777777" w:rsidR="00544E41" w:rsidRPr="005467C8" w:rsidRDefault="00544E41" w:rsidP="00917C2F">
      <w:pPr>
        <w:ind w:left="1701"/>
        <w:jc w:val="both"/>
        <w:rPr>
          <w:sz w:val="22"/>
          <w:szCs w:val="22"/>
        </w:rPr>
      </w:pPr>
      <w:r w:rsidRPr="005467C8">
        <w:rPr>
          <w:sz w:val="22"/>
          <w:szCs w:val="22"/>
        </w:rPr>
        <w:t>- zawór zaporowo-zwrotny kątowy DN 65</w:t>
      </w:r>
    </w:p>
    <w:p w14:paraId="53915EA6" w14:textId="77777777" w:rsidR="00544E41" w:rsidRPr="005467C8" w:rsidRDefault="00544E41" w:rsidP="00917C2F">
      <w:pPr>
        <w:pStyle w:val="Akapitzlist"/>
        <w:ind w:left="1701"/>
        <w:jc w:val="both"/>
        <w:rPr>
          <w:sz w:val="22"/>
          <w:szCs w:val="22"/>
        </w:rPr>
      </w:pPr>
      <w:r w:rsidRPr="005467C8">
        <w:rPr>
          <w:sz w:val="22"/>
          <w:szCs w:val="22"/>
        </w:rPr>
        <w:t>- zawór zaporowo-zwrotny kątowy DN 50</w:t>
      </w:r>
    </w:p>
    <w:p w14:paraId="0AE8EFCF" w14:textId="77777777" w:rsidR="00544E41" w:rsidRPr="005467C8" w:rsidRDefault="00544E41" w:rsidP="00917C2F">
      <w:pPr>
        <w:pStyle w:val="Akapitzlist"/>
        <w:ind w:left="1701"/>
        <w:jc w:val="both"/>
        <w:rPr>
          <w:sz w:val="22"/>
          <w:szCs w:val="22"/>
        </w:rPr>
      </w:pPr>
      <w:r w:rsidRPr="005467C8">
        <w:rPr>
          <w:sz w:val="22"/>
          <w:szCs w:val="22"/>
        </w:rPr>
        <w:t>- zawór prosty DN 40</w:t>
      </w:r>
    </w:p>
    <w:p w14:paraId="25449917" w14:textId="77777777" w:rsidR="00544E41" w:rsidRPr="005467C8" w:rsidRDefault="00544E41" w:rsidP="001A5EBE">
      <w:pPr>
        <w:pStyle w:val="Akapitzlist"/>
        <w:numPr>
          <w:ilvl w:val="2"/>
          <w:numId w:val="114"/>
        </w:numPr>
        <w:ind w:left="1701" w:hanging="425"/>
        <w:jc w:val="both"/>
        <w:rPr>
          <w:sz w:val="22"/>
          <w:szCs w:val="22"/>
        </w:rPr>
      </w:pPr>
      <w:r w:rsidRPr="005467C8">
        <w:rPr>
          <w:sz w:val="22"/>
          <w:szCs w:val="22"/>
        </w:rPr>
        <w:t>LB wręgi 30-32:</w:t>
      </w:r>
    </w:p>
    <w:p w14:paraId="53B1C65F" w14:textId="77777777" w:rsidR="00544E41" w:rsidRPr="005467C8" w:rsidRDefault="00544E41" w:rsidP="00917C2F">
      <w:pPr>
        <w:ind w:left="1701"/>
        <w:jc w:val="both"/>
        <w:rPr>
          <w:sz w:val="22"/>
          <w:szCs w:val="22"/>
        </w:rPr>
      </w:pPr>
      <w:r w:rsidRPr="005467C8">
        <w:rPr>
          <w:sz w:val="22"/>
          <w:szCs w:val="22"/>
        </w:rPr>
        <w:t>- zasuwa DN 40</w:t>
      </w:r>
    </w:p>
    <w:p w14:paraId="6613FB22" w14:textId="77777777" w:rsidR="00544E41" w:rsidRPr="005467C8" w:rsidRDefault="00544E41" w:rsidP="00917C2F">
      <w:pPr>
        <w:pStyle w:val="Akapitzlist"/>
        <w:ind w:left="1701"/>
        <w:jc w:val="both"/>
        <w:rPr>
          <w:sz w:val="22"/>
          <w:szCs w:val="22"/>
        </w:rPr>
      </w:pPr>
      <w:r w:rsidRPr="005467C8">
        <w:rPr>
          <w:sz w:val="22"/>
          <w:szCs w:val="22"/>
        </w:rPr>
        <w:t>- zawór sztormowy DN 50</w:t>
      </w:r>
    </w:p>
    <w:p w14:paraId="27963247" w14:textId="77777777" w:rsidR="00544E41" w:rsidRPr="005467C8" w:rsidRDefault="00544E41" w:rsidP="00917C2F">
      <w:pPr>
        <w:pStyle w:val="Akapitzlist"/>
        <w:ind w:left="1701"/>
        <w:jc w:val="both"/>
        <w:rPr>
          <w:sz w:val="22"/>
          <w:szCs w:val="22"/>
        </w:rPr>
      </w:pPr>
      <w:r w:rsidRPr="005467C8">
        <w:rPr>
          <w:sz w:val="22"/>
          <w:szCs w:val="22"/>
        </w:rPr>
        <w:t>- zasuwa DN 50</w:t>
      </w:r>
    </w:p>
    <w:p w14:paraId="481388FC" w14:textId="77777777" w:rsidR="00544E41" w:rsidRPr="005467C8" w:rsidRDefault="00544E41" w:rsidP="00917C2F">
      <w:pPr>
        <w:pStyle w:val="Akapitzlist"/>
        <w:ind w:left="1701"/>
        <w:jc w:val="both"/>
        <w:rPr>
          <w:sz w:val="22"/>
          <w:szCs w:val="22"/>
        </w:rPr>
      </w:pPr>
      <w:r w:rsidRPr="005467C8">
        <w:rPr>
          <w:sz w:val="22"/>
          <w:szCs w:val="22"/>
        </w:rPr>
        <w:t>- zawór zaporowo-zwrotny prosty DN 50</w:t>
      </w:r>
    </w:p>
    <w:p w14:paraId="307B186B" w14:textId="77777777" w:rsidR="00544E41" w:rsidRPr="005467C8" w:rsidRDefault="00544E41" w:rsidP="00917C2F">
      <w:pPr>
        <w:pStyle w:val="Akapitzlist"/>
        <w:ind w:left="1701"/>
        <w:jc w:val="both"/>
        <w:rPr>
          <w:sz w:val="22"/>
          <w:szCs w:val="22"/>
        </w:rPr>
      </w:pPr>
      <w:r w:rsidRPr="005467C8">
        <w:rPr>
          <w:sz w:val="22"/>
          <w:szCs w:val="22"/>
        </w:rPr>
        <w:t>- zawór zaporowo-zwrotny prosty DN 50</w:t>
      </w:r>
    </w:p>
    <w:p w14:paraId="7D6497C9" w14:textId="77777777" w:rsidR="00544E41" w:rsidRPr="005467C8" w:rsidRDefault="00544E41" w:rsidP="001A5EBE">
      <w:pPr>
        <w:pStyle w:val="Akapitzlist"/>
        <w:numPr>
          <w:ilvl w:val="2"/>
          <w:numId w:val="114"/>
        </w:numPr>
        <w:ind w:left="1701" w:hanging="425"/>
        <w:jc w:val="both"/>
        <w:rPr>
          <w:sz w:val="22"/>
          <w:szCs w:val="22"/>
        </w:rPr>
      </w:pPr>
      <w:r w:rsidRPr="005467C8">
        <w:rPr>
          <w:sz w:val="22"/>
          <w:szCs w:val="22"/>
        </w:rPr>
        <w:t>Kingston PB i denny:</w:t>
      </w:r>
    </w:p>
    <w:p w14:paraId="171FEED6" w14:textId="77777777" w:rsidR="00544E41" w:rsidRPr="005467C8" w:rsidRDefault="00544E41" w:rsidP="00917C2F">
      <w:pPr>
        <w:pStyle w:val="Akapitzlist"/>
        <w:ind w:left="1701"/>
        <w:jc w:val="both"/>
        <w:rPr>
          <w:sz w:val="22"/>
          <w:szCs w:val="22"/>
        </w:rPr>
      </w:pPr>
      <w:r w:rsidRPr="005467C8">
        <w:rPr>
          <w:sz w:val="22"/>
          <w:szCs w:val="22"/>
        </w:rPr>
        <w:t>- przepustnica kołnierzowa DN 150</w:t>
      </w:r>
    </w:p>
    <w:p w14:paraId="3F1A421D" w14:textId="77777777" w:rsidR="00544E41" w:rsidRPr="005467C8" w:rsidRDefault="00544E41" w:rsidP="00917C2F">
      <w:pPr>
        <w:pStyle w:val="Akapitzlist"/>
        <w:ind w:left="1701"/>
        <w:jc w:val="both"/>
        <w:rPr>
          <w:sz w:val="22"/>
          <w:szCs w:val="22"/>
        </w:rPr>
      </w:pPr>
      <w:r w:rsidRPr="005467C8">
        <w:rPr>
          <w:sz w:val="22"/>
          <w:szCs w:val="22"/>
        </w:rPr>
        <w:t>- przepustnica kołnierzowa DN 150</w:t>
      </w:r>
    </w:p>
    <w:p w14:paraId="6D67191D" w14:textId="77777777" w:rsidR="00544E41" w:rsidRPr="005467C8" w:rsidRDefault="00544E41" w:rsidP="00917C2F">
      <w:pPr>
        <w:pStyle w:val="Akapitzlist"/>
        <w:ind w:left="1701"/>
        <w:jc w:val="both"/>
        <w:rPr>
          <w:sz w:val="22"/>
          <w:szCs w:val="22"/>
        </w:rPr>
      </w:pPr>
      <w:r w:rsidRPr="005467C8">
        <w:rPr>
          <w:sz w:val="22"/>
          <w:szCs w:val="22"/>
        </w:rPr>
        <w:t>- przepustnica  DN 100</w:t>
      </w:r>
    </w:p>
    <w:p w14:paraId="273B71C9" w14:textId="77777777" w:rsidR="00544E41" w:rsidRPr="005467C8" w:rsidRDefault="00544E41" w:rsidP="00917C2F">
      <w:pPr>
        <w:pStyle w:val="Akapitzlist"/>
        <w:ind w:left="1701"/>
        <w:jc w:val="both"/>
        <w:rPr>
          <w:sz w:val="22"/>
          <w:szCs w:val="22"/>
        </w:rPr>
      </w:pPr>
      <w:r w:rsidRPr="005467C8">
        <w:rPr>
          <w:sz w:val="22"/>
          <w:szCs w:val="22"/>
        </w:rPr>
        <w:t>- przepustnica  DN 100</w:t>
      </w:r>
    </w:p>
    <w:p w14:paraId="2E88F66D" w14:textId="77777777" w:rsidR="00544E41" w:rsidRPr="005467C8" w:rsidRDefault="00544E41" w:rsidP="001A5EBE">
      <w:pPr>
        <w:pStyle w:val="Akapitzlist"/>
        <w:numPr>
          <w:ilvl w:val="2"/>
          <w:numId w:val="114"/>
        </w:numPr>
        <w:ind w:left="1701" w:hanging="425"/>
        <w:jc w:val="both"/>
        <w:rPr>
          <w:sz w:val="22"/>
          <w:szCs w:val="22"/>
        </w:rPr>
      </w:pPr>
      <w:r w:rsidRPr="005467C8">
        <w:rPr>
          <w:sz w:val="22"/>
          <w:szCs w:val="22"/>
        </w:rPr>
        <w:t>LB wręg 45:</w:t>
      </w:r>
    </w:p>
    <w:p w14:paraId="5762753C" w14:textId="77777777" w:rsidR="00544E41" w:rsidRPr="005467C8" w:rsidRDefault="00544E41" w:rsidP="00917C2F">
      <w:pPr>
        <w:pStyle w:val="Akapitzlist"/>
        <w:ind w:left="1701"/>
        <w:jc w:val="both"/>
        <w:rPr>
          <w:sz w:val="22"/>
          <w:szCs w:val="22"/>
        </w:rPr>
      </w:pPr>
      <w:r w:rsidRPr="005467C8">
        <w:rPr>
          <w:sz w:val="22"/>
          <w:szCs w:val="22"/>
        </w:rPr>
        <w:t>- zawór zaporowo-zwrotny kątowy DN 40</w:t>
      </w:r>
    </w:p>
    <w:p w14:paraId="77385D21" w14:textId="77777777" w:rsidR="00544E41" w:rsidRPr="005467C8" w:rsidRDefault="00544E41" w:rsidP="001A5EBE">
      <w:pPr>
        <w:pStyle w:val="Akapitzlist"/>
        <w:numPr>
          <w:ilvl w:val="2"/>
          <w:numId w:val="114"/>
        </w:numPr>
        <w:ind w:left="1701" w:hanging="425"/>
        <w:jc w:val="both"/>
        <w:rPr>
          <w:sz w:val="22"/>
          <w:szCs w:val="22"/>
        </w:rPr>
      </w:pPr>
      <w:r w:rsidRPr="005467C8">
        <w:rPr>
          <w:sz w:val="22"/>
          <w:szCs w:val="22"/>
        </w:rPr>
        <w:t>Laboratoria, PB wręg 19:</w:t>
      </w:r>
    </w:p>
    <w:p w14:paraId="4859AF21" w14:textId="77777777" w:rsidR="00544E41" w:rsidRPr="005467C8" w:rsidRDefault="00544E41" w:rsidP="00917C2F">
      <w:pPr>
        <w:pStyle w:val="Akapitzlist"/>
        <w:ind w:left="1701"/>
        <w:jc w:val="both"/>
        <w:rPr>
          <w:sz w:val="22"/>
          <w:szCs w:val="22"/>
        </w:rPr>
      </w:pPr>
      <w:r w:rsidRPr="005467C8">
        <w:rPr>
          <w:sz w:val="22"/>
          <w:szCs w:val="22"/>
        </w:rPr>
        <w:t>- zawór sztormowy DN 50</w:t>
      </w:r>
    </w:p>
    <w:p w14:paraId="33A04D72" w14:textId="77777777" w:rsidR="00544E41" w:rsidRPr="005467C8" w:rsidRDefault="00544E41" w:rsidP="00917C2F">
      <w:pPr>
        <w:pStyle w:val="Akapitzlist"/>
        <w:ind w:left="1701"/>
        <w:jc w:val="both"/>
        <w:rPr>
          <w:sz w:val="22"/>
          <w:szCs w:val="22"/>
        </w:rPr>
      </w:pPr>
      <w:r w:rsidRPr="005467C8">
        <w:rPr>
          <w:sz w:val="22"/>
          <w:szCs w:val="22"/>
        </w:rPr>
        <w:t>- zasuwa DN 50</w:t>
      </w:r>
    </w:p>
    <w:p w14:paraId="27C7DAB1" w14:textId="77777777" w:rsidR="00544E41" w:rsidRPr="005467C8" w:rsidRDefault="00544E41" w:rsidP="00AC71C2">
      <w:pPr>
        <w:pStyle w:val="Akapitzlist"/>
        <w:numPr>
          <w:ilvl w:val="2"/>
          <w:numId w:val="114"/>
        </w:numPr>
        <w:tabs>
          <w:tab w:val="clear" w:pos="1440"/>
        </w:tabs>
        <w:ind w:left="1701" w:hanging="425"/>
        <w:jc w:val="both"/>
        <w:rPr>
          <w:sz w:val="22"/>
          <w:szCs w:val="22"/>
        </w:rPr>
      </w:pPr>
      <w:r w:rsidRPr="005467C8">
        <w:rPr>
          <w:sz w:val="22"/>
          <w:szCs w:val="22"/>
        </w:rPr>
        <w:t>Pomieszczenie steru strumieniowego:</w:t>
      </w:r>
    </w:p>
    <w:p w14:paraId="391D8EB2" w14:textId="77777777" w:rsidR="00544E41" w:rsidRPr="005467C8" w:rsidRDefault="00544E41" w:rsidP="00917C2F">
      <w:pPr>
        <w:pStyle w:val="Akapitzlist"/>
        <w:ind w:left="1701"/>
        <w:jc w:val="both"/>
        <w:rPr>
          <w:sz w:val="22"/>
          <w:szCs w:val="22"/>
        </w:rPr>
      </w:pPr>
      <w:r w:rsidRPr="005467C8">
        <w:rPr>
          <w:sz w:val="22"/>
          <w:szCs w:val="22"/>
        </w:rPr>
        <w:t xml:space="preserve">- zawór zwrotny prosty DN 50  </w:t>
      </w:r>
    </w:p>
    <w:p w14:paraId="3DF806B3" w14:textId="77777777" w:rsidR="00544E41" w:rsidRPr="005467C8" w:rsidRDefault="00544E41" w:rsidP="00917C2F">
      <w:pPr>
        <w:pStyle w:val="Akapitzlist"/>
        <w:ind w:left="1701"/>
        <w:jc w:val="both"/>
        <w:rPr>
          <w:sz w:val="22"/>
          <w:szCs w:val="22"/>
        </w:rPr>
      </w:pPr>
      <w:r w:rsidRPr="005467C8">
        <w:rPr>
          <w:sz w:val="22"/>
          <w:szCs w:val="22"/>
        </w:rPr>
        <w:t>- zawór zwrotny kątowy DN 50</w:t>
      </w:r>
    </w:p>
    <w:p w14:paraId="6F25D82B" w14:textId="77777777" w:rsidR="00544E41" w:rsidRPr="005467C8" w:rsidRDefault="00544E41" w:rsidP="00917C2F">
      <w:pPr>
        <w:pStyle w:val="Akapitzlist"/>
        <w:ind w:left="1701"/>
        <w:jc w:val="both"/>
        <w:rPr>
          <w:sz w:val="22"/>
          <w:szCs w:val="22"/>
        </w:rPr>
      </w:pPr>
      <w:r w:rsidRPr="005467C8">
        <w:rPr>
          <w:sz w:val="22"/>
          <w:szCs w:val="22"/>
        </w:rPr>
        <w:t xml:space="preserve">- zawór zwrotny prosty DN 65         </w:t>
      </w:r>
    </w:p>
    <w:p w14:paraId="19E2CCFB" w14:textId="77777777" w:rsidR="00544E41" w:rsidRPr="005467C8" w:rsidRDefault="00544E41" w:rsidP="00534BE5">
      <w:pPr>
        <w:pStyle w:val="Akapitzlist"/>
        <w:numPr>
          <w:ilvl w:val="0"/>
          <w:numId w:val="104"/>
        </w:numPr>
        <w:jc w:val="both"/>
        <w:rPr>
          <w:sz w:val="22"/>
          <w:szCs w:val="22"/>
        </w:rPr>
      </w:pPr>
      <w:r w:rsidRPr="005467C8">
        <w:rPr>
          <w:sz w:val="22"/>
          <w:szCs w:val="22"/>
        </w:rPr>
        <w:t>Kontrola stanu krat wlotowych i płatów śruby, wymiana anod cynkowych – 1 operacja</w:t>
      </w:r>
    </w:p>
    <w:p w14:paraId="2CDE6744" w14:textId="77777777" w:rsidR="00544E41" w:rsidRPr="005467C8" w:rsidRDefault="00544E41" w:rsidP="00534BE5">
      <w:pPr>
        <w:pStyle w:val="Akapitzlist"/>
        <w:ind w:left="709"/>
        <w:jc w:val="both"/>
        <w:rPr>
          <w:i/>
          <w:sz w:val="22"/>
          <w:szCs w:val="22"/>
        </w:rPr>
      </w:pPr>
      <w:r w:rsidRPr="005467C8">
        <w:rPr>
          <w:i/>
          <w:sz w:val="22"/>
          <w:szCs w:val="22"/>
        </w:rPr>
        <w:t>Uwagi:</w:t>
      </w:r>
    </w:p>
    <w:p w14:paraId="6B2C6A60" w14:textId="77777777" w:rsidR="00544E41" w:rsidRPr="005467C8" w:rsidRDefault="00544E41" w:rsidP="00534BE5">
      <w:pPr>
        <w:pStyle w:val="Akapitzlist"/>
        <w:ind w:left="851" w:hanging="142"/>
        <w:jc w:val="both"/>
        <w:rPr>
          <w:i/>
          <w:sz w:val="22"/>
          <w:szCs w:val="22"/>
        </w:rPr>
      </w:pPr>
      <w:r w:rsidRPr="005467C8">
        <w:rPr>
          <w:i/>
          <w:sz w:val="22"/>
          <w:szCs w:val="22"/>
        </w:rPr>
        <w:t>- Ster strumieniowy typ DIBU 125/600 firmy Bosch Rexroth Pruszków</w:t>
      </w:r>
      <w:r w:rsidRPr="005467C8">
        <w:rPr>
          <w:i/>
          <w:sz w:val="22"/>
          <w:szCs w:val="22"/>
        </w:rPr>
        <w:tab/>
      </w:r>
      <w:r w:rsidRPr="005467C8">
        <w:rPr>
          <w:i/>
          <w:sz w:val="22"/>
          <w:szCs w:val="22"/>
        </w:rPr>
        <w:tab/>
      </w:r>
    </w:p>
    <w:p w14:paraId="21F9DA71" w14:textId="2D8EC67C" w:rsidR="00544E41" w:rsidRPr="005467C8" w:rsidRDefault="00544E41" w:rsidP="00534BE5">
      <w:pPr>
        <w:pStyle w:val="Akapitzlist"/>
        <w:ind w:left="851" w:hanging="142"/>
        <w:jc w:val="both"/>
        <w:rPr>
          <w:sz w:val="22"/>
          <w:szCs w:val="22"/>
        </w:rPr>
      </w:pPr>
      <w:r w:rsidRPr="005467C8">
        <w:rPr>
          <w:i/>
          <w:sz w:val="22"/>
          <w:szCs w:val="22"/>
        </w:rPr>
        <w:t>- Wymiana uszczelnień napędu hydraulicznego.</w:t>
      </w:r>
      <w:r w:rsidRPr="005467C8">
        <w:rPr>
          <w:sz w:val="22"/>
          <w:szCs w:val="22"/>
        </w:rPr>
        <w:tab/>
      </w:r>
    </w:p>
    <w:p w14:paraId="093DD461" w14:textId="77777777" w:rsidR="00544E41" w:rsidRPr="005467C8" w:rsidRDefault="00544E41" w:rsidP="001A5EBE">
      <w:pPr>
        <w:pStyle w:val="Akapitzlist"/>
        <w:numPr>
          <w:ilvl w:val="0"/>
          <w:numId w:val="104"/>
        </w:numPr>
        <w:jc w:val="both"/>
        <w:rPr>
          <w:sz w:val="22"/>
          <w:szCs w:val="22"/>
        </w:rPr>
      </w:pPr>
      <w:r w:rsidRPr="005467C8">
        <w:rPr>
          <w:sz w:val="22"/>
          <w:szCs w:val="22"/>
        </w:rPr>
        <w:t>Prace pokładowe na doku</w:t>
      </w:r>
    </w:p>
    <w:p w14:paraId="240950FA" w14:textId="77777777" w:rsidR="00544E41" w:rsidRPr="005467C8" w:rsidRDefault="00544E41" w:rsidP="001A5EBE">
      <w:pPr>
        <w:pStyle w:val="Akapitzlist"/>
        <w:numPr>
          <w:ilvl w:val="0"/>
          <w:numId w:val="115"/>
        </w:numPr>
        <w:ind w:left="1134" w:hanging="425"/>
        <w:jc w:val="both"/>
        <w:rPr>
          <w:sz w:val="22"/>
          <w:szCs w:val="22"/>
        </w:rPr>
      </w:pPr>
      <w:r w:rsidRPr="005467C8">
        <w:rPr>
          <w:sz w:val="22"/>
          <w:szCs w:val="22"/>
        </w:rPr>
        <w:t xml:space="preserve"> Napawać kluzę kotwiczną  na lewej burcie ~15dm</w:t>
      </w:r>
      <w:r w:rsidRPr="005467C8">
        <w:rPr>
          <w:sz w:val="22"/>
          <w:szCs w:val="22"/>
          <w:vertAlign w:val="superscript"/>
        </w:rPr>
        <w:t>2</w:t>
      </w:r>
      <w:r w:rsidRPr="005467C8">
        <w:rPr>
          <w:sz w:val="22"/>
          <w:szCs w:val="22"/>
        </w:rPr>
        <w:t xml:space="preserve"> - 3 warstwy – 1 operacja</w:t>
      </w:r>
    </w:p>
    <w:p w14:paraId="14744217" w14:textId="77777777" w:rsidR="00544E41" w:rsidRPr="005467C8" w:rsidRDefault="00544E41" w:rsidP="001A5EBE">
      <w:pPr>
        <w:pStyle w:val="Akapitzlist"/>
        <w:numPr>
          <w:ilvl w:val="0"/>
          <w:numId w:val="104"/>
        </w:numPr>
        <w:jc w:val="both"/>
        <w:rPr>
          <w:sz w:val="22"/>
          <w:szCs w:val="22"/>
        </w:rPr>
      </w:pPr>
      <w:r w:rsidRPr="005467C8">
        <w:rPr>
          <w:sz w:val="22"/>
          <w:szCs w:val="22"/>
        </w:rPr>
        <w:t>Rurociągi w siłowni.</w:t>
      </w:r>
    </w:p>
    <w:p w14:paraId="4B1839D5" w14:textId="77777777" w:rsidR="00544E41" w:rsidRPr="005467C8" w:rsidRDefault="00544E41" w:rsidP="001A5EBE">
      <w:pPr>
        <w:pStyle w:val="Akapitzlist"/>
        <w:numPr>
          <w:ilvl w:val="0"/>
          <w:numId w:val="116"/>
        </w:numPr>
        <w:ind w:left="1134" w:hanging="425"/>
        <w:jc w:val="both"/>
        <w:rPr>
          <w:sz w:val="22"/>
          <w:szCs w:val="22"/>
        </w:rPr>
      </w:pPr>
      <w:r w:rsidRPr="005467C8">
        <w:rPr>
          <w:sz w:val="22"/>
          <w:szCs w:val="22"/>
        </w:rPr>
        <w:t>Wykonanie niezależnych rurociągów wody morskiej chłodzącej agregat nr 2 – 1 operacja</w:t>
      </w:r>
    </w:p>
    <w:p w14:paraId="7B6F732C" w14:textId="77777777" w:rsidR="00544E41" w:rsidRPr="005467C8" w:rsidRDefault="00544E41" w:rsidP="00917C2F">
      <w:pPr>
        <w:pStyle w:val="Akapitzlist"/>
        <w:ind w:left="1134"/>
        <w:jc w:val="both"/>
        <w:rPr>
          <w:i/>
          <w:sz w:val="22"/>
          <w:szCs w:val="22"/>
        </w:rPr>
      </w:pPr>
      <w:r w:rsidRPr="005467C8">
        <w:rPr>
          <w:i/>
          <w:sz w:val="22"/>
          <w:szCs w:val="22"/>
        </w:rPr>
        <w:t>Uwagi:</w:t>
      </w:r>
    </w:p>
    <w:p w14:paraId="7DA2542B" w14:textId="77777777" w:rsidR="00544E41" w:rsidRPr="005467C8" w:rsidRDefault="00544E41" w:rsidP="00917C2F">
      <w:pPr>
        <w:pStyle w:val="Akapitzlist"/>
        <w:ind w:left="1276" w:hanging="142"/>
        <w:jc w:val="both"/>
        <w:rPr>
          <w:i/>
          <w:sz w:val="22"/>
          <w:szCs w:val="22"/>
        </w:rPr>
      </w:pPr>
      <w:r w:rsidRPr="005467C8">
        <w:rPr>
          <w:i/>
          <w:sz w:val="22"/>
          <w:szCs w:val="22"/>
        </w:rPr>
        <w:t xml:space="preserve"> - wykonanie i montaż rurociągu stalowego DN40, Sch40, L=8m, łuki – 6 szt., zawór wylewowy burtowy zaporowo-zwrotny DN40 -  1 szt.</w:t>
      </w:r>
      <w:r w:rsidRPr="005467C8">
        <w:rPr>
          <w:i/>
          <w:sz w:val="22"/>
          <w:szCs w:val="22"/>
        </w:rPr>
        <w:tab/>
      </w:r>
    </w:p>
    <w:p w14:paraId="5783F91E" w14:textId="77777777" w:rsidR="00544E41" w:rsidRPr="005467C8" w:rsidRDefault="00544E41" w:rsidP="001A5EBE">
      <w:pPr>
        <w:pStyle w:val="Akapitzlist"/>
        <w:numPr>
          <w:ilvl w:val="0"/>
          <w:numId w:val="116"/>
        </w:numPr>
        <w:ind w:left="1134" w:hanging="425"/>
        <w:jc w:val="both"/>
        <w:rPr>
          <w:sz w:val="22"/>
          <w:szCs w:val="22"/>
        </w:rPr>
      </w:pPr>
      <w:r w:rsidRPr="005467C8">
        <w:rPr>
          <w:sz w:val="22"/>
          <w:szCs w:val="22"/>
        </w:rPr>
        <w:t>Wymiana zaworu DN40 Butterfly odlotu wody morskiej z silnika głównego -  1 operacja</w:t>
      </w:r>
    </w:p>
    <w:p w14:paraId="7CF8EBB5" w14:textId="77777777" w:rsidR="00544E41" w:rsidRPr="005467C8" w:rsidRDefault="00544E41" w:rsidP="001A5EBE">
      <w:pPr>
        <w:pStyle w:val="Akapitzlist"/>
        <w:numPr>
          <w:ilvl w:val="0"/>
          <w:numId w:val="116"/>
        </w:numPr>
        <w:ind w:left="1134" w:hanging="425"/>
        <w:jc w:val="both"/>
        <w:rPr>
          <w:sz w:val="22"/>
          <w:szCs w:val="22"/>
        </w:rPr>
      </w:pPr>
      <w:r w:rsidRPr="005467C8">
        <w:rPr>
          <w:sz w:val="22"/>
          <w:szCs w:val="22"/>
        </w:rPr>
        <w:t>Montaż zaworu DN40 na rurociągu pomiędzy pompą zęzową a pompą klimatyzacji i agregatu chłodni – 1 operacja</w:t>
      </w:r>
    </w:p>
    <w:p w14:paraId="74776999" w14:textId="77777777" w:rsidR="00544E41" w:rsidRPr="005467C8" w:rsidRDefault="00544E41" w:rsidP="001A5EBE">
      <w:pPr>
        <w:pStyle w:val="Akapitzlist"/>
        <w:numPr>
          <w:ilvl w:val="0"/>
          <w:numId w:val="104"/>
        </w:numPr>
        <w:jc w:val="both"/>
        <w:rPr>
          <w:sz w:val="22"/>
          <w:szCs w:val="22"/>
        </w:rPr>
      </w:pPr>
      <w:r w:rsidRPr="005467C8">
        <w:rPr>
          <w:sz w:val="22"/>
          <w:szCs w:val="22"/>
        </w:rPr>
        <w:t>Prace Elektryczne</w:t>
      </w:r>
    </w:p>
    <w:p w14:paraId="241B13AF" w14:textId="77777777" w:rsidR="00544E41" w:rsidRPr="005467C8" w:rsidRDefault="00544E41" w:rsidP="001A5EBE">
      <w:pPr>
        <w:pStyle w:val="Akapitzlist"/>
        <w:numPr>
          <w:ilvl w:val="0"/>
          <w:numId w:val="117"/>
        </w:numPr>
        <w:ind w:left="1134" w:hanging="425"/>
        <w:jc w:val="both"/>
        <w:rPr>
          <w:sz w:val="22"/>
          <w:szCs w:val="22"/>
        </w:rPr>
      </w:pPr>
      <w:r w:rsidRPr="005467C8">
        <w:rPr>
          <w:sz w:val="22"/>
          <w:szCs w:val="22"/>
        </w:rPr>
        <w:t xml:space="preserve">Wspawać przy rolerach nowe przejścia kablowe. Zdemontować istniejące moduły kablowe w przepustach ROXTEC, zweryfikować stan ram kablowych, skorodowane wymienić, najlepiej na wykonanie nierdzewne. Istniejące połączenia urządzeń żaglowych (wykonane na pokładzie otwartym) przenieść pod pokład. Połączeń dokonać w nowo zainstalowanej rozdzielnicy lub wymienić przewody w całości od urządzeń żaglowych do istniejącej rozdzielnicy na dziobie. -  1 operacja </w:t>
      </w:r>
    </w:p>
    <w:p w14:paraId="3DCEF937" w14:textId="77777777" w:rsidR="00544E41" w:rsidRPr="005467C8" w:rsidRDefault="00544E41" w:rsidP="00917C2F">
      <w:pPr>
        <w:pStyle w:val="Akapitzlist"/>
        <w:ind w:left="1134"/>
        <w:jc w:val="both"/>
        <w:rPr>
          <w:i/>
          <w:sz w:val="22"/>
          <w:szCs w:val="22"/>
        </w:rPr>
      </w:pPr>
      <w:r w:rsidRPr="005467C8">
        <w:rPr>
          <w:i/>
          <w:sz w:val="22"/>
          <w:szCs w:val="22"/>
        </w:rPr>
        <w:t>Uwagi:</w:t>
      </w:r>
    </w:p>
    <w:p w14:paraId="483B8840" w14:textId="77777777" w:rsidR="00544E41" w:rsidRPr="005467C8" w:rsidRDefault="00544E41" w:rsidP="00917C2F">
      <w:pPr>
        <w:pStyle w:val="Akapitzlist"/>
        <w:ind w:left="1276" w:hanging="142"/>
        <w:jc w:val="both"/>
        <w:rPr>
          <w:i/>
          <w:sz w:val="22"/>
          <w:szCs w:val="22"/>
        </w:rPr>
      </w:pPr>
      <w:r w:rsidRPr="005467C8">
        <w:rPr>
          <w:i/>
          <w:sz w:val="22"/>
          <w:szCs w:val="22"/>
        </w:rPr>
        <w:t>- do wyceny należy przyjąć:</w:t>
      </w:r>
    </w:p>
    <w:p w14:paraId="2EE6CDDA" w14:textId="77777777" w:rsidR="00544E41" w:rsidRPr="005467C8" w:rsidRDefault="00544E41" w:rsidP="00544E41">
      <w:pPr>
        <w:pStyle w:val="Akapitzlist"/>
        <w:ind w:left="1276"/>
        <w:jc w:val="both"/>
        <w:rPr>
          <w:i/>
          <w:sz w:val="22"/>
          <w:szCs w:val="22"/>
        </w:rPr>
      </w:pPr>
      <w:r w:rsidRPr="005467C8">
        <w:rPr>
          <w:i/>
          <w:sz w:val="22"/>
          <w:szCs w:val="22"/>
        </w:rPr>
        <w:t>* demontaż istniejących przejść kablowych / 2 szt</w:t>
      </w:r>
      <w:r w:rsidR="009C0888" w:rsidRPr="005467C8">
        <w:rPr>
          <w:i/>
          <w:sz w:val="22"/>
          <w:szCs w:val="22"/>
        </w:rPr>
        <w:t>.</w:t>
      </w:r>
    </w:p>
    <w:p w14:paraId="6773EC6D" w14:textId="245FCDF3" w:rsidR="00544E41" w:rsidRPr="005467C8" w:rsidRDefault="00544E41" w:rsidP="00544E41">
      <w:pPr>
        <w:pStyle w:val="Akapitzlist"/>
        <w:ind w:left="1276"/>
        <w:jc w:val="both"/>
        <w:rPr>
          <w:i/>
          <w:sz w:val="22"/>
          <w:szCs w:val="22"/>
        </w:rPr>
      </w:pPr>
      <w:r w:rsidRPr="005467C8">
        <w:rPr>
          <w:i/>
          <w:sz w:val="22"/>
          <w:szCs w:val="22"/>
        </w:rPr>
        <w:t>* montaż nowych przejść kablowych / 2</w:t>
      </w:r>
      <w:r w:rsidR="003454F5" w:rsidRPr="005467C8">
        <w:rPr>
          <w:i/>
          <w:sz w:val="22"/>
          <w:szCs w:val="22"/>
        </w:rPr>
        <w:t xml:space="preserve"> </w:t>
      </w:r>
      <w:r w:rsidRPr="005467C8">
        <w:rPr>
          <w:i/>
          <w:sz w:val="22"/>
          <w:szCs w:val="22"/>
        </w:rPr>
        <w:t>szt</w:t>
      </w:r>
      <w:r w:rsidR="003454F5" w:rsidRPr="005467C8">
        <w:rPr>
          <w:i/>
          <w:sz w:val="22"/>
          <w:szCs w:val="22"/>
        </w:rPr>
        <w:t>.</w:t>
      </w:r>
      <w:r w:rsidRPr="005467C8">
        <w:rPr>
          <w:i/>
          <w:sz w:val="22"/>
          <w:szCs w:val="22"/>
        </w:rPr>
        <w:t xml:space="preserve"> / Roxtec/ nierdzewne</w:t>
      </w:r>
    </w:p>
    <w:p w14:paraId="6541EF55" w14:textId="0C27FE96" w:rsidR="00544E41" w:rsidRPr="005467C8" w:rsidRDefault="00544E41" w:rsidP="00544E41">
      <w:pPr>
        <w:pStyle w:val="Akapitzlist"/>
        <w:ind w:left="1276"/>
        <w:jc w:val="both"/>
        <w:rPr>
          <w:i/>
          <w:sz w:val="22"/>
          <w:szCs w:val="22"/>
        </w:rPr>
      </w:pPr>
      <w:r w:rsidRPr="005467C8">
        <w:rPr>
          <w:i/>
          <w:sz w:val="22"/>
          <w:szCs w:val="22"/>
        </w:rPr>
        <w:t>* wymiana okablowania / 1200 m</w:t>
      </w:r>
      <w:r w:rsidR="003454F5" w:rsidRPr="005467C8">
        <w:rPr>
          <w:i/>
          <w:sz w:val="22"/>
          <w:szCs w:val="22"/>
        </w:rPr>
        <w:t>.</w:t>
      </w:r>
      <w:r w:rsidRPr="005467C8">
        <w:rPr>
          <w:i/>
          <w:sz w:val="22"/>
          <w:szCs w:val="22"/>
        </w:rPr>
        <w:t>b</w:t>
      </w:r>
      <w:r w:rsidR="003454F5" w:rsidRPr="005467C8">
        <w:rPr>
          <w:i/>
          <w:sz w:val="22"/>
          <w:szCs w:val="22"/>
        </w:rPr>
        <w:t>.</w:t>
      </w:r>
    </w:p>
    <w:p w14:paraId="2D8772A3" w14:textId="77777777" w:rsidR="00544E41" w:rsidRPr="005467C8" w:rsidRDefault="00544E41" w:rsidP="00544E41">
      <w:pPr>
        <w:pStyle w:val="Akapitzlist"/>
        <w:ind w:left="1276"/>
        <w:jc w:val="both"/>
        <w:rPr>
          <w:i/>
          <w:sz w:val="22"/>
          <w:szCs w:val="22"/>
        </w:rPr>
      </w:pPr>
      <w:r w:rsidRPr="005467C8">
        <w:rPr>
          <w:i/>
          <w:sz w:val="22"/>
          <w:szCs w:val="22"/>
        </w:rPr>
        <w:t>* odłączenie/podłączenie urządzeń</w:t>
      </w:r>
    </w:p>
    <w:p w14:paraId="40459A20" w14:textId="77777777" w:rsidR="00544E41" w:rsidRPr="005467C8" w:rsidRDefault="00544E41" w:rsidP="001A5EBE">
      <w:pPr>
        <w:pStyle w:val="Akapitzlist"/>
        <w:numPr>
          <w:ilvl w:val="0"/>
          <w:numId w:val="117"/>
        </w:numPr>
        <w:ind w:left="1134" w:hanging="425"/>
        <w:jc w:val="both"/>
        <w:rPr>
          <w:sz w:val="22"/>
          <w:szCs w:val="22"/>
        </w:rPr>
      </w:pPr>
      <w:r w:rsidRPr="005467C8">
        <w:rPr>
          <w:sz w:val="22"/>
          <w:szCs w:val="22"/>
        </w:rPr>
        <w:t>Wymienić osłony na tory kablowe na grocie i bezanie (obecne trzymają się tylko kabli) wraz ze spawaniem uchwytów – 1 operacja</w:t>
      </w:r>
    </w:p>
    <w:p w14:paraId="49369F55" w14:textId="77777777" w:rsidR="00544E41" w:rsidRPr="005467C8" w:rsidRDefault="00544E41" w:rsidP="00917C2F">
      <w:pPr>
        <w:pStyle w:val="Akapitzlist"/>
        <w:ind w:left="1134"/>
        <w:jc w:val="both"/>
        <w:rPr>
          <w:i/>
          <w:sz w:val="22"/>
          <w:szCs w:val="22"/>
        </w:rPr>
      </w:pPr>
      <w:r w:rsidRPr="005467C8">
        <w:rPr>
          <w:i/>
          <w:sz w:val="22"/>
          <w:szCs w:val="22"/>
        </w:rPr>
        <w:t>Uwagi:</w:t>
      </w:r>
    </w:p>
    <w:p w14:paraId="4F8B5453" w14:textId="77777777" w:rsidR="00544E41" w:rsidRPr="005467C8" w:rsidRDefault="00544E41" w:rsidP="00917C2F">
      <w:pPr>
        <w:pStyle w:val="Akapitzlist"/>
        <w:ind w:left="1276" w:hanging="142"/>
        <w:jc w:val="both"/>
        <w:rPr>
          <w:i/>
          <w:sz w:val="22"/>
          <w:szCs w:val="22"/>
        </w:rPr>
      </w:pPr>
      <w:r w:rsidRPr="005467C8">
        <w:rPr>
          <w:i/>
          <w:sz w:val="22"/>
          <w:szCs w:val="22"/>
        </w:rPr>
        <w:t xml:space="preserve">- należy założyć do wyceny: </w:t>
      </w:r>
    </w:p>
    <w:p w14:paraId="2F2EC2D4" w14:textId="59614595" w:rsidR="00544E41" w:rsidRPr="005467C8" w:rsidRDefault="00544E41" w:rsidP="00544E41">
      <w:pPr>
        <w:pStyle w:val="Akapitzlist"/>
        <w:ind w:left="1418"/>
        <w:jc w:val="both"/>
        <w:rPr>
          <w:i/>
          <w:sz w:val="22"/>
          <w:szCs w:val="22"/>
        </w:rPr>
      </w:pPr>
      <w:r w:rsidRPr="005467C8">
        <w:rPr>
          <w:i/>
          <w:sz w:val="22"/>
          <w:szCs w:val="22"/>
        </w:rPr>
        <w:t xml:space="preserve">* </w:t>
      </w:r>
      <w:r w:rsidR="003454F5" w:rsidRPr="005467C8">
        <w:rPr>
          <w:i/>
          <w:sz w:val="22"/>
          <w:szCs w:val="22"/>
        </w:rPr>
        <w:t>w</w:t>
      </w:r>
      <w:r w:rsidRPr="005467C8">
        <w:rPr>
          <w:i/>
          <w:sz w:val="22"/>
          <w:szCs w:val="22"/>
        </w:rPr>
        <w:t>ymiana osłon torów kab</w:t>
      </w:r>
      <w:r w:rsidR="009C0888" w:rsidRPr="005467C8">
        <w:rPr>
          <w:i/>
          <w:sz w:val="22"/>
          <w:szCs w:val="22"/>
        </w:rPr>
        <w:t>l</w:t>
      </w:r>
      <w:r w:rsidRPr="005467C8">
        <w:rPr>
          <w:i/>
          <w:sz w:val="22"/>
          <w:szCs w:val="22"/>
        </w:rPr>
        <w:t>owych / łącznie 60 m</w:t>
      </w:r>
      <w:r w:rsidR="009C0888" w:rsidRPr="005467C8">
        <w:rPr>
          <w:i/>
          <w:sz w:val="22"/>
          <w:szCs w:val="22"/>
        </w:rPr>
        <w:t>.</w:t>
      </w:r>
      <w:r w:rsidRPr="005467C8">
        <w:rPr>
          <w:i/>
          <w:sz w:val="22"/>
          <w:szCs w:val="22"/>
        </w:rPr>
        <w:t>b</w:t>
      </w:r>
      <w:r w:rsidR="009C0888" w:rsidRPr="005467C8">
        <w:rPr>
          <w:i/>
          <w:sz w:val="22"/>
          <w:szCs w:val="22"/>
        </w:rPr>
        <w:t>.</w:t>
      </w:r>
    </w:p>
    <w:p w14:paraId="2FF50E37" w14:textId="77777777" w:rsidR="00544E41" w:rsidRPr="005467C8" w:rsidRDefault="00544E41" w:rsidP="00544E41">
      <w:pPr>
        <w:pStyle w:val="Akapitzlist"/>
        <w:ind w:left="1418"/>
        <w:jc w:val="both"/>
        <w:rPr>
          <w:i/>
          <w:sz w:val="22"/>
          <w:szCs w:val="22"/>
        </w:rPr>
      </w:pPr>
      <w:r w:rsidRPr="005467C8">
        <w:rPr>
          <w:i/>
          <w:sz w:val="22"/>
          <w:szCs w:val="22"/>
        </w:rPr>
        <w:t>* przyjęto typ osłony OC-MP/ 200</w:t>
      </w:r>
    </w:p>
    <w:p w14:paraId="672F2D98" w14:textId="77777777" w:rsidR="00544E41" w:rsidRPr="005467C8" w:rsidRDefault="00544E41" w:rsidP="001A5EBE">
      <w:pPr>
        <w:pStyle w:val="Akapitzlist"/>
        <w:numPr>
          <w:ilvl w:val="0"/>
          <w:numId w:val="117"/>
        </w:numPr>
        <w:ind w:left="1134" w:hanging="425"/>
        <w:jc w:val="both"/>
        <w:rPr>
          <w:sz w:val="22"/>
          <w:szCs w:val="22"/>
        </w:rPr>
      </w:pPr>
      <w:r w:rsidRPr="005467C8">
        <w:rPr>
          <w:sz w:val="22"/>
          <w:szCs w:val="22"/>
        </w:rPr>
        <w:t>Wymiana przewodów w obwodach od rozdzielnic do punktów odbiorczych w następujących obwodach: obwodach oświetlenia pomieszczeń 5101, 5102, 5103, 5104, 5105, 5106 oraz obwodu nr 81 oświetlenia i grzałek bramownic, obwodu nr 2604 silnika wentylatora wyciągowego z mesy (w związku z pogorszeniem w ostatnim czasie stanu izolacji w ww. obwodach) – 1 operacja</w:t>
      </w:r>
    </w:p>
    <w:p w14:paraId="17F5035A" w14:textId="77777777" w:rsidR="00544E41" w:rsidRPr="005467C8" w:rsidRDefault="00544E41" w:rsidP="00917C2F">
      <w:pPr>
        <w:pStyle w:val="Akapitzlist"/>
        <w:ind w:left="1134"/>
        <w:jc w:val="both"/>
        <w:rPr>
          <w:i/>
          <w:sz w:val="22"/>
          <w:szCs w:val="22"/>
        </w:rPr>
      </w:pPr>
      <w:r w:rsidRPr="005467C8">
        <w:rPr>
          <w:i/>
          <w:sz w:val="22"/>
          <w:szCs w:val="22"/>
        </w:rPr>
        <w:t>Uwagi:</w:t>
      </w:r>
    </w:p>
    <w:p w14:paraId="2D8E5316" w14:textId="77777777" w:rsidR="00544E41" w:rsidRPr="005467C8" w:rsidRDefault="00544E41" w:rsidP="00917C2F">
      <w:pPr>
        <w:ind w:left="1276" w:hanging="142"/>
        <w:jc w:val="both"/>
        <w:rPr>
          <w:i/>
          <w:sz w:val="22"/>
          <w:szCs w:val="22"/>
        </w:rPr>
      </w:pPr>
      <w:r w:rsidRPr="005467C8">
        <w:rPr>
          <w:i/>
          <w:sz w:val="22"/>
          <w:szCs w:val="22"/>
        </w:rPr>
        <w:t>- należy przyjąć do wyceny:</w:t>
      </w:r>
    </w:p>
    <w:p w14:paraId="48164018" w14:textId="41DBF68D" w:rsidR="00544E41" w:rsidRPr="005467C8" w:rsidRDefault="00544E41" w:rsidP="00544E41">
      <w:pPr>
        <w:ind w:left="1276"/>
        <w:jc w:val="both"/>
        <w:rPr>
          <w:i/>
          <w:sz w:val="22"/>
          <w:szCs w:val="22"/>
        </w:rPr>
      </w:pPr>
      <w:r w:rsidRPr="005467C8">
        <w:rPr>
          <w:i/>
          <w:sz w:val="22"/>
          <w:szCs w:val="22"/>
        </w:rPr>
        <w:t>* wymiana okablowania / 300 m</w:t>
      </w:r>
      <w:r w:rsidR="003454F5" w:rsidRPr="005467C8">
        <w:rPr>
          <w:i/>
          <w:sz w:val="22"/>
          <w:szCs w:val="22"/>
        </w:rPr>
        <w:t>.</w:t>
      </w:r>
      <w:r w:rsidRPr="005467C8">
        <w:rPr>
          <w:i/>
          <w:sz w:val="22"/>
          <w:szCs w:val="22"/>
        </w:rPr>
        <w:t>b</w:t>
      </w:r>
      <w:r w:rsidR="003454F5" w:rsidRPr="005467C8">
        <w:rPr>
          <w:i/>
          <w:sz w:val="22"/>
          <w:szCs w:val="22"/>
        </w:rPr>
        <w:t>.</w:t>
      </w:r>
    </w:p>
    <w:p w14:paraId="18A5AF0A" w14:textId="03B74A5C" w:rsidR="00544E41" w:rsidRPr="005467C8" w:rsidRDefault="00544E41" w:rsidP="00544E41">
      <w:pPr>
        <w:ind w:left="1276"/>
        <w:jc w:val="both"/>
        <w:rPr>
          <w:i/>
          <w:sz w:val="22"/>
          <w:szCs w:val="22"/>
        </w:rPr>
      </w:pPr>
      <w:r w:rsidRPr="005467C8">
        <w:rPr>
          <w:i/>
          <w:sz w:val="22"/>
          <w:szCs w:val="22"/>
        </w:rPr>
        <w:t>* montaż przejścia kablowych</w:t>
      </w:r>
      <w:r w:rsidR="003454F5" w:rsidRPr="005467C8">
        <w:rPr>
          <w:i/>
          <w:sz w:val="22"/>
          <w:szCs w:val="22"/>
        </w:rPr>
        <w:t xml:space="preserve"> </w:t>
      </w:r>
      <w:r w:rsidRPr="005467C8">
        <w:rPr>
          <w:i/>
          <w:sz w:val="22"/>
          <w:szCs w:val="22"/>
        </w:rPr>
        <w:t>/ 1 szt.</w:t>
      </w:r>
    </w:p>
    <w:p w14:paraId="2738CFB4" w14:textId="77777777" w:rsidR="00544E41" w:rsidRPr="005467C8" w:rsidRDefault="00544E41" w:rsidP="00544E41">
      <w:pPr>
        <w:ind w:left="1276"/>
        <w:jc w:val="both"/>
        <w:rPr>
          <w:i/>
          <w:sz w:val="22"/>
          <w:szCs w:val="22"/>
        </w:rPr>
      </w:pPr>
      <w:r w:rsidRPr="005467C8">
        <w:rPr>
          <w:i/>
          <w:sz w:val="22"/>
          <w:szCs w:val="22"/>
        </w:rPr>
        <w:t>* rozszczelnienie/uszczelnienie przejścia grodziowego / 1 szt.</w:t>
      </w:r>
    </w:p>
    <w:p w14:paraId="4984E14A" w14:textId="77777777" w:rsidR="00544E41" w:rsidRPr="005467C8" w:rsidRDefault="00544E41" w:rsidP="00544E41">
      <w:pPr>
        <w:ind w:left="1276"/>
        <w:jc w:val="both"/>
        <w:rPr>
          <w:i/>
          <w:sz w:val="22"/>
          <w:szCs w:val="22"/>
        </w:rPr>
      </w:pPr>
      <w:r w:rsidRPr="005467C8">
        <w:rPr>
          <w:i/>
          <w:sz w:val="22"/>
          <w:szCs w:val="22"/>
        </w:rPr>
        <w:t>* odłączenie/podłączenie instalacji</w:t>
      </w:r>
    </w:p>
    <w:p w14:paraId="09C3B6DE" w14:textId="77777777" w:rsidR="00544E41" w:rsidRPr="005467C8" w:rsidRDefault="00544E41" w:rsidP="001A5EBE">
      <w:pPr>
        <w:pStyle w:val="Akapitzlist"/>
        <w:numPr>
          <w:ilvl w:val="0"/>
          <w:numId w:val="117"/>
        </w:numPr>
        <w:ind w:left="1134" w:hanging="425"/>
        <w:jc w:val="both"/>
        <w:rPr>
          <w:sz w:val="22"/>
          <w:szCs w:val="22"/>
        </w:rPr>
      </w:pPr>
      <w:r w:rsidRPr="005467C8">
        <w:rPr>
          <w:sz w:val="22"/>
          <w:szCs w:val="22"/>
        </w:rPr>
        <w:t>Odseparowanie w obwodzie nr 5104 gniazdek w pentrze i kuchni od obwodów kabin załogi i utworzenie dwóch osobnych obwodów wraz z instalacją zabezpieczeń w polu nr 4 rozdzielnicy GTR – 1 operacja</w:t>
      </w:r>
    </w:p>
    <w:p w14:paraId="344B141A" w14:textId="77777777" w:rsidR="00544E41" w:rsidRPr="005467C8" w:rsidRDefault="00544E41" w:rsidP="00917C2F">
      <w:pPr>
        <w:pStyle w:val="Akapitzlist"/>
        <w:ind w:left="1134"/>
        <w:jc w:val="both"/>
        <w:rPr>
          <w:i/>
          <w:sz w:val="22"/>
          <w:szCs w:val="22"/>
        </w:rPr>
      </w:pPr>
      <w:r w:rsidRPr="005467C8">
        <w:rPr>
          <w:i/>
          <w:sz w:val="22"/>
          <w:szCs w:val="22"/>
        </w:rPr>
        <w:t>Uwagi:</w:t>
      </w:r>
    </w:p>
    <w:p w14:paraId="3F4EFECA" w14:textId="77777777" w:rsidR="00544E41" w:rsidRPr="005467C8" w:rsidRDefault="00544E41" w:rsidP="00917C2F">
      <w:pPr>
        <w:ind w:left="1276" w:hanging="142"/>
        <w:jc w:val="both"/>
        <w:rPr>
          <w:i/>
          <w:sz w:val="22"/>
          <w:szCs w:val="22"/>
        </w:rPr>
      </w:pPr>
      <w:r w:rsidRPr="005467C8">
        <w:rPr>
          <w:i/>
          <w:sz w:val="22"/>
          <w:szCs w:val="22"/>
        </w:rPr>
        <w:t xml:space="preserve"> - należy przyjąć do wyceny:</w:t>
      </w:r>
    </w:p>
    <w:p w14:paraId="549160F3" w14:textId="6BB5C51D" w:rsidR="00544E41" w:rsidRPr="005467C8" w:rsidRDefault="00544E41" w:rsidP="00544E41">
      <w:pPr>
        <w:ind w:left="1418" w:hanging="142"/>
        <w:jc w:val="both"/>
        <w:rPr>
          <w:i/>
          <w:sz w:val="22"/>
          <w:szCs w:val="22"/>
        </w:rPr>
      </w:pPr>
      <w:r w:rsidRPr="005467C8">
        <w:rPr>
          <w:i/>
          <w:sz w:val="22"/>
          <w:szCs w:val="22"/>
        </w:rPr>
        <w:t>*  kabel/ 30 m</w:t>
      </w:r>
      <w:r w:rsidR="003454F5" w:rsidRPr="005467C8">
        <w:rPr>
          <w:i/>
          <w:sz w:val="22"/>
          <w:szCs w:val="22"/>
        </w:rPr>
        <w:t>.</w:t>
      </w:r>
      <w:r w:rsidRPr="005467C8">
        <w:rPr>
          <w:i/>
          <w:sz w:val="22"/>
          <w:szCs w:val="22"/>
        </w:rPr>
        <w:t>b</w:t>
      </w:r>
      <w:r w:rsidR="003454F5" w:rsidRPr="005467C8">
        <w:rPr>
          <w:i/>
          <w:sz w:val="22"/>
          <w:szCs w:val="22"/>
        </w:rPr>
        <w:t>.</w:t>
      </w:r>
    </w:p>
    <w:p w14:paraId="684134C0" w14:textId="4081227F" w:rsidR="00544E41" w:rsidRPr="005467C8" w:rsidRDefault="00544E41" w:rsidP="00544E41">
      <w:pPr>
        <w:ind w:left="1418" w:hanging="142"/>
        <w:jc w:val="both"/>
        <w:rPr>
          <w:i/>
          <w:sz w:val="22"/>
          <w:szCs w:val="22"/>
        </w:rPr>
      </w:pPr>
      <w:r w:rsidRPr="005467C8">
        <w:rPr>
          <w:i/>
          <w:sz w:val="22"/>
          <w:szCs w:val="22"/>
        </w:rPr>
        <w:t>* rozszczelnienie/uszczelnienie przejścia kablowego / 1</w:t>
      </w:r>
      <w:r w:rsidR="003454F5" w:rsidRPr="005467C8">
        <w:rPr>
          <w:i/>
          <w:sz w:val="22"/>
          <w:szCs w:val="22"/>
        </w:rPr>
        <w:t xml:space="preserve"> </w:t>
      </w:r>
      <w:r w:rsidRPr="005467C8">
        <w:rPr>
          <w:i/>
          <w:sz w:val="22"/>
          <w:szCs w:val="22"/>
        </w:rPr>
        <w:t>szt</w:t>
      </w:r>
      <w:r w:rsidR="003454F5" w:rsidRPr="005467C8">
        <w:rPr>
          <w:i/>
          <w:sz w:val="22"/>
          <w:szCs w:val="22"/>
        </w:rPr>
        <w:t>.</w:t>
      </w:r>
    </w:p>
    <w:p w14:paraId="289187DD" w14:textId="77777777" w:rsidR="00544E41" w:rsidRPr="005467C8" w:rsidRDefault="00544E41" w:rsidP="00544E41">
      <w:pPr>
        <w:ind w:left="1418" w:hanging="142"/>
        <w:jc w:val="both"/>
        <w:rPr>
          <w:i/>
          <w:sz w:val="22"/>
          <w:szCs w:val="22"/>
        </w:rPr>
      </w:pPr>
      <w:r w:rsidRPr="005467C8">
        <w:rPr>
          <w:i/>
          <w:sz w:val="22"/>
          <w:szCs w:val="22"/>
        </w:rPr>
        <w:t>* montaż zabezpieczeń w GTR / 16 A /S</w:t>
      </w:r>
    </w:p>
    <w:p w14:paraId="7215E227" w14:textId="77777777" w:rsidR="00544E41" w:rsidRPr="005467C8" w:rsidRDefault="00544E41" w:rsidP="00544E41">
      <w:pPr>
        <w:ind w:left="1418" w:hanging="142"/>
        <w:jc w:val="both"/>
        <w:rPr>
          <w:i/>
          <w:sz w:val="22"/>
          <w:szCs w:val="22"/>
        </w:rPr>
      </w:pPr>
      <w:r w:rsidRPr="005467C8">
        <w:rPr>
          <w:i/>
          <w:sz w:val="22"/>
          <w:szCs w:val="22"/>
        </w:rPr>
        <w:t>* odłączenie/podłączenie instalacji/ obwodów</w:t>
      </w:r>
    </w:p>
    <w:p w14:paraId="4C91ED33" w14:textId="77777777" w:rsidR="00734D02" w:rsidRPr="005467C8" w:rsidRDefault="00734D02" w:rsidP="001A5EBE">
      <w:pPr>
        <w:numPr>
          <w:ilvl w:val="6"/>
          <w:numId w:val="94"/>
        </w:numPr>
        <w:tabs>
          <w:tab w:val="clear" w:pos="5040"/>
        </w:tabs>
        <w:ind w:left="284" w:hanging="284"/>
        <w:jc w:val="both"/>
        <w:rPr>
          <w:sz w:val="22"/>
          <w:szCs w:val="22"/>
        </w:rPr>
      </w:pPr>
      <w:r w:rsidRPr="005467C8">
        <w:rPr>
          <w:sz w:val="22"/>
          <w:szCs w:val="22"/>
        </w:rPr>
        <w:t>W ramach realizacji Umowy Wykonawca zobowiązuje się wykonać wszystkie prace objęte przedmiotem zamówienia wyszczególnione w ust. 2</w:t>
      </w:r>
      <w:r w:rsidR="003717AD" w:rsidRPr="005467C8">
        <w:rPr>
          <w:sz w:val="22"/>
          <w:szCs w:val="22"/>
        </w:rPr>
        <w:t>,</w:t>
      </w:r>
      <w:r w:rsidRPr="005467C8">
        <w:rPr>
          <w:sz w:val="22"/>
          <w:szCs w:val="22"/>
        </w:rPr>
        <w:t xml:space="preserve"> na warunkach określonych w niniejszej Umowie, Specyfikacji  Istotnych Warunków Zamówienia z dnia……….. oraz ofercie Wykonawcy z dnia ………..</w:t>
      </w:r>
    </w:p>
    <w:p w14:paraId="1545A143" w14:textId="77777777" w:rsidR="00734D02" w:rsidRPr="005467C8" w:rsidRDefault="00734D02" w:rsidP="001A5EBE">
      <w:pPr>
        <w:numPr>
          <w:ilvl w:val="6"/>
          <w:numId w:val="94"/>
        </w:numPr>
        <w:tabs>
          <w:tab w:val="clear" w:pos="5040"/>
        </w:tabs>
        <w:ind w:left="284" w:hanging="284"/>
        <w:jc w:val="both"/>
        <w:rPr>
          <w:sz w:val="22"/>
          <w:szCs w:val="22"/>
        </w:rPr>
      </w:pPr>
      <w:r w:rsidRPr="005467C8">
        <w:rPr>
          <w:sz w:val="22"/>
          <w:szCs w:val="22"/>
        </w:rPr>
        <w:t>Prace remontowe prowadzone będą pod nadzorem PRS. Wykonawca winien podczas realizacji zamówienia uwzględnić uwagi PRS.</w:t>
      </w:r>
    </w:p>
    <w:p w14:paraId="2B4831C0" w14:textId="77777777" w:rsidR="00734D02" w:rsidRPr="005467C8" w:rsidRDefault="00734D02" w:rsidP="001A5EBE">
      <w:pPr>
        <w:numPr>
          <w:ilvl w:val="6"/>
          <w:numId w:val="94"/>
        </w:numPr>
        <w:tabs>
          <w:tab w:val="clear" w:pos="5040"/>
        </w:tabs>
        <w:ind w:left="284" w:hanging="284"/>
        <w:jc w:val="both"/>
        <w:rPr>
          <w:sz w:val="22"/>
          <w:szCs w:val="22"/>
        </w:rPr>
      </w:pPr>
      <w:r w:rsidRPr="005467C8">
        <w:rPr>
          <w:sz w:val="22"/>
          <w:szCs w:val="22"/>
        </w:rPr>
        <w:t>Wykonawca jest zobowiązany</w:t>
      </w:r>
      <w:r w:rsidR="007D7C44" w:rsidRPr="005467C8">
        <w:rPr>
          <w:sz w:val="22"/>
          <w:szCs w:val="22"/>
        </w:rPr>
        <w:t xml:space="preserve"> dostarczyć wszystkie części</w:t>
      </w:r>
      <w:r w:rsidR="007A7B8C" w:rsidRPr="005467C8">
        <w:rPr>
          <w:sz w:val="22"/>
          <w:szCs w:val="22"/>
        </w:rPr>
        <w:t>,</w:t>
      </w:r>
      <w:r w:rsidR="007D7C44" w:rsidRPr="005467C8">
        <w:rPr>
          <w:sz w:val="22"/>
          <w:szCs w:val="22"/>
        </w:rPr>
        <w:t xml:space="preserve"> materiały </w:t>
      </w:r>
      <w:r w:rsidRPr="005467C8">
        <w:rPr>
          <w:sz w:val="22"/>
          <w:szCs w:val="22"/>
        </w:rPr>
        <w:t xml:space="preserve">i </w:t>
      </w:r>
      <w:r w:rsidR="007D7C44" w:rsidRPr="005467C8">
        <w:rPr>
          <w:sz w:val="22"/>
          <w:szCs w:val="22"/>
        </w:rPr>
        <w:t>urządzenia</w:t>
      </w:r>
      <w:r w:rsidRPr="005467C8">
        <w:rPr>
          <w:sz w:val="22"/>
          <w:szCs w:val="22"/>
        </w:rPr>
        <w:t>, jakie okażą się niezbędne dla prawidłowego i zgodnego z przepisami wyko</w:t>
      </w:r>
      <w:r w:rsidR="00400F12" w:rsidRPr="005467C8">
        <w:rPr>
          <w:sz w:val="22"/>
          <w:szCs w:val="22"/>
        </w:rPr>
        <w:t>nania prac określonych w ust. 2, na warunkach określonych w §</w:t>
      </w:r>
      <w:r w:rsidR="003717AD" w:rsidRPr="005467C8">
        <w:rPr>
          <w:sz w:val="22"/>
          <w:szCs w:val="22"/>
        </w:rPr>
        <w:t xml:space="preserve"> </w:t>
      </w:r>
      <w:r w:rsidR="00400F12" w:rsidRPr="005467C8">
        <w:rPr>
          <w:sz w:val="22"/>
          <w:szCs w:val="22"/>
        </w:rPr>
        <w:t>6 niniejszej Umowy.</w:t>
      </w:r>
    </w:p>
    <w:p w14:paraId="0BA96540" w14:textId="77777777" w:rsidR="00734D02" w:rsidRPr="005467C8" w:rsidRDefault="00734D02" w:rsidP="001A5EBE">
      <w:pPr>
        <w:numPr>
          <w:ilvl w:val="6"/>
          <w:numId w:val="94"/>
        </w:numPr>
        <w:tabs>
          <w:tab w:val="clear" w:pos="5040"/>
        </w:tabs>
        <w:ind w:left="284" w:hanging="284"/>
        <w:jc w:val="both"/>
        <w:rPr>
          <w:sz w:val="22"/>
          <w:szCs w:val="22"/>
        </w:rPr>
      </w:pPr>
      <w:r w:rsidRPr="005467C8">
        <w:rPr>
          <w:sz w:val="22"/>
          <w:szCs w:val="22"/>
        </w:rPr>
        <w:t xml:space="preserve">Usługa remontu statku zostanie przeprowadzona podczas dokowania kadłuba statku. Wszelkie koszty związane z dokowaniem statku ponosi Wykonawca. </w:t>
      </w:r>
    </w:p>
    <w:p w14:paraId="7C9DFB33" w14:textId="408C3D87" w:rsidR="009E4570" w:rsidRPr="005467C8" w:rsidRDefault="009E4570" w:rsidP="001A5EBE">
      <w:pPr>
        <w:numPr>
          <w:ilvl w:val="6"/>
          <w:numId w:val="94"/>
        </w:numPr>
        <w:tabs>
          <w:tab w:val="clear" w:pos="5040"/>
        </w:tabs>
        <w:ind w:left="284" w:hanging="284"/>
        <w:jc w:val="both"/>
        <w:rPr>
          <w:sz w:val="22"/>
          <w:szCs w:val="22"/>
        </w:rPr>
      </w:pPr>
      <w:r w:rsidRPr="005467C8">
        <w:rPr>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lub „Rozporządzeniem”) wobec osób fizycznych, od których dane osobowe bezpośrednio lub pośrednio pozyskał w celu podp</w:t>
      </w:r>
      <w:r w:rsidR="00DD7A80" w:rsidRPr="005467C8">
        <w:rPr>
          <w:sz w:val="22"/>
          <w:szCs w:val="22"/>
        </w:rPr>
        <w:t>isania i realizacji niniejszej U</w:t>
      </w:r>
      <w:r w:rsidRPr="005467C8">
        <w:rPr>
          <w:sz w:val="22"/>
          <w:szCs w:val="22"/>
        </w:rPr>
        <w:t>mowy. Wykonawca oświadcza dodatkowo, iż każdorazowo przekazując Zamawiającemu dane osobowe, będzie wypełniał obowiązek, o którym mowa w zdaniu pierwszym.</w:t>
      </w:r>
    </w:p>
    <w:p w14:paraId="53BAC126" w14:textId="77777777" w:rsidR="009E4570" w:rsidRPr="005467C8" w:rsidRDefault="009E4570" w:rsidP="009E4570">
      <w:pPr>
        <w:ind w:left="284"/>
        <w:jc w:val="both"/>
        <w:rPr>
          <w:sz w:val="22"/>
          <w:szCs w:val="22"/>
        </w:rPr>
      </w:pPr>
    </w:p>
    <w:p w14:paraId="3E909EC1" w14:textId="77777777" w:rsidR="00734D02" w:rsidRPr="005467C8" w:rsidRDefault="00734D02" w:rsidP="00734D02">
      <w:pPr>
        <w:jc w:val="center"/>
        <w:rPr>
          <w:sz w:val="22"/>
          <w:szCs w:val="22"/>
        </w:rPr>
      </w:pPr>
      <w:r w:rsidRPr="005467C8">
        <w:rPr>
          <w:sz w:val="22"/>
          <w:szCs w:val="22"/>
        </w:rPr>
        <w:t>§3</w:t>
      </w:r>
    </w:p>
    <w:p w14:paraId="4D2724AF" w14:textId="77777777" w:rsidR="00734D02" w:rsidRPr="005467C8" w:rsidRDefault="00734D02" w:rsidP="001A5EBE">
      <w:pPr>
        <w:numPr>
          <w:ilvl w:val="6"/>
          <w:numId w:val="95"/>
        </w:numPr>
        <w:tabs>
          <w:tab w:val="clear" w:pos="5040"/>
        </w:tabs>
        <w:ind w:left="284" w:hanging="284"/>
        <w:jc w:val="both"/>
        <w:rPr>
          <w:sz w:val="22"/>
          <w:szCs w:val="22"/>
        </w:rPr>
      </w:pPr>
      <w:r w:rsidRPr="005467C8">
        <w:rPr>
          <w:sz w:val="22"/>
          <w:szCs w:val="22"/>
        </w:rPr>
        <w:t>Wykonawca zobowiązuje się do wykonania przedmiotu umowy zgodnie z warunkami przetargu z dołożeniem najwyższej staranności oraz obowiązującymi przepisami, wiedzą techniczną oraz ustaleniami uzgodnionymi z Zamawiającym w trakcie wykonywania Umowy.</w:t>
      </w:r>
    </w:p>
    <w:p w14:paraId="71B72DDB" w14:textId="583DA033" w:rsidR="00734D02" w:rsidRPr="005467C8" w:rsidRDefault="00734D02" w:rsidP="001A5EBE">
      <w:pPr>
        <w:numPr>
          <w:ilvl w:val="6"/>
          <w:numId w:val="95"/>
        </w:numPr>
        <w:tabs>
          <w:tab w:val="clear" w:pos="5040"/>
        </w:tabs>
        <w:ind w:left="284" w:hanging="284"/>
        <w:jc w:val="both"/>
        <w:rPr>
          <w:sz w:val="22"/>
          <w:szCs w:val="22"/>
        </w:rPr>
      </w:pPr>
      <w:r w:rsidRPr="005467C8">
        <w:rPr>
          <w:sz w:val="22"/>
          <w:szCs w:val="22"/>
        </w:rPr>
        <w:t>Wykonawca jest odpowiedzialny za wykonanie przedmiotu umowy</w:t>
      </w:r>
      <w:r w:rsidR="003717AD" w:rsidRPr="005467C8">
        <w:rPr>
          <w:sz w:val="22"/>
          <w:szCs w:val="22"/>
        </w:rPr>
        <w:t xml:space="preserve"> terminowo,</w:t>
      </w:r>
      <w:r w:rsidR="00DD7A80" w:rsidRPr="005467C8">
        <w:rPr>
          <w:sz w:val="22"/>
          <w:szCs w:val="22"/>
        </w:rPr>
        <w:t xml:space="preserve"> zgodnie z U</w:t>
      </w:r>
      <w:r w:rsidRPr="005467C8">
        <w:rPr>
          <w:sz w:val="22"/>
          <w:szCs w:val="22"/>
        </w:rPr>
        <w:t>mową, obowiązującymi przepisami prawa, technologią robót uzgodnioną z PRS i Zamawiającym, mającymi zastosowanie do realizowanych prac remontowych Polskimi Normami, a także warunkami technicznymi producentów oraz dostawców materiałów,</w:t>
      </w:r>
      <w:r w:rsidR="00AD2DFD" w:rsidRPr="005467C8">
        <w:rPr>
          <w:sz w:val="22"/>
          <w:szCs w:val="22"/>
        </w:rPr>
        <w:t xml:space="preserve"> części,</w:t>
      </w:r>
      <w:r w:rsidRPr="005467C8">
        <w:rPr>
          <w:sz w:val="22"/>
          <w:szCs w:val="22"/>
        </w:rPr>
        <w:t xml:space="preserve"> urządzeń i instalacji. Wykonane prace winny odpowiadać wymaganiom w zakresie bezpieczeństwa i higieny pracy oraz warunków sanitarnych, określonym w odpowiednich konwencjach międzynarodowych oraz wymaganiom bezpieczeństwa w zakresie budowy, stałych urządzeń i wyposażenia statku, określonych w umowach międzynarodowych.</w:t>
      </w:r>
    </w:p>
    <w:p w14:paraId="1B67140F" w14:textId="77777777" w:rsidR="009E4570" w:rsidRPr="005467C8" w:rsidRDefault="009E4570" w:rsidP="001A5EBE">
      <w:pPr>
        <w:numPr>
          <w:ilvl w:val="6"/>
          <w:numId w:val="95"/>
        </w:numPr>
        <w:tabs>
          <w:tab w:val="clear" w:pos="5040"/>
        </w:tabs>
        <w:ind w:left="284" w:hanging="284"/>
        <w:jc w:val="both"/>
        <w:rPr>
          <w:sz w:val="22"/>
          <w:szCs w:val="22"/>
        </w:rPr>
      </w:pPr>
      <w:r w:rsidRPr="005467C8">
        <w:rPr>
          <w:sz w:val="22"/>
          <w:szCs w:val="22"/>
        </w:rPr>
        <w:t xml:space="preserve">Wykonawca zobowiązuje się posiadać ubezpieczenie od odpowiedzialności cywilnej w zakresie prowadzonej działalności związanej z przedmiotem zamówienia w wysokości co najmniej 1.000.000,00 zł przez cały okres jego realizacji. Na żądanie Zamawiającego Wykonawca przedstawi aktualną kopię polisy OC wraz z dowodem opłacenia, a w przypadku jej braku inny dokument potwierdzający, że Wykonawca jest ubezpieczony od odpowiedzialności cywilnej w ww. zakresie, w terminie 3 dni roboczych od dnia przesłania żądania. W sytuacji gdy polisa obejmować będzie tylko część okresu realizacji umowy, na tydzień przed zakończeniem okresu obowiązywania polisy, Wykonawca zobowiązany jest przedstawić Zamawiającemu nową polisę. </w:t>
      </w:r>
    </w:p>
    <w:p w14:paraId="358CC21C" w14:textId="77777777" w:rsidR="00734D02" w:rsidRPr="005467C8" w:rsidRDefault="00734D02" w:rsidP="00734D02">
      <w:pPr>
        <w:jc w:val="both"/>
        <w:rPr>
          <w:rStyle w:val="WW-Absatz-Standardschriftart1111111111111111111"/>
          <w:sz w:val="22"/>
          <w:szCs w:val="22"/>
        </w:rPr>
      </w:pPr>
    </w:p>
    <w:p w14:paraId="73FF7BF8" w14:textId="77777777" w:rsidR="00734D02" w:rsidRPr="005467C8" w:rsidRDefault="00734D02" w:rsidP="00734D02">
      <w:pPr>
        <w:keepNext/>
        <w:jc w:val="center"/>
        <w:rPr>
          <w:sz w:val="22"/>
          <w:szCs w:val="22"/>
        </w:rPr>
      </w:pPr>
      <w:r w:rsidRPr="005467C8">
        <w:rPr>
          <w:sz w:val="22"/>
          <w:szCs w:val="22"/>
        </w:rPr>
        <w:t>§4</w:t>
      </w:r>
    </w:p>
    <w:p w14:paraId="2B43C418" w14:textId="77777777" w:rsidR="00734D02" w:rsidRPr="005467C8" w:rsidRDefault="00734D02" w:rsidP="001A5EBE">
      <w:pPr>
        <w:numPr>
          <w:ilvl w:val="6"/>
          <w:numId w:val="87"/>
        </w:numPr>
        <w:tabs>
          <w:tab w:val="clear" w:pos="5040"/>
        </w:tabs>
        <w:ind w:left="284" w:hanging="284"/>
        <w:jc w:val="both"/>
        <w:rPr>
          <w:sz w:val="22"/>
          <w:szCs w:val="22"/>
        </w:rPr>
      </w:pPr>
      <w:r w:rsidRPr="005467C8">
        <w:rPr>
          <w:sz w:val="22"/>
          <w:szCs w:val="22"/>
        </w:rPr>
        <w:t xml:space="preserve">Termin realizacji zamówienia: </w:t>
      </w:r>
      <w:r w:rsidRPr="005467C8">
        <w:rPr>
          <w:b/>
          <w:sz w:val="22"/>
          <w:szCs w:val="22"/>
        </w:rPr>
        <w:t xml:space="preserve">od 01.03.2021 do </w:t>
      </w:r>
      <w:r w:rsidR="0051148C" w:rsidRPr="005467C8">
        <w:rPr>
          <w:b/>
          <w:sz w:val="22"/>
          <w:szCs w:val="22"/>
        </w:rPr>
        <w:t>22</w:t>
      </w:r>
      <w:r w:rsidRPr="005467C8">
        <w:rPr>
          <w:b/>
          <w:sz w:val="22"/>
          <w:szCs w:val="22"/>
        </w:rPr>
        <w:t>.03.2021 r.</w:t>
      </w:r>
    </w:p>
    <w:p w14:paraId="61C68EE1" w14:textId="77777777" w:rsidR="00734D02" w:rsidRPr="005467C8" w:rsidRDefault="00734D02" w:rsidP="001A5EBE">
      <w:pPr>
        <w:numPr>
          <w:ilvl w:val="6"/>
          <w:numId w:val="87"/>
        </w:numPr>
        <w:tabs>
          <w:tab w:val="clear" w:pos="5040"/>
        </w:tabs>
        <w:ind w:left="284" w:hanging="284"/>
        <w:jc w:val="both"/>
        <w:rPr>
          <w:sz w:val="22"/>
          <w:szCs w:val="22"/>
        </w:rPr>
      </w:pPr>
      <w:r w:rsidRPr="005467C8">
        <w:rPr>
          <w:sz w:val="22"/>
          <w:szCs w:val="22"/>
        </w:rPr>
        <w:t>Miejsce wykonania remontu:</w:t>
      </w:r>
      <w:r w:rsidRPr="005467C8">
        <w:rPr>
          <w:b/>
          <w:sz w:val="22"/>
          <w:szCs w:val="22"/>
        </w:rPr>
        <w:t xml:space="preserve"> </w:t>
      </w:r>
      <w:r w:rsidRPr="005467C8">
        <w:rPr>
          <w:sz w:val="22"/>
          <w:szCs w:val="22"/>
        </w:rPr>
        <w:t xml:space="preserve">………………………………. </w:t>
      </w:r>
    </w:p>
    <w:p w14:paraId="1964367E" w14:textId="77777777" w:rsidR="00734D02" w:rsidRPr="005467C8" w:rsidRDefault="00734D02" w:rsidP="001A5EBE">
      <w:pPr>
        <w:numPr>
          <w:ilvl w:val="6"/>
          <w:numId w:val="87"/>
        </w:numPr>
        <w:tabs>
          <w:tab w:val="clear" w:pos="5040"/>
        </w:tabs>
        <w:ind w:left="284" w:hanging="284"/>
        <w:jc w:val="both"/>
        <w:rPr>
          <w:sz w:val="22"/>
          <w:szCs w:val="22"/>
        </w:rPr>
      </w:pPr>
      <w:r w:rsidRPr="005467C8">
        <w:rPr>
          <w:sz w:val="22"/>
          <w:szCs w:val="22"/>
        </w:rPr>
        <w:t>Transport statku do i z miejsca remontu odbędzie się w terminie realizacji zamówienia, o którym mowa w ust. 1. Wykonawca planując termin rozpoczęcia i zakończenia prac remontowych uwzględni czas niezbędny do dotarcia statku z miejsca postoju (Port Gdański, Nabrzeże Zbożowe, ul. Starowiślna 1) do miejsca przeprowadzenia remontu, o którym mowa w ust. 2 oraz z powrotem.</w:t>
      </w:r>
    </w:p>
    <w:p w14:paraId="348B30B4" w14:textId="77777777" w:rsidR="00734D02" w:rsidRPr="005467C8" w:rsidRDefault="00734D02" w:rsidP="001A5EBE">
      <w:pPr>
        <w:numPr>
          <w:ilvl w:val="6"/>
          <w:numId w:val="87"/>
        </w:numPr>
        <w:tabs>
          <w:tab w:val="clear" w:pos="5040"/>
        </w:tabs>
        <w:ind w:left="284" w:hanging="284"/>
        <w:jc w:val="both"/>
        <w:rPr>
          <w:sz w:val="22"/>
          <w:szCs w:val="22"/>
        </w:rPr>
      </w:pPr>
      <w:r w:rsidRPr="005467C8">
        <w:rPr>
          <w:sz w:val="22"/>
          <w:szCs w:val="22"/>
        </w:rPr>
        <w:t xml:space="preserve">Planowany termin rozpoczęcia wykonywania remontu: nie wcześniej niż </w:t>
      </w:r>
      <w:r w:rsidRPr="005467C8">
        <w:rPr>
          <w:b/>
          <w:sz w:val="22"/>
          <w:szCs w:val="22"/>
        </w:rPr>
        <w:t>01.03.2021</w:t>
      </w:r>
      <w:r w:rsidRPr="005467C8">
        <w:rPr>
          <w:sz w:val="22"/>
          <w:szCs w:val="22"/>
        </w:rPr>
        <w:t xml:space="preserve"> roku. Przekazanie statku zostanie dokonane w formie protokołu zdawczo – odbiorczego podpisanego przez przedstawicieli Zamawiającego i Wykonawcy.</w:t>
      </w:r>
    </w:p>
    <w:p w14:paraId="5AD83451" w14:textId="77777777" w:rsidR="00734D02" w:rsidRPr="005467C8" w:rsidRDefault="00734D02" w:rsidP="001A5EBE">
      <w:pPr>
        <w:numPr>
          <w:ilvl w:val="6"/>
          <w:numId w:val="87"/>
        </w:numPr>
        <w:tabs>
          <w:tab w:val="clear" w:pos="5040"/>
        </w:tabs>
        <w:ind w:left="284" w:hanging="284"/>
        <w:jc w:val="both"/>
        <w:rPr>
          <w:sz w:val="22"/>
          <w:szCs w:val="22"/>
        </w:rPr>
      </w:pPr>
      <w:r w:rsidRPr="005467C8">
        <w:rPr>
          <w:sz w:val="22"/>
          <w:szCs w:val="22"/>
        </w:rPr>
        <w:t xml:space="preserve">Całkowity ostateczny termin realizacji prac remontowych z wszystkimi odbiorami oraz czasem niezbędnym na powrót statku na miejsce postoju strony ustalają na dzień </w:t>
      </w:r>
      <w:r w:rsidR="0051148C" w:rsidRPr="005467C8">
        <w:rPr>
          <w:b/>
          <w:sz w:val="22"/>
          <w:szCs w:val="22"/>
        </w:rPr>
        <w:t>22</w:t>
      </w:r>
      <w:r w:rsidRPr="005467C8">
        <w:rPr>
          <w:b/>
          <w:sz w:val="22"/>
          <w:szCs w:val="22"/>
        </w:rPr>
        <w:t>.03.2021r.</w:t>
      </w:r>
    </w:p>
    <w:p w14:paraId="6A8C94F4" w14:textId="77777777" w:rsidR="00734D02" w:rsidRPr="005467C8" w:rsidRDefault="00734D02" w:rsidP="00734D02">
      <w:pPr>
        <w:jc w:val="both"/>
        <w:rPr>
          <w:sz w:val="22"/>
          <w:szCs w:val="22"/>
        </w:rPr>
      </w:pPr>
    </w:p>
    <w:p w14:paraId="2E3B4B67" w14:textId="77777777" w:rsidR="00734D02" w:rsidRPr="005467C8" w:rsidRDefault="00734D02" w:rsidP="00734D02">
      <w:pPr>
        <w:jc w:val="center"/>
        <w:rPr>
          <w:sz w:val="22"/>
          <w:szCs w:val="22"/>
        </w:rPr>
      </w:pPr>
      <w:r w:rsidRPr="005467C8">
        <w:rPr>
          <w:sz w:val="22"/>
          <w:szCs w:val="22"/>
        </w:rPr>
        <w:t>§5</w:t>
      </w:r>
    </w:p>
    <w:p w14:paraId="33C88470" w14:textId="77777777" w:rsidR="00734D02" w:rsidRPr="005467C8" w:rsidRDefault="00734D02" w:rsidP="001A5EBE">
      <w:pPr>
        <w:numPr>
          <w:ilvl w:val="1"/>
          <w:numId w:val="100"/>
        </w:numPr>
        <w:autoSpaceDE w:val="0"/>
        <w:ind w:left="284" w:hanging="284"/>
        <w:jc w:val="both"/>
        <w:rPr>
          <w:sz w:val="22"/>
          <w:szCs w:val="22"/>
        </w:rPr>
      </w:pPr>
      <w:r w:rsidRPr="005467C8">
        <w:rPr>
          <w:sz w:val="22"/>
          <w:szCs w:val="22"/>
        </w:rPr>
        <w:t>Wykonawca zobowiązany jest do kompletnego, wysokiej jakości i terminowego wykonania przedmiotu Umowy.</w:t>
      </w:r>
    </w:p>
    <w:p w14:paraId="2E8D843F" w14:textId="77777777" w:rsidR="00734D02" w:rsidRPr="005467C8" w:rsidRDefault="00734D02" w:rsidP="001A5EBE">
      <w:pPr>
        <w:numPr>
          <w:ilvl w:val="1"/>
          <w:numId w:val="100"/>
        </w:numPr>
        <w:autoSpaceDE w:val="0"/>
        <w:ind w:left="284" w:hanging="284"/>
        <w:jc w:val="both"/>
        <w:rPr>
          <w:sz w:val="22"/>
          <w:szCs w:val="22"/>
        </w:rPr>
      </w:pPr>
      <w:r w:rsidRPr="005467C8">
        <w:rPr>
          <w:sz w:val="22"/>
          <w:szCs w:val="22"/>
        </w:rPr>
        <w:t>Wykonawca zobowiązany jest do informowania na bieżąco przedstawiciela Zamawiającego o kolejności wykonywania, organizacji i planowanym przebiegu wykonywanych prac.</w:t>
      </w:r>
    </w:p>
    <w:p w14:paraId="06172A46" w14:textId="77777777" w:rsidR="00734D02" w:rsidRPr="005467C8" w:rsidRDefault="00734D02" w:rsidP="001A5EBE">
      <w:pPr>
        <w:numPr>
          <w:ilvl w:val="1"/>
          <w:numId w:val="100"/>
        </w:numPr>
        <w:autoSpaceDE w:val="0"/>
        <w:ind w:left="284" w:hanging="284"/>
        <w:jc w:val="both"/>
        <w:rPr>
          <w:sz w:val="22"/>
          <w:szCs w:val="22"/>
        </w:rPr>
      </w:pPr>
      <w:r w:rsidRPr="005467C8">
        <w:rPr>
          <w:sz w:val="22"/>
          <w:szCs w:val="22"/>
        </w:rPr>
        <w:t>Wykonawca ponosi odpowiedzialność za właściwe wykonanie prac remontowych statku s/y „Oceania”, zapewnienie warunków bezpieczeństwa przy ich wykonywaniu oraz za metody organizacyjno-techniczne stosowane podczas tych prac.</w:t>
      </w:r>
    </w:p>
    <w:p w14:paraId="41BD7A8C" w14:textId="77777777" w:rsidR="00734D02" w:rsidRPr="005467C8" w:rsidRDefault="00734D02" w:rsidP="001A5EBE">
      <w:pPr>
        <w:numPr>
          <w:ilvl w:val="1"/>
          <w:numId w:val="100"/>
        </w:numPr>
        <w:autoSpaceDE w:val="0"/>
        <w:ind w:left="284" w:hanging="284"/>
        <w:jc w:val="both"/>
        <w:rPr>
          <w:sz w:val="22"/>
          <w:szCs w:val="22"/>
        </w:rPr>
      </w:pPr>
      <w:r w:rsidRPr="005467C8">
        <w:rPr>
          <w:sz w:val="22"/>
          <w:szCs w:val="22"/>
        </w:rPr>
        <w:t>W ramach niniejszej Umowy Wykonawca zobowiązuje się do usunięcia wszelkich wad występujących w przedmiocie zamówienia w okresie rękojmi za wady fizyczne lub gwarancji.</w:t>
      </w:r>
    </w:p>
    <w:p w14:paraId="1D1332C4" w14:textId="2302B67D" w:rsidR="00734D02" w:rsidRPr="005467C8" w:rsidRDefault="00734D02" w:rsidP="001A5EBE">
      <w:pPr>
        <w:numPr>
          <w:ilvl w:val="1"/>
          <w:numId w:val="100"/>
        </w:numPr>
        <w:autoSpaceDE w:val="0"/>
        <w:ind w:left="284" w:hanging="284"/>
        <w:jc w:val="both"/>
        <w:rPr>
          <w:sz w:val="22"/>
          <w:szCs w:val="22"/>
        </w:rPr>
      </w:pPr>
      <w:r w:rsidRPr="005467C8">
        <w:rPr>
          <w:sz w:val="22"/>
          <w:szCs w:val="22"/>
        </w:rPr>
        <w:t xml:space="preserve">Wykonawca przy wykonywaniu prac remontowych jest zobowiązany we własnym zakresie i na własny koszt, w ramach ustalonego w niniejszej </w:t>
      </w:r>
      <w:r w:rsidR="00DD7A80" w:rsidRPr="005467C8">
        <w:rPr>
          <w:sz w:val="22"/>
          <w:szCs w:val="22"/>
        </w:rPr>
        <w:t>U</w:t>
      </w:r>
      <w:r w:rsidRPr="005467C8">
        <w:rPr>
          <w:sz w:val="22"/>
          <w:szCs w:val="22"/>
        </w:rPr>
        <w:t>mowie wynagrodzenia ryczałtowego do:</w:t>
      </w:r>
    </w:p>
    <w:p w14:paraId="048F3DE2"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zapewnienia wykwalifikowanej kadry technicznej, a także odpowiedniego sprzętu,</w:t>
      </w:r>
    </w:p>
    <w:p w14:paraId="0645AED1" w14:textId="687DC5D9"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 xml:space="preserve">protokolarnego przyjęcia statku w terminie wskazanym w </w:t>
      </w:r>
      <w:r w:rsidR="00DD7A80" w:rsidRPr="005467C8">
        <w:rPr>
          <w:sz w:val="22"/>
          <w:szCs w:val="22"/>
        </w:rPr>
        <w:t>U</w:t>
      </w:r>
      <w:r w:rsidRPr="005467C8">
        <w:rPr>
          <w:sz w:val="22"/>
          <w:szCs w:val="22"/>
        </w:rPr>
        <w:t>mowie,</w:t>
      </w:r>
    </w:p>
    <w:p w14:paraId="3A5045BE" w14:textId="5677EFFE"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zorganizowania zaplecza remontowego, w tym pozwalające</w:t>
      </w:r>
      <w:r w:rsidR="00AD2DFD" w:rsidRPr="005467C8">
        <w:rPr>
          <w:sz w:val="22"/>
          <w:szCs w:val="22"/>
        </w:rPr>
        <w:t>go</w:t>
      </w:r>
      <w:r w:rsidRPr="005467C8">
        <w:rPr>
          <w:sz w:val="22"/>
          <w:szCs w:val="22"/>
        </w:rPr>
        <w:t xml:space="preserve"> na magazynowanie materiałów i sprzętu wykorzystywanego do realizowanych prac,</w:t>
      </w:r>
    </w:p>
    <w:p w14:paraId="34905E3E"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zapewnienia możliwości całodobowego korzystania przez załogę statku z zaplecza socjalnego, w tym zapewnić i doprowadzić rurociąg odprowadzający nieczystości ze statku do kanalizacji lub zapewnić korzystanie z toalet na terenie postoju statku dla załogi remontowanego statku, wraz z odbiorem nieczystości,</w:t>
      </w:r>
    </w:p>
    <w:p w14:paraId="217C50A9"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zabezpieczenia mienia znajdującego się na statku w okresie od czasu jego przejęcia do chwili protokolarnego przekazania przedmiotu umowy Zamawiającemu,</w:t>
      </w:r>
    </w:p>
    <w:p w14:paraId="392F1898"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przestrzegania wykonywania prac zgodnie z obowiązującymi przepisami prawa ochrony środowiska,</w:t>
      </w:r>
    </w:p>
    <w:p w14:paraId="5ECF57B5"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zabezpieczenia statku na czas remontu w zakresie wykonywanych robót zgodnie z przepisami BHP, ppoż</w:t>
      </w:r>
      <w:r w:rsidR="009C0888" w:rsidRPr="005467C8">
        <w:rPr>
          <w:sz w:val="22"/>
          <w:szCs w:val="22"/>
        </w:rPr>
        <w:t>.</w:t>
      </w:r>
      <w:r w:rsidRPr="005467C8">
        <w:rPr>
          <w:sz w:val="22"/>
          <w:szCs w:val="22"/>
        </w:rPr>
        <w:t>,</w:t>
      </w:r>
    </w:p>
    <w:p w14:paraId="5364A873"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zabezpieczenia i ochrony statku przed wypadkiem poniesienia szkody, spowodowanej przez działania osób trzecich, a w przypadku jej wystąpienia do niezwłocznego powiadomienia Zamawiającego i właściwych podmiotów w celu umożliwienia określenia zakresu powstałej szkody, zgłoszenia ewentualnych roszczeń, naprawienia szkody i jej ewentualnych skutków,</w:t>
      </w:r>
    </w:p>
    <w:p w14:paraId="579F1A9E" w14:textId="6DC45F40"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utrzymywania należytego porządku na remontowanym statku</w:t>
      </w:r>
      <w:r w:rsidR="003717AD" w:rsidRPr="005467C8">
        <w:rPr>
          <w:sz w:val="22"/>
          <w:szCs w:val="22"/>
        </w:rPr>
        <w:t xml:space="preserve"> -</w:t>
      </w:r>
      <w:r w:rsidRPr="005467C8">
        <w:rPr>
          <w:sz w:val="22"/>
          <w:szCs w:val="22"/>
        </w:rPr>
        <w:t xml:space="preserve"> miejsce wykonywania prac powinno być czyste i uporządkowane, bez pozostaw</w:t>
      </w:r>
      <w:r w:rsidR="003717AD" w:rsidRPr="005467C8">
        <w:rPr>
          <w:sz w:val="22"/>
          <w:szCs w:val="22"/>
        </w:rPr>
        <w:t>i</w:t>
      </w:r>
      <w:r w:rsidRPr="005467C8">
        <w:rPr>
          <w:sz w:val="22"/>
          <w:szCs w:val="22"/>
        </w:rPr>
        <w:t>ania materiałów i sprzętu zbędnych do prowadzenia prac, a także odpadów,</w:t>
      </w:r>
    </w:p>
    <w:p w14:paraId="0DCD0D3F"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zagospodarowania wszystkich materiałów pochodzących z rozbiórki oraz odpadów powstałych podczas remontu statku (m.in. zużyte oleje i smary, szlamy, pozostałości po wykonywanych pracach), które przechodzą na własność Wykonawcy, i który zobowiązany jest usunąć je ze statku, a następnie zagospodarować zgodnie z przepisami ustawy o odpadach, oraz przekazania Zamawiającemu kopii kart przekazania odpadów,</w:t>
      </w:r>
    </w:p>
    <w:p w14:paraId="0E81E84E"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wykonywania w czasie realizacji prac wszystkich niezbędnych sprawdzeń, pomiarów i badań, które powinny być przeprowadzone zgodnie z właściwymi normami i procedurami przez przedsiębiorców posiadających uznanie PRS, o ile będzie to wymagane przez PRS,</w:t>
      </w:r>
    </w:p>
    <w:p w14:paraId="28B9B794"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wykonania przyłączy celem zaopatrzenia miejsca wykonywania prac w wodę, energię elektryczną i innych mediów, oraz ponoszenia kosztów zużycia tych mediów,</w:t>
      </w:r>
    </w:p>
    <w:p w14:paraId="77C467ED" w14:textId="77777777"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zawiadamiania Zamawiającego w formie pisemnej lub elektronicznej (za pośrednictwem e-mail) o wykonaniu robót zanikowych lub ulegających zakryciu, umożliwiając ich sprawdzenie w terminie 2 dni roboczych od daty powiadomienia i uzyskiwania potwierdzenia ich odbioru przez Zamawiającego, PRS, ewentualnie inne właściwe organy administracji,</w:t>
      </w:r>
    </w:p>
    <w:p w14:paraId="44D3F405" w14:textId="11559514"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doprowadzenia po zakończeniu prac do należytego stanu i porządku statku i przekazania go Zamawiającemu w terminie odbioru końcowego, wynikającego z ni</w:t>
      </w:r>
      <w:r w:rsidR="00DD7A80" w:rsidRPr="005467C8">
        <w:rPr>
          <w:sz w:val="22"/>
          <w:szCs w:val="22"/>
        </w:rPr>
        <w:t>niejszej U</w:t>
      </w:r>
      <w:r w:rsidRPr="005467C8">
        <w:rPr>
          <w:sz w:val="22"/>
          <w:szCs w:val="22"/>
        </w:rPr>
        <w:t>mowy, w tym usunięcia ewentualnych szkód powstałych w trakcie realizacji przedmiotu umowy z przyczyn leżących po stronie Wykonawcy,</w:t>
      </w:r>
    </w:p>
    <w:p w14:paraId="124546A6" w14:textId="0251F4BA"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 xml:space="preserve">wykonywania wszystkich zaleceń PRS, innych właściwych organów i instytucji oraz Zamawiającego wydawanych w związku z pracami remontowymi realizowanymi zgodnie z przepisami prawa i </w:t>
      </w:r>
      <w:r w:rsidR="00DD7A80" w:rsidRPr="005467C8">
        <w:rPr>
          <w:sz w:val="22"/>
          <w:szCs w:val="22"/>
        </w:rPr>
        <w:t>postanowieniami niniejszej U</w:t>
      </w:r>
      <w:r w:rsidRPr="005467C8">
        <w:rPr>
          <w:sz w:val="22"/>
          <w:szCs w:val="22"/>
        </w:rPr>
        <w:t>mowy,</w:t>
      </w:r>
    </w:p>
    <w:p w14:paraId="06B41830" w14:textId="3CF379DD" w:rsidR="007D7C44" w:rsidRPr="005467C8" w:rsidRDefault="007D7C44" w:rsidP="001A5EBE">
      <w:pPr>
        <w:widowControl w:val="0"/>
        <w:numPr>
          <w:ilvl w:val="0"/>
          <w:numId w:val="120"/>
        </w:numPr>
        <w:suppressAutoHyphens w:val="0"/>
        <w:autoSpaceDE w:val="0"/>
        <w:jc w:val="both"/>
        <w:rPr>
          <w:sz w:val="22"/>
          <w:szCs w:val="22"/>
        </w:rPr>
      </w:pPr>
      <w:r w:rsidRPr="005467C8">
        <w:rPr>
          <w:sz w:val="22"/>
          <w:szCs w:val="22"/>
        </w:rPr>
        <w:t>uwzględnienia i zabezpieczenia wszystkich niezbędnych procesów technologicznych (w szczególności rusztowań, zabezpieczeń urządzeń przed uszkodzeniem, pomiarów, itp.)</w:t>
      </w:r>
      <w:r w:rsidR="007212D9" w:rsidRPr="005467C8">
        <w:rPr>
          <w:sz w:val="22"/>
          <w:szCs w:val="22"/>
        </w:rPr>
        <w:t>.</w:t>
      </w:r>
    </w:p>
    <w:p w14:paraId="4610A0A9" w14:textId="77777777" w:rsidR="00734D02" w:rsidRPr="005467C8" w:rsidRDefault="00734D02" w:rsidP="001A5EBE">
      <w:pPr>
        <w:numPr>
          <w:ilvl w:val="1"/>
          <w:numId w:val="100"/>
        </w:numPr>
        <w:autoSpaceDE w:val="0"/>
        <w:ind w:left="284" w:hanging="284"/>
        <w:jc w:val="both"/>
        <w:rPr>
          <w:sz w:val="22"/>
          <w:szCs w:val="22"/>
        </w:rPr>
      </w:pPr>
      <w:r w:rsidRPr="005467C8">
        <w:rPr>
          <w:sz w:val="22"/>
          <w:szCs w:val="22"/>
        </w:rPr>
        <w:t>Wykonawca zobowiązany jest do zapewnienia, do czasu zakończenia prac remontowych i ich protokolarnego przekazania, przepustek na teren miejsca, na którym będzie wykonywany remont dla inspektorów PRS i osób wskazanych przez Zamawiającego.</w:t>
      </w:r>
    </w:p>
    <w:p w14:paraId="06F04838" w14:textId="77777777" w:rsidR="00734D02" w:rsidRPr="005467C8" w:rsidRDefault="00734D02" w:rsidP="001A5EBE">
      <w:pPr>
        <w:numPr>
          <w:ilvl w:val="1"/>
          <w:numId w:val="100"/>
        </w:numPr>
        <w:autoSpaceDE w:val="0"/>
        <w:ind w:left="284" w:hanging="284"/>
        <w:jc w:val="both"/>
        <w:rPr>
          <w:sz w:val="22"/>
          <w:szCs w:val="22"/>
        </w:rPr>
      </w:pPr>
      <w:r w:rsidRPr="005467C8">
        <w:rPr>
          <w:sz w:val="22"/>
          <w:szCs w:val="22"/>
        </w:rPr>
        <w:t>Odbiór końcowy usługi nastąpi po wykonaniu wszystkich czynności będących przedmiotem niniejszej Umowy oraz przekazaniu wszelkiej niezbędnej dokumentacji. Z prawidłowego dokonania odbioru końcowego zostanie sporządzony protokół odbioru (w trzech kopiach – 1 dla Wykonawcy i 2 dla Zamawiającego).</w:t>
      </w:r>
    </w:p>
    <w:p w14:paraId="4B0F3122" w14:textId="77777777" w:rsidR="00734D02" w:rsidRPr="005467C8" w:rsidRDefault="00734D02" w:rsidP="00734D02">
      <w:pPr>
        <w:autoSpaceDE w:val="0"/>
        <w:jc w:val="both"/>
        <w:rPr>
          <w:sz w:val="22"/>
          <w:szCs w:val="22"/>
        </w:rPr>
      </w:pPr>
    </w:p>
    <w:p w14:paraId="20DCC650" w14:textId="77777777" w:rsidR="00734D02" w:rsidRPr="005467C8" w:rsidRDefault="00734D02" w:rsidP="00734D02">
      <w:pPr>
        <w:jc w:val="center"/>
        <w:rPr>
          <w:sz w:val="22"/>
          <w:szCs w:val="22"/>
        </w:rPr>
      </w:pPr>
      <w:r w:rsidRPr="005467C8">
        <w:rPr>
          <w:sz w:val="22"/>
          <w:szCs w:val="22"/>
        </w:rPr>
        <w:t>§6</w:t>
      </w:r>
    </w:p>
    <w:p w14:paraId="50B0A030" w14:textId="77777777" w:rsidR="00734D02" w:rsidRPr="005467C8" w:rsidRDefault="00734D02" w:rsidP="001A5EBE">
      <w:pPr>
        <w:pStyle w:val="Tekstpodstawowy"/>
        <w:numPr>
          <w:ilvl w:val="0"/>
          <w:numId w:val="88"/>
        </w:numPr>
        <w:tabs>
          <w:tab w:val="clear" w:pos="9354"/>
          <w:tab w:val="left" w:pos="284"/>
        </w:tabs>
        <w:spacing w:line="100" w:lineRule="atLeast"/>
        <w:ind w:left="284" w:right="0" w:hanging="284"/>
        <w:jc w:val="both"/>
        <w:rPr>
          <w:sz w:val="22"/>
          <w:szCs w:val="22"/>
        </w:rPr>
      </w:pPr>
      <w:r w:rsidRPr="005467C8">
        <w:rPr>
          <w:sz w:val="22"/>
          <w:szCs w:val="22"/>
        </w:rPr>
        <w:t xml:space="preserve">Wykonawca w ramach realizacji zamówienia zobowiązany jest dostarczyć na własny koszt wszystkie </w:t>
      </w:r>
      <w:r w:rsidR="001118BF" w:rsidRPr="005467C8">
        <w:rPr>
          <w:sz w:val="22"/>
          <w:szCs w:val="22"/>
        </w:rPr>
        <w:t>części, materiały i urządzenia</w:t>
      </w:r>
      <w:r w:rsidRPr="005467C8">
        <w:rPr>
          <w:sz w:val="22"/>
          <w:szCs w:val="22"/>
        </w:rPr>
        <w:t xml:space="preserve"> niezbędne do realizacji usługi remontu</w:t>
      </w:r>
      <w:r w:rsidR="001118BF" w:rsidRPr="005467C8">
        <w:rPr>
          <w:sz w:val="22"/>
          <w:szCs w:val="22"/>
        </w:rPr>
        <w:t>, za wyjątkiem części, materiałów i urządzeń  wskazanych wprost w opisie przedmiotu zamówienia jako zapewniane lub dostarczane przez Zamawiającego</w:t>
      </w:r>
      <w:r w:rsidRPr="005467C8">
        <w:rPr>
          <w:sz w:val="22"/>
          <w:szCs w:val="22"/>
        </w:rPr>
        <w:t>.</w:t>
      </w:r>
    </w:p>
    <w:p w14:paraId="22FE22F6" w14:textId="77777777" w:rsidR="00734D02" w:rsidRPr="005467C8" w:rsidRDefault="00734D02" w:rsidP="001A5EBE">
      <w:pPr>
        <w:pStyle w:val="Tekstpodstawowy"/>
        <w:numPr>
          <w:ilvl w:val="0"/>
          <w:numId w:val="88"/>
        </w:numPr>
        <w:tabs>
          <w:tab w:val="clear" w:pos="9354"/>
          <w:tab w:val="left" w:pos="284"/>
        </w:tabs>
        <w:spacing w:line="100" w:lineRule="atLeast"/>
        <w:ind w:left="284" w:right="0" w:hanging="284"/>
        <w:jc w:val="both"/>
        <w:rPr>
          <w:sz w:val="22"/>
          <w:szCs w:val="22"/>
        </w:rPr>
      </w:pPr>
      <w:r w:rsidRPr="005467C8">
        <w:rPr>
          <w:sz w:val="22"/>
          <w:szCs w:val="22"/>
        </w:rPr>
        <w:t>Wykonawca zobowiązany jest spowodować, aby przewidziane do użycia w ramach niniejszej Umowy materiały i części</w:t>
      </w:r>
      <w:r w:rsidR="007A7B8C" w:rsidRPr="005467C8">
        <w:rPr>
          <w:sz w:val="22"/>
          <w:szCs w:val="22"/>
        </w:rPr>
        <w:t xml:space="preserve"> oraz dostarczone przez Wykonawcę i nowo montowane urządzenia</w:t>
      </w:r>
      <w:r w:rsidRPr="005467C8">
        <w:rPr>
          <w:sz w:val="22"/>
          <w:szCs w:val="22"/>
        </w:rPr>
        <w:t xml:space="preserve"> były nowe, dopuszczone do obrotu i powszechnego lub jednostkowego stosowania oraz najwyższej dostępnej na rynku jakości. Wykonawca zobowiązany jest na żądanie Zamawiającego do przedstawienia w każdym czasie dokumentów potwierdzających pochodzenie używanych lub zamontowanych w ramach wykonywanych prac remontowych materiałów i części. Zamawiający nie dopuszcza użycia materiałów oraz  części używanych lub po regeneracji.</w:t>
      </w:r>
    </w:p>
    <w:p w14:paraId="0A9002D3" w14:textId="77777777" w:rsidR="00734D02" w:rsidRPr="005467C8" w:rsidRDefault="00734D02" w:rsidP="001A5EBE">
      <w:pPr>
        <w:pStyle w:val="Tekstpodstawowy"/>
        <w:numPr>
          <w:ilvl w:val="0"/>
          <w:numId w:val="88"/>
        </w:numPr>
        <w:tabs>
          <w:tab w:val="clear" w:pos="9354"/>
          <w:tab w:val="left" w:pos="284"/>
        </w:tabs>
        <w:spacing w:line="100" w:lineRule="atLeast"/>
        <w:ind w:left="284" w:right="0" w:hanging="284"/>
        <w:jc w:val="both"/>
        <w:rPr>
          <w:sz w:val="22"/>
          <w:szCs w:val="22"/>
        </w:rPr>
      </w:pPr>
      <w:r w:rsidRPr="005467C8">
        <w:rPr>
          <w:sz w:val="22"/>
          <w:szCs w:val="22"/>
        </w:rPr>
        <w:t>Wszystkie zamontowane lub użyte przez Wykonawcę części powinny posiadać certyfikat klasyfikatora (PRS lub innego, uznawanego przez PRS) jeżeli dana część wymaga klasyfikacji.</w:t>
      </w:r>
    </w:p>
    <w:p w14:paraId="51C908C1" w14:textId="77777777" w:rsidR="00734D02" w:rsidRPr="005467C8" w:rsidRDefault="00734D02" w:rsidP="001A5EBE">
      <w:pPr>
        <w:pStyle w:val="Tekstpodstawowy"/>
        <w:numPr>
          <w:ilvl w:val="0"/>
          <w:numId w:val="88"/>
        </w:numPr>
        <w:tabs>
          <w:tab w:val="clear" w:pos="9354"/>
          <w:tab w:val="left" w:pos="284"/>
        </w:tabs>
        <w:spacing w:line="100" w:lineRule="atLeast"/>
        <w:ind w:left="284" w:right="0" w:hanging="284"/>
        <w:jc w:val="both"/>
        <w:rPr>
          <w:sz w:val="22"/>
          <w:szCs w:val="22"/>
        </w:rPr>
      </w:pPr>
      <w:r w:rsidRPr="005467C8">
        <w:rPr>
          <w:sz w:val="22"/>
          <w:szCs w:val="22"/>
        </w:rPr>
        <w:t>W razie powzięcia wątpliwości czy Wykonawca użył podczas realizacji zamówienia części posiadające certyfikat klasyfikatora, gdy dana część wymaga klasyfikacji, Zamawiający może zażądać od Wykonawcy przedstawienia certyfikatu klasyfikatora w stosunku do tej części.</w:t>
      </w:r>
    </w:p>
    <w:p w14:paraId="2861C57B" w14:textId="77777777" w:rsidR="00734D02" w:rsidRPr="005467C8" w:rsidRDefault="00734D02" w:rsidP="001A5EBE">
      <w:pPr>
        <w:pStyle w:val="Tekstpodstawowywcity22"/>
        <w:numPr>
          <w:ilvl w:val="0"/>
          <w:numId w:val="88"/>
        </w:numPr>
        <w:tabs>
          <w:tab w:val="clear" w:pos="5040"/>
        </w:tabs>
        <w:ind w:left="284" w:hanging="284"/>
        <w:rPr>
          <w:sz w:val="22"/>
          <w:szCs w:val="22"/>
        </w:rPr>
      </w:pPr>
      <w:r w:rsidRPr="005467C8">
        <w:rPr>
          <w:sz w:val="22"/>
          <w:szCs w:val="22"/>
        </w:rPr>
        <w:t xml:space="preserve">Wykonawca zapewnia uruchomienie zamontowanych urządzeń oraz przeprowadza z udziałem przedstawiciela Zamawiającego próby ich działania i dokonuje ewentualnej regulacji. </w:t>
      </w:r>
    </w:p>
    <w:p w14:paraId="49E1D2B4" w14:textId="77777777" w:rsidR="00B54D8F" w:rsidRPr="005467C8" w:rsidRDefault="00734D02" w:rsidP="001A5EBE">
      <w:pPr>
        <w:pStyle w:val="Tekstpodstawowy"/>
        <w:numPr>
          <w:ilvl w:val="0"/>
          <w:numId w:val="88"/>
        </w:numPr>
        <w:tabs>
          <w:tab w:val="clear" w:pos="9354"/>
          <w:tab w:val="left" w:pos="284"/>
        </w:tabs>
        <w:spacing w:line="100" w:lineRule="atLeast"/>
        <w:ind w:left="284" w:right="0" w:hanging="284"/>
        <w:jc w:val="both"/>
        <w:rPr>
          <w:sz w:val="22"/>
          <w:szCs w:val="22"/>
        </w:rPr>
      </w:pPr>
      <w:r w:rsidRPr="005467C8">
        <w:rPr>
          <w:sz w:val="22"/>
          <w:szCs w:val="22"/>
        </w:rPr>
        <w:t xml:space="preserve">Jakość materiałów powinna być udokumentowana atestami, m.in. certyfikaty na znak zgodności CE lub B, lub też certyfikaty zgodności z PN lub odpowiednią aprobatą techniczną. </w:t>
      </w:r>
    </w:p>
    <w:p w14:paraId="775D271E" w14:textId="77777777" w:rsidR="00734D02" w:rsidRPr="005467C8" w:rsidRDefault="00734D02" w:rsidP="001A5EBE">
      <w:pPr>
        <w:pStyle w:val="Tekstpodstawowy"/>
        <w:numPr>
          <w:ilvl w:val="0"/>
          <w:numId w:val="88"/>
        </w:numPr>
        <w:tabs>
          <w:tab w:val="clear" w:pos="9354"/>
          <w:tab w:val="left" w:pos="284"/>
        </w:tabs>
        <w:spacing w:line="100" w:lineRule="atLeast"/>
        <w:ind w:left="284" w:right="0" w:hanging="284"/>
        <w:jc w:val="both"/>
        <w:rPr>
          <w:sz w:val="22"/>
          <w:szCs w:val="22"/>
        </w:rPr>
      </w:pPr>
      <w:r w:rsidRPr="005467C8">
        <w:rPr>
          <w:sz w:val="22"/>
          <w:szCs w:val="22"/>
        </w:rPr>
        <w:t>Wykonawca zobowiązany jest do dostarczenia wszelkiej dokumentacji w języku polskim takiej jak: Dokumentacja Techniczno-Ruchowa, karty gwarancyjne, instrukcje obsługi, schematy, karty legalizacji i atesty dla dostarczonych i nowo montowanych urządzeń, materiałów, części, wyposażenia oraz całych systemów.</w:t>
      </w:r>
    </w:p>
    <w:p w14:paraId="4BB2A109" w14:textId="77777777" w:rsidR="00734D02" w:rsidRPr="005467C8" w:rsidRDefault="00734D02" w:rsidP="001A5EBE">
      <w:pPr>
        <w:numPr>
          <w:ilvl w:val="0"/>
          <w:numId w:val="88"/>
        </w:numPr>
        <w:ind w:left="284" w:hanging="284"/>
        <w:jc w:val="both"/>
        <w:rPr>
          <w:sz w:val="22"/>
          <w:szCs w:val="22"/>
        </w:rPr>
      </w:pPr>
      <w:r w:rsidRPr="005467C8">
        <w:rPr>
          <w:sz w:val="22"/>
          <w:szCs w:val="22"/>
        </w:rPr>
        <w:t>Dokumenty potwierdzające powyższe okoliczności, takie jak certyfikaty, aprobaty, atesty, winny zostać przedstawione Zamawiającemu w dniu zgłoszenia gotowości do odbioru końcowego robót oraz na każde żądanie nadzoru Zamawiającego, PRS lub właściwych organów administracji.</w:t>
      </w:r>
    </w:p>
    <w:p w14:paraId="1ED8A8EB" w14:textId="77777777" w:rsidR="00330D2E" w:rsidRPr="005467C8" w:rsidRDefault="00330D2E" w:rsidP="00734D02">
      <w:pPr>
        <w:jc w:val="center"/>
        <w:rPr>
          <w:sz w:val="22"/>
          <w:szCs w:val="22"/>
        </w:rPr>
      </w:pPr>
    </w:p>
    <w:p w14:paraId="78D50041" w14:textId="77777777" w:rsidR="00734D02" w:rsidRPr="005467C8" w:rsidRDefault="00734D02" w:rsidP="00734D02">
      <w:pPr>
        <w:jc w:val="center"/>
        <w:rPr>
          <w:sz w:val="22"/>
          <w:szCs w:val="22"/>
        </w:rPr>
      </w:pPr>
      <w:r w:rsidRPr="005467C8">
        <w:rPr>
          <w:sz w:val="22"/>
          <w:szCs w:val="22"/>
        </w:rPr>
        <w:t>§7</w:t>
      </w:r>
    </w:p>
    <w:p w14:paraId="1E77C95B" w14:textId="77777777" w:rsidR="00734D02" w:rsidRPr="005467C8" w:rsidRDefault="00734D02" w:rsidP="001A5EBE">
      <w:pPr>
        <w:numPr>
          <w:ilvl w:val="0"/>
          <w:numId w:val="98"/>
        </w:numPr>
        <w:jc w:val="both"/>
        <w:rPr>
          <w:sz w:val="22"/>
          <w:szCs w:val="22"/>
        </w:rPr>
      </w:pPr>
      <w:r w:rsidRPr="005467C8">
        <w:rPr>
          <w:sz w:val="22"/>
          <w:szCs w:val="22"/>
        </w:rPr>
        <w:t>Zamawiający zobowiązany jest do:</w:t>
      </w:r>
    </w:p>
    <w:p w14:paraId="747478C1" w14:textId="77777777" w:rsidR="00734D02" w:rsidRPr="005467C8" w:rsidRDefault="00734D02" w:rsidP="001A5EBE">
      <w:pPr>
        <w:widowControl w:val="0"/>
        <w:numPr>
          <w:ilvl w:val="0"/>
          <w:numId w:val="101"/>
        </w:numPr>
        <w:tabs>
          <w:tab w:val="clear" w:pos="360"/>
        </w:tabs>
        <w:suppressAutoHyphens w:val="0"/>
        <w:autoSpaceDE w:val="0"/>
        <w:ind w:left="709" w:hanging="284"/>
        <w:jc w:val="both"/>
        <w:rPr>
          <w:sz w:val="22"/>
          <w:szCs w:val="22"/>
        </w:rPr>
      </w:pPr>
      <w:r w:rsidRPr="005467C8">
        <w:rPr>
          <w:sz w:val="22"/>
          <w:szCs w:val="22"/>
        </w:rPr>
        <w:t>pełnienia wachty przez załogę statku podczas trwania prac remontowych,</w:t>
      </w:r>
    </w:p>
    <w:p w14:paraId="33497601" w14:textId="77777777" w:rsidR="00734D02" w:rsidRPr="005467C8" w:rsidRDefault="00734D02" w:rsidP="001A5EBE">
      <w:pPr>
        <w:widowControl w:val="0"/>
        <w:numPr>
          <w:ilvl w:val="0"/>
          <w:numId w:val="101"/>
        </w:numPr>
        <w:tabs>
          <w:tab w:val="clear" w:pos="360"/>
          <w:tab w:val="num" w:pos="1789"/>
        </w:tabs>
        <w:suppressAutoHyphens w:val="0"/>
        <w:autoSpaceDE w:val="0"/>
        <w:ind w:left="709" w:hanging="284"/>
        <w:jc w:val="both"/>
        <w:rPr>
          <w:sz w:val="22"/>
          <w:szCs w:val="22"/>
        </w:rPr>
      </w:pPr>
      <w:r w:rsidRPr="005467C8">
        <w:rPr>
          <w:sz w:val="22"/>
          <w:szCs w:val="22"/>
        </w:rPr>
        <w:t>wystąpienia do PRS o dokonanie przeglądów dotyczących remontu statku oraz do Urzędu Morskiego w Gdyni o wydanie (przedłużenie) karty bezpieczeństwa statku,</w:t>
      </w:r>
    </w:p>
    <w:p w14:paraId="2440E1CD" w14:textId="77777777" w:rsidR="00734D02" w:rsidRPr="005467C8" w:rsidRDefault="00734D02" w:rsidP="001A5EBE">
      <w:pPr>
        <w:widowControl w:val="0"/>
        <w:numPr>
          <w:ilvl w:val="0"/>
          <w:numId w:val="101"/>
        </w:numPr>
        <w:tabs>
          <w:tab w:val="clear" w:pos="360"/>
          <w:tab w:val="num" w:pos="1789"/>
        </w:tabs>
        <w:suppressAutoHyphens w:val="0"/>
        <w:autoSpaceDE w:val="0"/>
        <w:ind w:left="709" w:hanging="284"/>
        <w:jc w:val="both"/>
        <w:rPr>
          <w:sz w:val="22"/>
          <w:szCs w:val="22"/>
        </w:rPr>
      </w:pPr>
      <w:r w:rsidRPr="005467C8">
        <w:rPr>
          <w:sz w:val="22"/>
          <w:szCs w:val="22"/>
        </w:rPr>
        <w:t>protokolarnego i terminowego przekazania i odbioru przedmiotu umowy,</w:t>
      </w:r>
    </w:p>
    <w:p w14:paraId="68233C5A" w14:textId="1E25AB88" w:rsidR="00734D02" w:rsidRPr="005467C8" w:rsidRDefault="00734D02" w:rsidP="001A5EBE">
      <w:pPr>
        <w:widowControl w:val="0"/>
        <w:numPr>
          <w:ilvl w:val="0"/>
          <w:numId w:val="101"/>
        </w:numPr>
        <w:tabs>
          <w:tab w:val="clear" w:pos="360"/>
          <w:tab w:val="num" w:pos="1789"/>
        </w:tabs>
        <w:suppressAutoHyphens w:val="0"/>
        <w:autoSpaceDE w:val="0"/>
        <w:ind w:left="709" w:hanging="284"/>
        <w:jc w:val="both"/>
        <w:rPr>
          <w:sz w:val="22"/>
          <w:szCs w:val="22"/>
        </w:rPr>
      </w:pPr>
      <w:r w:rsidRPr="005467C8">
        <w:rPr>
          <w:sz w:val="22"/>
          <w:szCs w:val="22"/>
        </w:rPr>
        <w:t>zapłaty wynagrodzenia na waru</w:t>
      </w:r>
      <w:r w:rsidR="00DD7A80" w:rsidRPr="005467C8">
        <w:rPr>
          <w:sz w:val="22"/>
          <w:szCs w:val="22"/>
        </w:rPr>
        <w:t>nkach określonych w niniejszej U</w:t>
      </w:r>
      <w:r w:rsidRPr="005467C8">
        <w:rPr>
          <w:sz w:val="22"/>
          <w:szCs w:val="22"/>
        </w:rPr>
        <w:t>mowie,</w:t>
      </w:r>
    </w:p>
    <w:p w14:paraId="2ACF4275" w14:textId="77777777" w:rsidR="00734D02" w:rsidRPr="005467C8" w:rsidRDefault="00734D02" w:rsidP="001A5EBE">
      <w:pPr>
        <w:widowControl w:val="0"/>
        <w:numPr>
          <w:ilvl w:val="0"/>
          <w:numId w:val="101"/>
        </w:numPr>
        <w:tabs>
          <w:tab w:val="clear" w:pos="360"/>
          <w:tab w:val="num" w:pos="1789"/>
        </w:tabs>
        <w:suppressAutoHyphens w:val="0"/>
        <w:autoSpaceDE w:val="0"/>
        <w:ind w:left="709" w:hanging="284"/>
        <w:jc w:val="both"/>
        <w:rPr>
          <w:sz w:val="22"/>
          <w:szCs w:val="22"/>
        </w:rPr>
      </w:pPr>
      <w:r w:rsidRPr="005467C8">
        <w:rPr>
          <w:sz w:val="22"/>
          <w:szCs w:val="22"/>
        </w:rPr>
        <w:t>transportu statku bez zbędnej zwłoki do miejsca prowadzenia prac remontowych.</w:t>
      </w:r>
    </w:p>
    <w:p w14:paraId="6C353C59" w14:textId="1C8049B0" w:rsidR="00734D02" w:rsidRPr="005467C8" w:rsidRDefault="00734D02" w:rsidP="001A5EBE">
      <w:pPr>
        <w:numPr>
          <w:ilvl w:val="0"/>
          <w:numId w:val="98"/>
        </w:numPr>
        <w:jc w:val="both"/>
        <w:rPr>
          <w:sz w:val="22"/>
          <w:szCs w:val="22"/>
        </w:rPr>
      </w:pPr>
      <w:r w:rsidRPr="005467C8">
        <w:rPr>
          <w:sz w:val="22"/>
          <w:szCs w:val="22"/>
        </w:rPr>
        <w:t>Zamawiający jest uprawniony do wykonywania, w trakcie postoju statku s/y „Oceania” w miejscu wykonywania prac remontowych przez Wykonawcę, we własnym zakresie siłami załogi statku innych prac remontowych nie b</w:t>
      </w:r>
      <w:r w:rsidR="00DD7A80" w:rsidRPr="005467C8">
        <w:rPr>
          <w:sz w:val="22"/>
          <w:szCs w:val="22"/>
        </w:rPr>
        <w:t>ędących przedmiotem niniejszej U</w:t>
      </w:r>
      <w:r w:rsidRPr="005467C8">
        <w:rPr>
          <w:sz w:val="22"/>
          <w:szCs w:val="22"/>
        </w:rPr>
        <w:t>mowy.</w:t>
      </w:r>
    </w:p>
    <w:p w14:paraId="515904DD" w14:textId="2EAB54DB" w:rsidR="00734D02" w:rsidRPr="005467C8" w:rsidRDefault="00734D02" w:rsidP="001A5EBE">
      <w:pPr>
        <w:numPr>
          <w:ilvl w:val="0"/>
          <w:numId w:val="98"/>
        </w:numPr>
        <w:tabs>
          <w:tab w:val="clear" w:pos="360"/>
        </w:tabs>
        <w:jc w:val="both"/>
        <w:rPr>
          <w:sz w:val="22"/>
          <w:szCs w:val="22"/>
        </w:rPr>
      </w:pPr>
      <w:r w:rsidRPr="005467C8">
        <w:rPr>
          <w:sz w:val="22"/>
          <w:szCs w:val="22"/>
        </w:rPr>
        <w:t>Prace wykonywane przez załogę statku nie mogą utrudniać re</w:t>
      </w:r>
      <w:r w:rsidR="00DD7A80" w:rsidRPr="005467C8">
        <w:rPr>
          <w:sz w:val="22"/>
          <w:szCs w:val="22"/>
        </w:rPr>
        <w:t>alizacji przedmiotu niniejszej U</w:t>
      </w:r>
      <w:r w:rsidRPr="005467C8">
        <w:rPr>
          <w:sz w:val="22"/>
          <w:szCs w:val="22"/>
        </w:rPr>
        <w:t>mowy i muszą być, przed ich rozpoczęciem uzgadniane z Wykonawcą.</w:t>
      </w:r>
    </w:p>
    <w:p w14:paraId="5F1C66BA" w14:textId="77777777" w:rsidR="00734D02" w:rsidRPr="005467C8" w:rsidRDefault="00734D02" w:rsidP="00734D02">
      <w:pPr>
        <w:jc w:val="both"/>
        <w:rPr>
          <w:sz w:val="22"/>
          <w:szCs w:val="22"/>
        </w:rPr>
      </w:pPr>
    </w:p>
    <w:p w14:paraId="5F9DE29B" w14:textId="77777777" w:rsidR="00734D02" w:rsidRPr="005467C8" w:rsidRDefault="00734D02" w:rsidP="00734D02">
      <w:pPr>
        <w:jc w:val="center"/>
        <w:rPr>
          <w:sz w:val="22"/>
          <w:szCs w:val="22"/>
        </w:rPr>
      </w:pPr>
      <w:r w:rsidRPr="005467C8">
        <w:rPr>
          <w:sz w:val="22"/>
          <w:szCs w:val="22"/>
        </w:rPr>
        <w:t>§8</w:t>
      </w:r>
    </w:p>
    <w:p w14:paraId="470B49DF" w14:textId="7777777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 xml:space="preserve">Wszystkie odbiory, próby działania i testy techniczne niezbędne dla prawidłowego wykonania przedmiotu umowy będą organizowane przez Wykonawcę i przeprowadzane w obecności przedstawiciela Zamawiającego oraz inspektora PRS, o ile jest to wymagane. </w:t>
      </w:r>
    </w:p>
    <w:p w14:paraId="171DC9A1" w14:textId="7777777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W przypadku ujawnienia wad w pracach przed ich zakończeniem, Zamawiający ma prawo żądania ich usunięcia w określonym terminie, na koszt Wykonawcy.</w:t>
      </w:r>
    </w:p>
    <w:p w14:paraId="6CCCE241" w14:textId="570BC61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 xml:space="preserve">Gotowość do odbioru końcowego prac, Wykonawca zgłosi Zamawiającemu </w:t>
      </w:r>
      <w:r w:rsidR="003717AD" w:rsidRPr="005467C8">
        <w:rPr>
          <w:rFonts w:cs="Arial"/>
          <w:sz w:val="22"/>
          <w:szCs w:val="22"/>
        </w:rPr>
        <w:t>na podstawie oświadczenia</w:t>
      </w:r>
      <w:r w:rsidR="000F36C4" w:rsidRPr="005467C8">
        <w:rPr>
          <w:rFonts w:cs="Arial"/>
          <w:sz w:val="22"/>
          <w:szCs w:val="22"/>
        </w:rPr>
        <w:t xml:space="preserve"> w formie pisemnej lub elektronicznej (email)</w:t>
      </w:r>
      <w:r w:rsidRPr="005467C8">
        <w:rPr>
          <w:rFonts w:cs="Arial"/>
          <w:sz w:val="22"/>
          <w:szCs w:val="22"/>
        </w:rPr>
        <w:t>.</w:t>
      </w:r>
    </w:p>
    <w:p w14:paraId="0B10BD5F" w14:textId="55C159DE" w:rsidR="00734D02" w:rsidRPr="005467C8" w:rsidRDefault="008E3CFF" w:rsidP="001A5EBE">
      <w:pPr>
        <w:numPr>
          <w:ilvl w:val="0"/>
          <w:numId w:val="96"/>
        </w:numPr>
        <w:tabs>
          <w:tab w:val="clear" w:pos="720"/>
        </w:tabs>
        <w:ind w:left="284" w:hanging="284"/>
        <w:jc w:val="both"/>
        <w:rPr>
          <w:rFonts w:cs="Arial"/>
          <w:sz w:val="22"/>
          <w:szCs w:val="22"/>
        </w:rPr>
      </w:pPr>
      <w:r>
        <w:rPr>
          <w:rFonts w:cs="Arial"/>
          <w:sz w:val="22"/>
          <w:szCs w:val="22"/>
        </w:rPr>
        <w:t>Najpóźniej do dnia zgłoszenia</w:t>
      </w:r>
      <w:r w:rsidR="00734D02" w:rsidRPr="005467C8">
        <w:rPr>
          <w:rFonts w:cs="Arial"/>
          <w:sz w:val="22"/>
          <w:szCs w:val="22"/>
        </w:rPr>
        <w:t xml:space="preserve"> gotowości do odbioru końcowego robót Wykonawca przekaże Zamawiającemu:</w:t>
      </w:r>
    </w:p>
    <w:p w14:paraId="1C3D8C67" w14:textId="77777777" w:rsidR="00734D02" w:rsidRPr="005467C8" w:rsidRDefault="00734D02" w:rsidP="001A5EBE">
      <w:pPr>
        <w:pStyle w:val="Akapitzlist"/>
        <w:widowControl w:val="0"/>
        <w:numPr>
          <w:ilvl w:val="0"/>
          <w:numId w:val="102"/>
        </w:numPr>
        <w:shd w:val="clear" w:color="auto" w:fill="FFFFFF"/>
        <w:suppressAutoHyphens w:val="0"/>
        <w:autoSpaceDE w:val="0"/>
        <w:ind w:right="-197"/>
        <w:jc w:val="both"/>
        <w:rPr>
          <w:sz w:val="22"/>
          <w:szCs w:val="22"/>
        </w:rPr>
      </w:pPr>
      <w:r w:rsidRPr="005467C8">
        <w:rPr>
          <w:sz w:val="22"/>
          <w:szCs w:val="22"/>
        </w:rPr>
        <w:t xml:space="preserve">dziennik prac remontowych statku, </w:t>
      </w:r>
    </w:p>
    <w:p w14:paraId="00400950" w14:textId="77777777" w:rsidR="00734D02" w:rsidRPr="005467C8" w:rsidRDefault="00734D02" w:rsidP="001A5EBE">
      <w:pPr>
        <w:pStyle w:val="Akapitzlist"/>
        <w:widowControl w:val="0"/>
        <w:numPr>
          <w:ilvl w:val="0"/>
          <w:numId w:val="102"/>
        </w:numPr>
        <w:shd w:val="clear" w:color="auto" w:fill="FFFFFF"/>
        <w:suppressAutoHyphens w:val="0"/>
        <w:autoSpaceDE w:val="0"/>
        <w:ind w:right="-197"/>
        <w:jc w:val="both"/>
        <w:rPr>
          <w:sz w:val="22"/>
          <w:szCs w:val="22"/>
        </w:rPr>
      </w:pPr>
      <w:r w:rsidRPr="005467C8">
        <w:rPr>
          <w:sz w:val="22"/>
          <w:szCs w:val="22"/>
        </w:rPr>
        <w:t>wymagane certyfikaty, deklaracje zgodności, aprobaty techniczne, atesty na materiały, karty gwarancyjne na zamontowane urządzenia, itp.,</w:t>
      </w:r>
    </w:p>
    <w:p w14:paraId="33B1F6E3" w14:textId="77777777" w:rsidR="00734D02" w:rsidRPr="005467C8" w:rsidRDefault="00734D02" w:rsidP="001A5EBE">
      <w:pPr>
        <w:pStyle w:val="Akapitzlist"/>
        <w:widowControl w:val="0"/>
        <w:numPr>
          <w:ilvl w:val="0"/>
          <w:numId w:val="102"/>
        </w:numPr>
        <w:shd w:val="clear" w:color="auto" w:fill="FFFFFF"/>
        <w:suppressAutoHyphens w:val="0"/>
        <w:autoSpaceDE w:val="0"/>
        <w:ind w:right="-197"/>
        <w:jc w:val="both"/>
        <w:rPr>
          <w:sz w:val="22"/>
          <w:szCs w:val="22"/>
        </w:rPr>
      </w:pPr>
      <w:r w:rsidRPr="005467C8">
        <w:rPr>
          <w:sz w:val="22"/>
          <w:szCs w:val="22"/>
        </w:rPr>
        <w:t xml:space="preserve">oświadczenie kierownika prac o zgodności wykonania prac remontowych z obowiązującymi przepisami, </w:t>
      </w:r>
    </w:p>
    <w:p w14:paraId="4D593E7A" w14:textId="77777777" w:rsidR="00734D02" w:rsidRPr="005467C8" w:rsidRDefault="00734D02" w:rsidP="001A5EBE">
      <w:pPr>
        <w:pStyle w:val="Akapitzlist"/>
        <w:widowControl w:val="0"/>
        <w:numPr>
          <w:ilvl w:val="0"/>
          <w:numId w:val="102"/>
        </w:numPr>
        <w:shd w:val="clear" w:color="auto" w:fill="FFFFFF"/>
        <w:suppressAutoHyphens w:val="0"/>
        <w:autoSpaceDE w:val="0"/>
        <w:ind w:right="-197"/>
        <w:jc w:val="both"/>
        <w:rPr>
          <w:sz w:val="22"/>
          <w:szCs w:val="22"/>
        </w:rPr>
      </w:pPr>
      <w:r w:rsidRPr="005467C8">
        <w:rPr>
          <w:sz w:val="22"/>
          <w:szCs w:val="22"/>
        </w:rPr>
        <w:t>wszelkie inne dokumenty wyszczególnione w niniejszej Umowie.</w:t>
      </w:r>
    </w:p>
    <w:p w14:paraId="73BEB8A4" w14:textId="5292EE19"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 xml:space="preserve">Zamawiający zobowiązany jest do zwołania odbioru końcowego w terminie 2 dni </w:t>
      </w:r>
      <w:r w:rsidR="004F0679" w:rsidRPr="005467C8">
        <w:rPr>
          <w:rFonts w:cs="Arial"/>
          <w:sz w:val="22"/>
          <w:szCs w:val="22"/>
        </w:rPr>
        <w:t xml:space="preserve">roboczych </w:t>
      </w:r>
      <w:r w:rsidRPr="005467C8">
        <w:rPr>
          <w:rFonts w:cs="Arial"/>
          <w:sz w:val="22"/>
          <w:szCs w:val="22"/>
        </w:rPr>
        <w:t xml:space="preserve">od daty zgłoszenia </w:t>
      </w:r>
      <w:r w:rsidR="003717AD" w:rsidRPr="005467C8">
        <w:rPr>
          <w:rFonts w:cs="Arial"/>
          <w:sz w:val="22"/>
          <w:szCs w:val="22"/>
        </w:rPr>
        <w:t xml:space="preserve">przez </w:t>
      </w:r>
      <w:r w:rsidRPr="005467C8">
        <w:rPr>
          <w:rFonts w:cs="Arial"/>
          <w:sz w:val="22"/>
          <w:szCs w:val="22"/>
        </w:rPr>
        <w:t>Wykonawc</w:t>
      </w:r>
      <w:r w:rsidR="003717AD" w:rsidRPr="005467C8">
        <w:rPr>
          <w:rFonts w:cs="Arial"/>
          <w:sz w:val="22"/>
          <w:szCs w:val="22"/>
        </w:rPr>
        <w:t>ę</w:t>
      </w:r>
      <w:r w:rsidRPr="005467C8">
        <w:rPr>
          <w:rFonts w:cs="Arial"/>
          <w:sz w:val="22"/>
          <w:szCs w:val="22"/>
        </w:rPr>
        <w:t xml:space="preserve"> gotowości do odbioru wykonanych prac remontowych statku</w:t>
      </w:r>
      <w:r w:rsidR="000F36C4" w:rsidRPr="005467C8">
        <w:rPr>
          <w:rFonts w:cs="Arial"/>
          <w:sz w:val="22"/>
          <w:szCs w:val="22"/>
        </w:rPr>
        <w:t xml:space="preserve"> w formie pisemnej lub elektronicznej (</w:t>
      </w:r>
      <w:r w:rsidR="00AC71C2" w:rsidRPr="005467C8">
        <w:rPr>
          <w:rFonts w:cs="Arial"/>
          <w:sz w:val="22"/>
          <w:szCs w:val="22"/>
        </w:rPr>
        <w:t>email</w:t>
      </w:r>
      <w:r w:rsidR="000F36C4" w:rsidRPr="005467C8">
        <w:rPr>
          <w:rFonts w:cs="Arial"/>
          <w:sz w:val="22"/>
          <w:szCs w:val="22"/>
        </w:rPr>
        <w:t>)</w:t>
      </w:r>
      <w:r w:rsidRPr="005467C8">
        <w:rPr>
          <w:rFonts w:cs="Arial"/>
          <w:sz w:val="22"/>
          <w:szCs w:val="22"/>
        </w:rPr>
        <w:t>. Odbiór końcowy jest przeprowadzany komisyjnie i protokolarnie przy udziale Zamawiającego oraz w obecności Wykonawcy.</w:t>
      </w:r>
    </w:p>
    <w:p w14:paraId="76BE621D" w14:textId="69C50D1F"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Za datę zakończenia prac przyjmuje się datę tego zgłoszenia przez Wykonawcę gotowości do odbioru końcowego, w wyniku którego prace remontowe zostaną odebrane bez zastrzeżeń.</w:t>
      </w:r>
    </w:p>
    <w:p w14:paraId="00C6DA2A" w14:textId="7777777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Przedmiot umowy strony uznają za zakończony w dniu podpisania protokołu odbioru końcowego bez zastrzeżeń.</w:t>
      </w:r>
    </w:p>
    <w:p w14:paraId="67AC38D3" w14:textId="7777777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Jeżeli w toku czynności odbioru końcowego zostaną stwierdzone wady, to Zamawiającemu przysługują następujące uprawnienia:</w:t>
      </w:r>
    </w:p>
    <w:p w14:paraId="550CE000" w14:textId="450B92CB" w:rsidR="00734D02" w:rsidRPr="005467C8" w:rsidRDefault="00734D02" w:rsidP="001A5EBE">
      <w:pPr>
        <w:widowControl w:val="0"/>
        <w:numPr>
          <w:ilvl w:val="0"/>
          <w:numId w:val="103"/>
        </w:numPr>
        <w:shd w:val="clear" w:color="auto" w:fill="FFFFFF"/>
        <w:suppressAutoHyphens w:val="0"/>
        <w:autoSpaceDE w:val="0"/>
        <w:jc w:val="both"/>
        <w:rPr>
          <w:sz w:val="22"/>
          <w:szCs w:val="22"/>
        </w:rPr>
      </w:pPr>
      <w:r w:rsidRPr="005467C8">
        <w:rPr>
          <w:sz w:val="22"/>
          <w:szCs w:val="22"/>
        </w:rPr>
        <w:t xml:space="preserve">jeżeli wady nadają się do usunięcia, Zamawiający odmówi odbioru </w:t>
      </w:r>
      <w:r w:rsidR="003717AD" w:rsidRPr="005467C8">
        <w:rPr>
          <w:sz w:val="22"/>
          <w:szCs w:val="22"/>
        </w:rPr>
        <w:t xml:space="preserve">przedmiotu umowy </w:t>
      </w:r>
      <w:r w:rsidRPr="005467C8">
        <w:rPr>
          <w:sz w:val="22"/>
          <w:szCs w:val="22"/>
        </w:rPr>
        <w:t>do czasu usunięcia wad,</w:t>
      </w:r>
    </w:p>
    <w:p w14:paraId="69FA5423" w14:textId="77777777" w:rsidR="00734D02" w:rsidRPr="005467C8" w:rsidRDefault="00734D02" w:rsidP="001A5EBE">
      <w:pPr>
        <w:widowControl w:val="0"/>
        <w:numPr>
          <w:ilvl w:val="0"/>
          <w:numId w:val="103"/>
        </w:numPr>
        <w:shd w:val="clear" w:color="auto" w:fill="FFFFFF"/>
        <w:suppressAutoHyphens w:val="0"/>
        <w:autoSpaceDE w:val="0"/>
        <w:jc w:val="both"/>
        <w:rPr>
          <w:sz w:val="22"/>
          <w:szCs w:val="22"/>
        </w:rPr>
      </w:pPr>
      <w:r w:rsidRPr="005467C8">
        <w:rPr>
          <w:sz w:val="22"/>
          <w:szCs w:val="22"/>
        </w:rPr>
        <w:t>jeżeli wady nie nadają się do usunięcia, a Zamawiający mimo ich istnienia uzna, że wykonany przedmiot umowy nadaje się do użytku zgodnie z jego przeznaczeniem, może obniżyć odpowiednio wynagrodzenie,</w:t>
      </w:r>
    </w:p>
    <w:p w14:paraId="437AB162" w14:textId="3AEFBBEB" w:rsidR="00734D02" w:rsidRPr="005467C8" w:rsidRDefault="00734D02" w:rsidP="001A5EBE">
      <w:pPr>
        <w:widowControl w:val="0"/>
        <w:numPr>
          <w:ilvl w:val="0"/>
          <w:numId w:val="103"/>
        </w:numPr>
        <w:shd w:val="clear" w:color="auto" w:fill="FFFFFF"/>
        <w:suppressAutoHyphens w:val="0"/>
        <w:autoSpaceDE w:val="0"/>
        <w:jc w:val="both"/>
        <w:rPr>
          <w:sz w:val="22"/>
          <w:szCs w:val="22"/>
        </w:rPr>
      </w:pPr>
      <w:r w:rsidRPr="005467C8">
        <w:rPr>
          <w:sz w:val="22"/>
          <w:szCs w:val="22"/>
        </w:rPr>
        <w:t>jeżeli wady uniemożliwiają lub ograniczają uży</w:t>
      </w:r>
      <w:r w:rsidR="00DD7A80" w:rsidRPr="005467C8">
        <w:rPr>
          <w:sz w:val="22"/>
          <w:szCs w:val="22"/>
        </w:rPr>
        <w:t>tkowanie przedmiotu niniejszej U</w:t>
      </w:r>
      <w:r w:rsidRPr="005467C8">
        <w:rPr>
          <w:sz w:val="22"/>
          <w:szCs w:val="22"/>
        </w:rPr>
        <w:t xml:space="preserve">mowy zgodnie z jego przeznaczeniem, lub stanowią zagrożenie </w:t>
      </w:r>
      <w:r w:rsidR="003717AD" w:rsidRPr="005467C8">
        <w:rPr>
          <w:sz w:val="22"/>
          <w:szCs w:val="22"/>
        </w:rPr>
        <w:t xml:space="preserve">dla </w:t>
      </w:r>
      <w:r w:rsidRPr="005467C8">
        <w:rPr>
          <w:sz w:val="22"/>
          <w:szCs w:val="22"/>
        </w:rPr>
        <w:t xml:space="preserve">użytkownika bądź mienia, Zamawiający może odstąpić od niniejszej </w:t>
      </w:r>
      <w:r w:rsidR="00837E0E" w:rsidRPr="005467C8">
        <w:rPr>
          <w:sz w:val="22"/>
          <w:szCs w:val="22"/>
        </w:rPr>
        <w:t>U</w:t>
      </w:r>
      <w:r w:rsidRPr="005467C8">
        <w:rPr>
          <w:sz w:val="22"/>
          <w:szCs w:val="22"/>
        </w:rPr>
        <w:t>mowy,</w:t>
      </w:r>
    </w:p>
    <w:p w14:paraId="54F3E14E" w14:textId="7777777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Wykonawca jest zobowiązany do usunięcia wad stwierdzonych podczas odbioru na swój koszt.</w:t>
      </w:r>
    </w:p>
    <w:p w14:paraId="2B174BF9" w14:textId="7777777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 xml:space="preserve">Jeżeli dla ustalenia </w:t>
      </w:r>
      <w:r w:rsidR="003717AD" w:rsidRPr="005467C8">
        <w:rPr>
          <w:rFonts w:cs="Arial"/>
          <w:sz w:val="22"/>
          <w:szCs w:val="22"/>
        </w:rPr>
        <w:t xml:space="preserve">zaistnienia </w:t>
      </w:r>
      <w:r w:rsidRPr="005467C8">
        <w:rPr>
          <w:rFonts w:cs="Arial"/>
          <w:sz w:val="22"/>
          <w:szCs w:val="22"/>
        </w:rPr>
        <w:t xml:space="preserve">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14:paraId="37CA52BE" w14:textId="7777777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 xml:space="preserve">Jeżeli Wykonawca nie usunie konkretnej wady w terminie określonym przez Zamawiającego, to </w:t>
      </w:r>
      <w:r w:rsidR="00330D2E" w:rsidRPr="005467C8">
        <w:rPr>
          <w:rFonts w:cs="Arial"/>
          <w:sz w:val="22"/>
          <w:szCs w:val="22"/>
        </w:rPr>
        <w:t xml:space="preserve">Zamawiający </w:t>
      </w:r>
      <w:r w:rsidRPr="005467C8">
        <w:rPr>
          <w:rFonts w:cs="Arial"/>
          <w:sz w:val="22"/>
          <w:szCs w:val="22"/>
        </w:rPr>
        <w:t>ma prawo polecić usunięcie takiej wady osobie trzeciej, na koszt Wykonawcy w granicach rozsądnych kosztów przyjętych na poziomie krajowym.</w:t>
      </w:r>
    </w:p>
    <w:p w14:paraId="67D52135" w14:textId="77777777" w:rsidR="00734D02" w:rsidRPr="005467C8" w:rsidRDefault="00734D02" w:rsidP="001A5EBE">
      <w:pPr>
        <w:numPr>
          <w:ilvl w:val="0"/>
          <w:numId w:val="96"/>
        </w:numPr>
        <w:tabs>
          <w:tab w:val="clear" w:pos="720"/>
        </w:tabs>
        <w:ind w:left="284" w:hanging="284"/>
        <w:jc w:val="both"/>
        <w:rPr>
          <w:rFonts w:cs="Arial"/>
          <w:sz w:val="22"/>
          <w:szCs w:val="22"/>
        </w:rPr>
      </w:pPr>
      <w:r w:rsidRPr="005467C8">
        <w:rPr>
          <w:rFonts w:cs="Arial"/>
          <w:sz w:val="22"/>
          <w:szCs w:val="22"/>
        </w:rPr>
        <w:t>Dokonanie przez Zamawiającego odbioru końcowego prac nie wpływa na ewentualne roszczenia Zamawiającego z tytułu rękojmi, gwarancji i prawa dochodzenia roszczeń odszkodowawczych.</w:t>
      </w:r>
    </w:p>
    <w:p w14:paraId="7667D474" w14:textId="77777777" w:rsidR="00734D02" w:rsidRPr="005467C8" w:rsidRDefault="00734D02" w:rsidP="00AC4F67">
      <w:pPr>
        <w:numPr>
          <w:ilvl w:val="0"/>
          <w:numId w:val="96"/>
        </w:numPr>
        <w:tabs>
          <w:tab w:val="clear" w:pos="720"/>
        </w:tabs>
        <w:ind w:left="284" w:hanging="284"/>
        <w:jc w:val="both"/>
        <w:rPr>
          <w:rFonts w:cs="Arial"/>
          <w:sz w:val="22"/>
          <w:szCs w:val="22"/>
        </w:rPr>
      </w:pPr>
      <w:r w:rsidRPr="005467C8">
        <w:rPr>
          <w:rFonts w:cs="Arial"/>
          <w:sz w:val="22"/>
          <w:szCs w:val="22"/>
        </w:rPr>
        <w:t>Strony postanawiają, że z czynności odbiorowych będą spisane protokoły, zawierające wszelkie ustalenia dokonane w toku odbioru, jak też terminy wyznaczone na usunięcie stwierdzonych przy odbiorze wad.</w:t>
      </w:r>
    </w:p>
    <w:p w14:paraId="084E5D0E" w14:textId="77777777" w:rsidR="00734D02" w:rsidRPr="005467C8" w:rsidRDefault="00734D02" w:rsidP="00734D02">
      <w:pPr>
        <w:tabs>
          <w:tab w:val="left" w:pos="426"/>
        </w:tabs>
        <w:jc w:val="both"/>
        <w:rPr>
          <w:sz w:val="22"/>
          <w:szCs w:val="22"/>
        </w:rPr>
      </w:pPr>
    </w:p>
    <w:p w14:paraId="41549FC1" w14:textId="77777777" w:rsidR="005F06DB" w:rsidRPr="005467C8" w:rsidRDefault="00400F12" w:rsidP="005F06DB">
      <w:pPr>
        <w:keepNext/>
        <w:jc w:val="center"/>
        <w:rPr>
          <w:sz w:val="22"/>
          <w:szCs w:val="22"/>
        </w:rPr>
      </w:pPr>
      <w:r w:rsidRPr="005467C8">
        <w:rPr>
          <w:sz w:val="22"/>
          <w:szCs w:val="22"/>
        </w:rPr>
        <w:t>§9</w:t>
      </w:r>
      <w:r w:rsidR="005F06DB" w:rsidRPr="005467C8">
        <w:rPr>
          <w:sz w:val="22"/>
          <w:szCs w:val="22"/>
        </w:rPr>
        <w:t xml:space="preserve"> </w:t>
      </w:r>
    </w:p>
    <w:p w14:paraId="66817565" w14:textId="5F5E2211" w:rsidR="005F06DB" w:rsidRPr="005467C8" w:rsidRDefault="005F06DB" w:rsidP="00AC4F67">
      <w:pPr>
        <w:numPr>
          <w:ilvl w:val="0"/>
          <w:numId w:val="13"/>
        </w:numPr>
        <w:tabs>
          <w:tab w:val="clear" w:pos="720"/>
        </w:tabs>
        <w:ind w:left="284" w:hanging="284"/>
        <w:jc w:val="both"/>
        <w:rPr>
          <w:rFonts w:cs="Arial"/>
          <w:sz w:val="22"/>
          <w:szCs w:val="22"/>
        </w:rPr>
      </w:pPr>
      <w:r w:rsidRPr="005467C8">
        <w:rPr>
          <w:rFonts w:cs="Arial"/>
          <w:sz w:val="22"/>
          <w:szCs w:val="22"/>
        </w:rPr>
        <w:t xml:space="preserve">Zgodnie z art. 29 ust. 3a ustawy Prawo zamówień publicznych Zamawiający wymaga, aby Wykonawca lub podwykonawca zatrudniał na podstawie umowy o pracę w rozumieniu przepisów ustawy z dnia 26 czerwca 1974r. Kodeks pracy </w:t>
      </w:r>
      <w:r w:rsidR="00E371C8" w:rsidRPr="005467C8">
        <w:rPr>
          <w:rStyle w:val="WW-Absatz-Standardschriftart1111111111111"/>
          <w:sz w:val="22"/>
          <w:szCs w:val="22"/>
        </w:rPr>
        <w:t xml:space="preserve">osoby wykonujące prace, o których mowa w </w:t>
      </w:r>
      <w:r w:rsidR="00DD7A80" w:rsidRPr="005467C8">
        <w:rPr>
          <w:sz w:val="22"/>
          <w:szCs w:val="22"/>
        </w:rPr>
        <w:t>§ 2 ust. 2 niniejszej U</w:t>
      </w:r>
      <w:r w:rsidR="00E371C8" w:rsidRPr="005467C8">
        <w:rPr>
          <w:sz w:val="22"/>
          <w:szCs w:val="22"/>
        </w:rPr>
        <w:t>mowy</w:t>
      </w:r>
      <w:r w:rsidR="00E371C8" w:rsidRPr="005467C8">
        <w:rPr>
          <w:rStyle w:val="WW-Absatz-Standardschriftart1111111111111"/>
          <w:sz w:val="22"/>
          <w:szCs w:val="22"/>
        </w:rPr>
        <w:t xml:space="preserve">, za wyjątkiem czynności, o której mowa w </w:t>
      </w:r>
      <w:r w:rsidR="00E371C8" w:rsidRPr="005467C8">
        <w:rPr>
          <w:sz w:val="22"/>
          <w:szCs w:val="22"/>
        </w:rPr>
        <w:t xml:space="preserve">§ 2 ust. 2 </w:t>
      </w:r>
      <w:r w:rsidR="00E371C8" w:rsidRPr="005467C8">
        <w:rPr>
          <w:rStyle w:val="WW-Absatz-Standardschriftart1111111111111"/>
          <w:sz w:val="22"/>
          <w:szCs w:val="22"/>
        </w:rPr>
        <w:t>lit F pkt 6</w:t>
      </w:r>
      <w:r w:rsidR="004F0679" w:rsidRPr="005467C8">
        <w:rPr>
          <w:rStyle w:val="WW-Absatz-Standardschriftart1111111111111"/>
          <w:sz w:val="22"/>
          <w:szCs w:val="22"/>
        </w:rPr>
        <w:t>)</w:t>
      </w:r>
      <w:r w:rsidRPr="005467C8">
        <w:rPr>
          <w:rFonts w:cs="Arial"/>
          <w:sz w:val="22"/>
          <w:szCs w:val="22"/>
        </w:rPr>
        <w:t xml:space="preserve">. </w:t>
      </w:r>
    </w:p>
    <w:p w14:paraId="0F818C12" w14:textId="77777777" w:rsidR="005F06DB" w:rsidRPr="005467C8" w:rsidRDefault="005F06DB" w:rsidP="00AC4F67">
      <w:pPr>
        <w:numPr>
          <w:ilvl w:val="0"/>
          <w:numId w:val="13"/>
        </w:numPr>
        <w:tabs>
          <w:tab w:val="clear" w:pos="720"/>
        </w:tabs>
        <w:ind w:left="284" w:hanging="284"/>
        <w:jc w:val="both"/>
        <w:rPr>
          <w:rFonts w:cs="Arial"/>
          <w:sz w:val="22"/>
          <w:szCs w:val="22"/>
        </w:rPr>
      </w:pPr>
      <w:r w:rsidRPr="005467C8">
        <w:rPr>
          <w:rFonts w:cs="Arial"/>
          <w:sz w:val="22"/>
          <w:szCs w:val="22"/>
        </w:rPr>
        <w:t>Wykonawca oświadcza, że do realizacji umowy w zakresie czynności</w:t>
      </w:r>
      <w:r w:rsidR="00E371C8" w:rsidRPr="005467C8">
        <w:rPr>
          <w:rFonts w:cs="Arial"/>
          <w:sz w:val="22"/>
          <w:szCs w:val="22"/>
        </w:rPr>
        <w:t>, o których mowa w ust. 1 powyżej</w:t>
      </w:r>
      <w:r w:rsidRPr="005467C8">
        <w:rPr>
          <w:rFonts w:cs="Arial"/>
          <w:sz w:val="22"/>
          <w:szCs w:val="22"/>
        </w:rPr>
        <w:t xml:space="preserve"> zostaną wyznaczone osoby zatrudnione przez Wykonawcę lub podwykonawcę na podstawie umowy o pracę. </w:t>
      </w:r>
    </w:p>
    <w:p w14:paraId="77E742FC" w14:textId="77777777" w:rsidR="005F06DB" w:rsidRPr="005467C8" w:rsidRDefault="005F06DB" w:rsidP="00AC4F67">
      <w:pPr>
        <w:numPr>
          <w:ilvl w:val="0"/>
          <w:numId w:val="13"/>
        </w:numPr>
        <w:tabs>
          <w:tab w:val="clear" w:pos="720"/>
        </w:tabs>
        <w:ind w:left="284" w:hanging="284"/>
        <w:jc w:val="both"/>
        <w:rPr>
          <w:rFonts w:cs="Arial"/>
          <w:sz w:val="22"/>
          <w:szCs w:val="22"/>
        </w:rPr>
      </w:pPr>
      <w:r w:rsidRPr="005467C8">
        <w:rPr>
          <w:rFonts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wskazanych w ust. 1. Zamawiający uprawniony jest w szczególności do: </w:t>
      </w:r>
    </w:p>
    <w:p w14:paraId="7E01C371" w14:textId="77777777" w:rsidR="005F06DB" w:rsidRPr="005467C8" w:rsidRDefault="005F06DB" w:rsidP="001A5EBE">
      <w:pPr>
        <w:pStyle w:val="Akapitzlist"/>
        <w:numPr>
          <w:ilvl w:val="0"/>
          <w:numId w:val="14"/>
        </w:numPr>
        <w:ind w:left="709" w:hanging="283"/>
        <w:jc w:val="both"/>
        <w:rPr>
          <w:rFonts w:cs="Arial"/>
          <w:sz w:val="22"/>
          <w:szCs w:val="22"/>
        </w:rPr>
      </w:pPr>
      <w:r w:rsidRPr="005467C8">
        <w:rPr>
          <w:rFonts w:cs="Arial"/>
          <w:sz w:val="22"/>
          <w:szCs w:val="22"/>
        </w:rPr>
        <w:t>żądania oświadczeń i dokumentów w zakresie potwierdzenia spełniania ww. wymogów i dokonywania ich oceny,</w:t>
      </w:r>
    </w:p>
    <w:p w14:paraId="24B3B6AC" w14:textId="77777777" w:rsidR="005F06DB" w:rsidRPr="005467C8" w:rsidRDefault="005F06DB" w:rsidP="001A5EBE">
      <w:pPr>
        <w:pStyle w:val="Akapitzlist"/>
        <w:numPr>
          <w:ilvl w:val="0"/>
          <w:numId w:val="14"/>
        </w:numPr>
        <w:ind w:left="709" w:hanging="283"/>
        <w:jc w:val="both"/>
        <w:rPr>
          <w:rFonts w:cs="Arial"/>
          <w:sz w:val="22"/>
          <w:szCs w:val="22"/>
        </w:rPr>
      </w:pPr>
      <w:r w:rsidRPr="005467C8">
        <w:rPr>
          <w:rFonts w:cs="Arial"/>
          <w:sz w:val="22"/>
          <w:szCs w:val="22"/>
        </w:rPr>
        <w:t>żądania wyjaśnień w przypadku wątpliwości w zakresie potwierdzenia spełniania ww. wymogów,</w:t>
      </w:r>
    </w:p>
    <w:p w14:paraId="1D739843" w14:textId="77777777" w:rsidR="005F06DB" w:rsidRPr="005467C8" w:rsidRDefault="005F06DB" w:rsidP="001A5EBE">
      <w:pPr>
        <w:pStyle w:val="Akapitzlist"/>
        <w:numPr>
          <w:ilvl w:val="0"/>
          <w:numId w:val="14"/>
        </w:numPr>
        <w:ind w:left="709" w:hanging="283"/>
        <w:jc w:val="both"/>
        <w:rPr>
          <w:rFonts w:cs="Arial"/>
          <w:sz w:val="22"/>
          <w:szCs w:val="22"/>
        </w:rPr>
      </w:pPr>
      <w:r w:rsidRPr="005467C8">
        <w:rPr>
          <w:rFonts w:cs="Arial"/>
          <w:sz w:val="22"/>
          <w:szCs w:val="22"/>
        </w:rPr>
        <w:t>przeprowadzania kontroli na miejscu wykonywania usług.</w:t>
      </w:r>
    </w:p>
    <w:p w14:paraId="76A50985" w14:textId="77777777" w:rsidR="005F06DB" w:rsidRPr="005467C8" w:rsidRDefault="005F06DB" w:rsidP="00AC4F67">
      <w:pPr>
        <w:numPr>
          <w:ilvl w:val="0"/>
          <w:numId w:val="13"/>
        </w:numPr>
        <w:tabs>
          <w:tab w:val="clear" w:pos="720"/>
        </w:tabs>
        <w:ind w:left="284" w:hanging="284"/>
        <w:jc w:val="both"/>
        <w:rPr>
          <w:rFonts w:cs="Arial"/>
          <w:sz w:val="22"/>
          <w:szCs w:val="22"/>
        </w:rPr>
      </w:pPr>
      <w:r w:rsidRPr="005467C8">
        <w:rPr>
          <w:rFonts w:cs="Arial"/>
          <w:sz w:val="22"/>
          <w:szCs w:val="22"/>
        </w:rPr>
        <w:t>Wykonawca odpowiedzialny jest za spowodowanie, aby uprawnienia kontrolne wskazane w ust. 3 obejmowały również kontrolę Zamawiającego w stosunku do podwykonawców, którymi Wykonawca posługuje się przy realizacji czynności</w:t>
      </w:r>
      <w:r w:rsidR="004F0679" w:rsidRPr="005467C8">
        <w:rPr>
          <w:rFonts w:cs="Arial"/>
          <w:sz w:val="22"/>
          <w:szCs w:val="22"/>
        </w:rPr>
        <w:t>, o których mowa w ust. 1 powyżej</w:t>
      </w:r>
      <w:r w:rsidRPr="005467C8">
        <w:rPr>
          <w:rFonts w:cs="Arial"/>
          <w:sz w:val="22"/>
          <w:szCs w:val="22"/>
        </w:rPr>
        <w:t>. Wykonawca zobowiązany jest umieścić odpowiednie zapisy w umowach zawieranych przez Wykonawcę z podwykonawcami.</w:t>
      </w:r>
    </w:p>
    <w:p w14:paraId="346B2296" w14:textId="0AF1AEF9" w:rsidR="005F06DB" w:rsidRPr="005467C8" w:rsidRDefault="0051148C" w:rsidP="00AC4F67">
      <w:pPr>
        <w:numPr>
          <w:ilvl w:val="0"/>
          <w:numId w:val="13"/>
        </w:numPr>
        <w:tabs>
          <w:tab w:val="clear" w:pos="720"/>
        </w:tabs>
        <w:ind w:left="284" w:hanging="284"/>
        <w:jc w:val="both"/>
        <w:rPr>
          <w:rFonts w:cs="Arial"/>
          <w:sz w:val="22"/>
          <w:szCs w:val="22"/>
        </w:rPr>
      </w:pPr>
      <w:r w:rsidRPr="005467C8">
        <w:rPr>
          <w:rFonts w:cs="Arial"/>
          <w:sz w:val="22"/>
          <w:szCs w:val="22"/>
        </w:rPr>
        <w:t xml:space="preserve">W </w:t>
      </w:r>
      <w:r w:rsidR="005F06DB" w:rsidRPr="005467C8">
        <w:rPr>
          <w:rFonts w:cs="Arial"/>
          <w:sz w:val="22"/>
          <w:szCs w:val="22"/>
        </w:rPr>
        <w:t>trakcie realizacji umowy na każde wezwanie Zamawiającego</w:t>
      </w:r>
      <w:r w:rsidRPr="005467C8">
        <w:rPr>
          <w:rFonts w:cs="Arial"/>
          <w:sz w:val="22"/>
          <w:szCs w:val="22"/>
        </w:rPr>
        <w:t>,</w:t>
      </w:r>
      <w:r w:rsidR="005F06DB" w:rsidRPr="005467C8">
        <w:rPr>
          <w:rFonts w:cs="Arial"/>
          <w:sz w:val="22"/>
          <w:szCs w:val="22"/>
        </w:rPr>
        <w:t xml:space="preserve"> w  terminie</w:t>
      </w:r>
      <w:r w:rsidRPr="005467C8">
        <w:rPr>
          <w:rFonts w:cs="Arial"/>
          <w:sz w:val="22"/>
          <w:szCs w:val="22"/>
        </w:rPr>
        <w:t xml:space="preserve"> 5 dniu od dnia przesłania wezwania</w:t>
      </w:r>
      <w:r w:rsidR="005F06DB" w:rsidRPr="005467C8">
        <w:rPr>
          <w:rFonts w:cs="Arial"/>
          <w:sz w:val="22"/>
          <w:szCs w:val="22"/>
        </w:rPr>
        <w:t xml:space="preserve">, Wykonawca przedłoży Zamawiającemu wskazane poniżej dowody w celu potwierdzenia spełnienia wymogu zatrudnienia na podstawie umowy o pracę przez Wykonawcę lub podwykonawcę </w:t>
      </w:r>
      <w:r w:rsidRPr="005467C8">
        <w:rPr>
          <w:rFonts w:cs="Arial"/>
          <w:sz w:val="22"/>
          <w:szCs w:val="22"/>
        </w:rPr>
        <w:t xml:space="preserve">osoby lub </w:t>
      </w:r>
      <w:r w:rsidR="00E371C8" w:rsidRPr="005467C8">
        <w:rPr>
          <w:sz w:val="22"/>
          <w:szCs w:val="22"/>
        </w:rPr>
        <w:t>osób wykonujących prace, o których mowa w</w:t>
      </w:r>
      <w:r w:rsidR="00E371C8" w:rsidRPr="005467C8">
        <w:rPr>
          <w:rStyle w:val="WW-Absatz-Standardschriftart1111111111111"/>
          <w:sz w:val="22"/>
          <w:szCs w:val="22"/>
        </w:rPr>
        <w:t xml:space="preserve"> </w:t>
      </w:r>
      <w:r w:rsidR="00DD7A80" w:rsidRPr="005467C8">
        <w:rPr>
          <w:sz w:val="22"/>
          <w:szCs w:val="22"/>
        </w:rPr>
        <w:t>§ 2 ust. 2 niniejszej U</w:t>
      </w:r>
      <w:r w:rsidR="00E371C8" w:rsidRPr="005467C8">
        <w:rPr>
          <w:sz w:val="22"/>
          <w:szCs w:val="22"/>
        </w:rPr>
        <w:t>mowy</w:t>
      </w:r>
      <w:r w:rsidR="00E371C8" w:rsidRPr="005467C8">
        <w:rPr>
          <w:rStyle w:val="WW-Absatz-Standardschriftart1111111111111"/>
          <w:sz w:val="22"/>
          <w:szCs w:val="22"/>
        </w:rPr>
        <w:t xml:space="preserve"> (za wyjątkiem czynności, o której mowa w </w:t>
      </w:r>
      <w:r w:rsidR="00E371C8" w:rsidRPr="005467C8">
        <w:rPr>
          <w:sz w:val="22"/>
          <w:szCs w:val="22"/>
        </w:rPr>
        <w:t xml:space="preserve">§ 2 ust. 2 </w:t>
      </w:r>
      <w:r w:rsidR="00E371C8" w:rsidRPr="005467C8">
        <w:rPr>
          <w:rStyle w:val="WW-Absatz-Standardschriftart1111111111111"/>
          <w:sz w:val="22"/>
          <w:szCs w:val="22"/>
        </w:rPr>
        <w:t>lit F pkt 6)</w:t>
      </w:r>
      <w:r w:rsidR="005F06DB" w:rsidRPr="005467C8">
        <w:rPr>
          <w:rFonts w:cs="Arial"/>
          <w:sz w:val="22"/>
          <w:szCs w:val="22"/>
        </w:rPr>
        <w:t>:</w:t>
      </w:r>
    </w:p>
    <w:p w14:paraId="0D1AA44B" w14:textId="4D45BE5E" w:rsidR="005F06DB" w:rsidRPr="005467C8" w:rsidRDefault="005F06DB" w:rsidP="001A5EBE">
      <w:pPr>
        <w:pStyle w:val="Akapitzlist"/>
        <w:numPr>
          <w:ilvl w:val="0"/>
          <w:numId w:val="15"/>
        </w:numPr>
        <w:ind w:left="709" w:hanging="283"/>
        <w:jc w:val="both"/>
        <w:rPr>
          <w:rFonts w:cs="Arial"/>
          <w:sz w:val="22"/>
          <w:szCs w:val="22"/>
        </w:rPr>
      </w:pPr>
      <w:r w:rsidRPr="005467C8">
        <w:rPr>
          <w:rFonts w:cs="Arial"/>
          <w:sz w:val="22"/>
          <w:szCs w:val="22"/>
        </w:rPr>
        <w:t xml:space="preserve">oświadczenie Wykonawcy lub podwykonawcy o zatrudnieniu na podstawie umowy o pracę osób </w:t>
      </w:r>
      <w:r w:rsidR="00E371C8" w:rsidRPr="005467C8">
        <w:rPr>
          <w:sz w:val="22"/>
          <w:szCs w:val="22"/>
        </w:rPr>
        <w:t>wykonujących prace, o których mowa w</w:t>
      </w:r>
      <w:r w:rsidR="00E371C8" w:rsidRPr="005467C8">
        <w:rPr>
          <w:rStyle w:val="WW-Absatz-Standardschriftart1111111111111"/>
          <w:sz w:val="22"/>
          <w:szCs w:val="22"/>
        </w:rPr>
        <w:t xml:space="preserve"> </w:t>
      </w:r>
      <w:r w:rsidR="00DD7A80" w:rsidRPr="005467C8">
        <w:rPr>
          <w:sz w:val="22"/>
          <w:szCs w:val="22"/>
        </w:rPr>
        <w:t>§ 2 ust. 2 niniejszej U</w:t>
      </w:r>
      <w:r w:rsidR="00E371C8" w:rsidRPr="005467C8">
        <w:rPr>
          <w:sz w:val="22"/>
          <w:szCs w:val="22"/>
        </w:rPr>
        <w:t>mowy</w:t>
      </w:r>
      <w:r w:rsidR="00E371C8" w:rsidRPr="005467C8">
        <w:rPr>
          <w:rStyle w:val="WW-Absatz-Standardschriftart1111111111111"/>
          <w:sz w:val="22"/>
          <w:szCs w:val="22"/>
        </w:rPr>
        <w:t xml:space="preserve"> (za wyjątkiem czynności, o której mowa w </w:t>
      </w:r>
      <w:r w:rsidR="00E371C8" w:rsidRPr="005467C8">
        <w:rPr>
          <w:sz w:val="22"/>
          <w:szCs w:val="22"/>
        </w:rPr>
        <w:t xml:space="preserve">§ 2 ust. 2 </w:t>
      </w:r>
      <w:r w:rsidR="00E371C8" w:rsidRPr="005467C8">
        <w:rPr>
          <w:rStyle w:val="WW-Absatz-Standardschriftart1111111111111"/>
          <w:sz w:val="22"/>
          <w:szCs w:val="22"/>
        </w:rPr>
        <w:t>lit F pkt 6)</w:t>
      </w:r>
      <w:r w:rsidRPr="005467C8">
        <w:rPr>
          <w:rFonts w:cs="Arial"/>
          <w:sz w:val="22"/>
          <w:szCs w:val="22"/>
        </w:rPr>
        <w:t xml:space="preserve">. Oświadczenie to powinno zawierać w szczególności: dokładne określenie podmiotu składającego oświadczenie, datę złożenia oświadczenia, wskazanie, że czynności </w:t>
      </w:r>
      <w:r w:rsidR="0051148C" w:rsidRPr="005467C8">
        <w:rPr>
          <w:rStyle w:val="WW-Absatz-Standardschriftart1111111111111"/>
          <w:sz w:val="22"/>
          <w:szCs w:val="22"/>
        </w:rPr>
        <w:t xml:space="preserve">o których mowa w </w:t>
      </w:r>
      <w:r w:rsidR="00DD7A80" w:rsidRPr="005467C8">
        <w:rPr>
          <w:sz w:val="22"/>
          <w:szCs w:val="22"/>
        </w:rPr>
        <w:t>§ 2 ust. 2 niniejszej U</w:t>
      </w:r>
      <w:r w:rsidR="0051148C" w:rsidRPr="005467C8">
        <w:rPr>
          <w:sz w:val="22"/>
          <w:szCs w:val="22"/>
        </w:rPr>
        <w:t>mowy</w:t>
      </w:r>
      <w:r w:rsidR="0051148C" w:rsidRPr="005467C8">
        <w:rPr>
          <w:rStyle w:val="WW-Absatz-Standardschriftart1111111111111"/>
          <w:sz w:val="22"/>
          <w:szCs w:val="22"/>
        </w:rPr>
        <w:t xml:space="preserve"> </w:t>
      </w:r>
      <w:r w:rsidR="00837E0E" w:rsidRPr="005467C8">
        <w:rPr>
          <w:rStyle w:val="WW-Absatz-Standardschriftart1111111111111"/>
          <w:sz w:val="22"/>
          <w:szCs w:val="22"/>
        </w:rPr>
        <w:t>(</w:t>
      </w:r>
      <w:r w:rsidR="0051148C" w:rsidRPr="005467C8">
        <w:rPr>
          <w:rStyle w:val="WW-Absatz-Standardschriftart1111111111111"/>
          <w:sz w:val="22"/>
          <w:szCs w:val="22"/>
        </w:rPr>
        <w:t xml:space="preserve">za wyjątkiem czynności, o której mowa w </w:t>
      </w:r>
      <w:r w:rsidR="0051148C" w:rsidRPr="005467C8">
        <w:rPr>
          <w:sz w:val="22"/>
          <w:szCs w:val="22"/>
        </w:rPr>
        <w:t xml:space="preserve">§ 2 ust. 2 </w:t>
      </w:r>
      <w:r w:rsidR="0051148C" w:rsidRPr="005467C8">
        <w:rPr>
          <w:rStyle w:val="WW-Absatz-Standardschriftart1111111111111"/>
          <w:sz w:val="22"/>
          <w:szCs w:val="22"/>
        </w:rPr>
        <w:t>lit F pkt 6)</w:t>
      </w:r>
      <w:r w:rsidR="00837E0E" w:rsidRPr="005467C8">
        <w:rPr>
          <w:rStyle w:val="WW-Absatz-Standardschriftart1111111111111"/>
          <w:sz w:val="22"/>
          <w:szCs w:val="22"/>
        </w:rPr>
        <w:t xml:space="preserve"> </w:t>
      </w:r>
      <w:r w:rsidRPr="005467C8">
        <w:rPr>
          <w:rFonts w:cs="Arial"/>
          <w:sz w:val="22"/>
          <w:szCs w:val="22"/>
        </w:rPr>
        <w:t>wykonują osoby zatrudnione na podstawie umowy o pracę wraz ze wskazaniem imion i nazwisk tych osób</w:t>
      </w:r>
      <w:r w:rsidR="00837E0E" w:rsidRPr="005467C8">
        <w:rPr>
          <w:rFonts w:cs="Arial"/>
          <w:sz w:val="22"/>
          <w:szCs w:val="22"/>
        </w:rPr>
        <w:t>,</w:t>
      </w:r>
      <w:r w:rsidR="0051148C" w:rsidRPr="005467C8">
        <w:rPr>
          <w:rFonts w:cs="Arial"/>
          <w:sz w:val="22"/>
          <w:szCs w:val="22"/>
        </w:rPr>
        <w:t xml:space="preserve"> czynności które osoby te będą świadczyć w ramach niniejszego zamówienia</w:t>
      </w:r>
      <w:r w:rsidRPr="005467C8">
        <w:rPr>
          <w:rFonts w:cs="Arial"/>
          <w:sz w:val="22"/>
          <w:szCs w:val="22"/>
        </w:rPr>
        <w:t>, rodzaju umowy o pracę i wymiaru etatu oraz podpis osoby uprawnionej do złożenia oświadczenia w imieniu Wykonawcy/podwykonawcy;</w:t>
      </w:r>
    </w:p>
    <w:p w14:paraId="521D95E1" w14:textId="77777777" w:rsidR="005F06DB" w:rsidRPr="005467C8" w:rsidRDefault="005F06DB" w:rsidP="001A5EBE">
      <w:pPr>
        <w:pStyle w:val="Akapitzlist"/>
        <w:numPr>
          <w:ilvl w:val="0"/>
          <w:numId w:val="15"/>
        </w:numPr>
        <w:ind w:left="709" w:hanging="283"/>
        <w:jc w:val="both"/>
        <w:rPr>
          <w:rFonts w:cs="Arial"/>
          <w:sz w:val="22"/>
          <w:szCs w:val="22"/>
        </w:rPr>
      </w:pPr>
      <w:r w:rsidRPr="005467C8">
        <w:rPr>
          <w:rFonts w:cs="Arial"/>
          <w:sz w:val="22"/>
          <w:szCs w:val="22"/>
        </w:rPr>
        <w:t>poświadczoną za zgodność z oryginałem przez Wykonawcę lub podwykonawcę kopię umowy/umów o pracę osób wykonujących w trakcie realizacji zamówienia czynności, których dotyczy ww. oświadczenie Wykonawcy/podwykonawcy (wraz z dokumentem regulującym zakres obowiązków, jeżeli został sporządzony). Kopia umowy/umów powinna zostać zanonimizowana w sposób zapewniający ochronę danych osobowych pracowników, zgodnie z przepisami RODO (tj. w szczególności</w:t>
      </w:r>
      <w:r w:rsidRPr="005467C8">
        <w:rPr>
          <w:vertAlign w:val="superscript"/>
        </w:rPr>
        <w:footnoteReference w:id="18"/>
      </w:r>
      <w:r w:rsidRPr="005467C8">
        <w:rPr>
          <w:rFonts w:cs="Arial"/>
          <w:sz w:val="22"/>
          <w:szCs w:val="22"/>
        </w:rPr>
        <w:t xml:space="preserve"> bez adresów, nr PESEL pracowników). Imię i nazwisko pracownika nie podlega anonimizacji. Informacje takie jak: data zawarcia umowy, rodzaj umowy o pracę i wymiar etatu powinny być możliwe do zidentyfikowania;</w:t>
      </w:r>
    </w:p>
    <w:p w14:paraId="540BC143" w14:textId="77777777" w:rsidR="005F06DB" w:rsidRPr="005467C8" w:rsidRDefault="005F06DB" w:rsidP="001A5EBE">
      <w:pPr>
        <w:pStyle w:val="Akapitzlist"/>
        <w:numPr>
          <w:ilvl w:val="0"/>
          <w:numId w:val="15"/>
        </w:numPr>
        <w:ind w:left="709" w:hanging="283"/>
        <w:jc w:val="both"/>
        <w:rPr>
          <w:rFonts w:cs="Arial"/>
          <w:sz w:val="22"/>
          <w:szCs w:val="22"/>
        </w:rPr>
      </w:pPr>
      <w:r w:rsidRPr="005467C8">
        <w:rPr>
          <w:rFonts w:cs="Arial"/>
          <w:sz w:val="22"/>
          <w:szCs w:val="22"/>
        </w:rPr>
        <w:t>poświadczoną za zgodność z oryginałem przez Wykonawcę/podwykonawcę kopię dowodu potwierdzającego zgłoszenie pracownika przez pracodawcę do ubezpieczeń, zanonimizowaną w sposób zapewniający ochronę danych osobowych pracowników, zgodnie z przepisami RODO. Imię i nazwisko pracownika nie podlega anonimizacji.</w:t>
      </w:r>
    </w:p>
    <w:p w14:paraId="62021016" w14:textId="77777777" w:rsidR="005F06DB" w:rsidRPr="005467C8" w:rsidRDefault="005F06DB" w:rsidP="00AC4F67">
      <w:pPr>
        <w:numPr>
          <w:ilvl w:val="0"/>
          <w:numId w:val="13"/>
        </w:numPr>
        <w:tabs>
          <w:tab w:val="clear" w:pos="720"/>
        </w:tabs>
        <w:ind w:left="284" w:hanging="284"/>
        <w:jc w:val="both"/>
        <w:rPr>
          <w:rFonts w:cs="Arial"/>
          <w:sz w:val="22"/>
          <w:szCs w:val="22"/>
        </w:rPr>
      </w:pPr>
      <w:r w:rsidRPr="005467C8">
        <w:rPr>
          <w:rFonts w:cs="Arial"/>
          <w:sz w:val="22"/>
          <w:szCs w:val="22"/>
        </w:rPr>
        <w:t xml:space="preserve">Niezłożenie przez Wykonawcę w wyznaczonym przez Zamawiającego terminie (gdy opóźnienie w złożeniu dokumentów przekroczy 5 dni) żądanych przez Zamawiającego dowodów w celu potwierdzenia spełnienia przez Wykonawcę/podwykonawcę wymogu zatrudnienia na podstawie umowy o pracę traktowane będzie jako niespełnienie przez Wykonawcę wymogu zatrudnienia na podstawie umowy o pracę osób wykonujących </w:t>
      </w:r>
      <w:r w:rsidR="00BC5062" w:rsidRPr="005467C8">
        <w:rPr>
          <w:rFonts w:cs="Arial"/>
          <w:sz w:val="22"/>
          <w:szCs w:val="22"/>
        </w:rPr>
        <w:t xml:space="preserve">prace </w:t>
      </w:r>
      <w:r w:rsidRPr="005467C8">
        <w:rPr>
          <w:rFonts w:cs="Arial"/>
          <w:sz w:val="22"/>
          <w:szCs w:val="22"/>
        </w:rPr>
        <w:t xml:space="preserve">wskazane w ust. 1 powyżej. </w:t>
      </w:r>
    </w:p>
    <w:p w14:paraId="043019A7" w14:textId="77777777" w:rsidR="005F06DB" w:rsidRPr="005467C8" w:rsidRDefault="005F06DB" w:rsidP="00AC4F67">
      <w:pPr>
        <w:numPr>
          <w:ilvl w:val="0"/>
          <w:numId w:val="13"/>
        </w:numPr>
        <w:tabs>
          <w:tab w:val="clear" w:pos="720"/>
        </w:tabs>
        <w:ind w:left="284" w:hanging="284"/>
        <w:jc w:val="both"/>
        <w:rPr>
          <w:rFonts w:cs="Arial"/>
          <w:sz w:val="22"/>
          <w:szCs w:val="22"/>
        </w:rPr>
      </w:pPr>
      <w:r w:rsidRPr="005467C8">
        <w:rPr>
          <w:rFonts w:cs="Arial"/>
          <w:sz w:val="22"/>
          <w:szCs w:val="22"/>
        </w:rPr>
        <w:t>W przypadku uzasadnionych wątpliwości co do przestrzegania prawa pracy przez Wykonawcę/podwykonawcę, Zamawiający może zwrócić się o przeprowadzenie kontroli przez Państwową Inspekcję Pracy.</w:t>
      </w:r>
    </w:p>
    <w:p w14:paraId="4454C03C" w14:textId="69406361" w:rsidR="005F06DB" w:rsidRPr="005467C8" w:rsidRDefault="005F06DB" w:rsidP="00AC4F67">
      <w:pPr>
        <w:numPr>
          <w:ilvl w:val="0"/>
          <w:numId w:val="13"/>
        </w:numPr>
        <w:tabs>
          <w:tab w:val="clear" w:pos="720"/>
        </w:tabs>
        <w:ind w:left="284" w:hanging="284"/>
        <w:jc w:val="both"/>
        <w:rPr>
          <w:rFonts w:cs="Arial"/>
          <w:sz w:val="22"/>
          <w:szCs w:val="22"/>
        </w:rPr>
      </w:pPr>
      <w:r w:rsidRPr="005467C8">
        <w:rPr>
          <w:rFonts w:cs="Arial"/>
          <w:sz w:val="22"/>
          <w:szCs w:val="22"/>
        </w:rPr>
        <w:t xml:space="preserve">Zmiana w zakresie osób </w:t>
      </w:r>
      <w:r w:rsidR="00AD50E6" w:rsidRPr="005467C8">
        <w:rPr>
          <w:sz w:val="22"/>
          <w:szCs w:val="22"/>
        </w:rPr>
        <w:t>wykonujących prace, o których mowa</w:t>
      </w:r>
      <w:r w:rsidRPr="005467C8">
        <w:rPr>
          <w:rFonts w:cs="Arial"/>
          <w:sz w:val="22"/>
          <w:szCs w:val="22"/>
        </w:rPr>
        <w:t xml:space="preserve"> w ust. 1 powyżej </w:t>
      </w:r>
      <w:r w:rsidR="002E038E" w:rsidRPr="005467C8">
        <w:rPr>
          <w:rFonts w:cs="Arial"/>
          <w:sz w:val="22"/>
          <w:szCs w:val="22"/>
        </w:rPr>
        <w:t xml:space="preserve">jest możliwa jedynie po uprzednim poinformowaniu Zamawiającego o planowanej zmianie i przedstawieniu </w:t>
      </w:r>
      <w:r w:rsidR="0051148C" w:rsidRPr="005467C8">
        <w:rPr>
          <w:rFonts w:cs="Arial"/>
          <w:sz w:val="22"/>
          <w:szCs w:val="22"/>
        </w:rPr>
        <w:t xml:space="preserve">zaktualizowanego oświadczenia, o którym mowa </w:t>
      </w:r>
      <w:r w:rsidR="002E038E" w:rsidRPr="005467C8">
        <w:rPr>
          <w:rFonts w:cs="Arial"/>
          <w:sz w:val="22"/>
          <w:szCs w:val="22"/>
        </w:rPr>
        <w:t>w ust. 5</w:t>
      </w:r>
      <w:r w:rsidR="0051148C" w:rsidRPr="005467C8">
        <w:rPr>
          <w:rFonts w:cs="Arial"/>
          <w:sz w:val="22"/>
          <w:szCs w:val="22"/>
        </w:rPr>
        <w:t xml:space="preserve"> pkt 1)</w:t>
      </w:r>
      <w:r w:rsidR="002E038E" w:rsidRPr="005467C8">
        <w:rPr>
          <w:rFonts w:cs="Arial"/>
          <w:sz w:val="22"/>
          <w:szCs w:val="22"/>
        </w:rPr>
        <w:t xml:space="preserve"> powyżej, w terminie nie krótszym niż 3 dni robocze przed planowaną zmianą. Zamawiający uprawniony jest do sprzeciwienia się planowanej zmianie w przypadku niewykazania zachowania</w:t>
      </w:r>
      <w:r w:rsidRPr="005467C8">
        <w:rPr>
          <w:rFonts w:cs="Arial"/>
          <w:sz w:val="22"/>
          <w:szCs w:val="22"/>
        </w:rPr>
        <w:t xml:space="preserve"> wymogów, o których </w:t>
      </w:r>
      <w:r w:rsidR="002E038E" w:rsidRPr="005467C8">
        <w:rPr>
          <w:rFonts w:cs="Arial"/>
          <w:sz w:val="22"/>
          <w:szCs w:val="22"/>
        </w:rPr>
        <w:t>mowa w</w:t>
      </w:r>
      <w:r w:rsidRPr="005467C8">
        <w:rPr>
          <w:rFonts w:cs="Arial"/>
          <w:sz w:val="22"/>
          <w:szCs w:val="22"/>
        </w:rPr>
        <w:t xml:space="preserve"> § </w:t>
      </w:r>
      <w:r w:rsidR="004F0679" w:rsidRPr="005467C8">
        <w:rPr>
          <w:rFonts w:cs="Arial"/>
          <w:sz w:val="22"/>
          <w:szCs w:val="22"/>
        </w:rPr>
        <w:t>9</w:t>
      </w:r>
      <w:r w:rsidRPr="005467C8">
        <w:rPr>
          <w:rFonts w:cs="Arial"/>
          <w:sz w:val="22"/>
          <w:szCs w:val="22"/>
        </w:rPr>
        <w:t xml:space="preserve"> ust. 1</w:t>
      </w:r>
      <w:r w:rsidR="00DD7A80" w:rsidRPr="005467C8">
        <w:rPr>
          <w:rFonts w:cs="Arial"/>
          <w:sz w:val="22"/>
          <w:szCs w:val="22"/>
        </w:rPr>
        <w:t xml:space="preserve"> U</w:t>
      </w:r>
      <w:r w:rsidR="002E038E" w:rsidRPr="005467C8">
        <w:rPr>
          <w:rFonts w:cs="Arial"/>
          <w:sz w:val="22"/>
          <w:szCs w:val="22"/>
        </w:rPr>
        <w:t>mowy.</w:t>
      </w:r>
    </w:p>
    <w:p w14:paraId="025F89DA" w14:textId="77777777" w:rsidR="00AC71C2" w:rsidRPr="005467C8" w:rsidRDefault="00AC71C2" w:rsidP="00AC71C2">
      <w:pPr>
        <w:ind w:left="284"/>
        <w:jc w:val="both"/>
        <w:rPr>
          <w:rFonts w:cs="Arial"/>
          <w:sz w:val="22"/>
          <w:szCs w:val="22"/>
        </w:rPr>
      </w:pPr>
    </w:p>
    <w:p w14:paraId="263831AF" w14:textId="77777777" w:rsidR="00734D02" w:rsidRPr="005467C8" w:rsidRDefault="00734D02" w:rsidP="00734D02">
      <w:pPr>
        <w:jc w:val="center"/>
        <w:rPr>
          <w:sz w:val="22"/>
          <w:szCs w:val="22"/>
        </w:rPr>
      </w:pPr>
      <w:r w:rsidRPr="005467C8">
        <w:rPr>
          <w:sz w:val="22"/>
          <w:szCs w:val="22"/>
        </w:rPr>
        <w:t>§</w:t>
      </w:r>
      <w:r w:rsidR="00400F12" w:rsidRPr="005467C8">
        <w:rPr>
          <w:sz w:val="22"/>
          <w:szCs w:val="22"/>
        </w:rPr>
        <w:t>10</w:t>
      </w:r>
    </w:p>
    <w:p w14:paraId="54D6D6F9" w14:textId="77777777"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Całkowite wynagrodzenie za wykonanie niniejszej umowy wynosi: ………….. zł (słownie: ……………….. zł) i ustalone jest jako wynagrodzenie ryczałtowe.</w:t>
      </w:r>
    </w:p>
    <w:p w14:paraId="5101FB7A" w14:textId="24939419"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Wynagrodzenie za usługę obejmuje wszelkie koszty konieczne do należytego jej wykon</w:t>
      </w:r>
      <w:r w:rsidR="00DD7A80" w:rsidRPr="005467C8">
        <w:rPr>
          <w:sz w:val="22"/>
          <w:szCs w:val="22"/>
        </w:rPr>
        <w:t>ania, zgodnie z warunkami U</w:t>
      </w:r>
      <w:r w:rsidR="006012AA" w:rsidRPr="005467C8">
        <w:rPr>
          <w:sz w:val="22"/>
          <w:szCs w:val="22"/>
        </w:rPr>
        <w:t xml:space="preserve">mowy, </w:t>
      </w:r>
      <w:r w:rsidRPr="005467C8">
        <w:rPr>
          <w:sz w:val="22"/>
          <w:szCs w:val="22"/>
        </w:rPr>
        <w:t xml:space="preserve">w tym </w:t>
      </w:r>
      <w:r w:rsidR="006012AA" w:rsidRPr="005467C8">
        <w:rPr>
          <w:sz w:val="22"/>
          <w:szCs w:val="22"/>
        </w:rPr>
        <w:t xml:space="preserve">w szczególności: </w:t>
      </w:r>
    </w:p>
    <w:p w14:paraId="54195C2C" w14:textId="69067ED7" w:rsidR="006012AA" w:rsidRPr="005467C8" w:rsidRDefault="006012AA" w:rsidP="001A5EBE">
      <w:pPr>
        <w:pStyle w:val="Akapitzlist"/>
        <w:numPr>
          <w:ilvl w:val="0"/>
          <w:numId w:val="118"/>
        </w:numPr>
        <w:jc w:val="both"/>
        <w:rPr>
          <w:rFonts w:cs="Arial"/>
          <w:sz w:val="22"/>
          <w:szCs w:val="22"/>
        </w:rPr>
      </w:pPr>
      <w:r w:rsidRPr="005467C8">
        <w:rPr>
          <w:rFonts w:cs="Arial"/>
          <w:sz w:val="22"/>
          <w:szCs w:val="22"/>
        </w:rPr>
        <w:t xml:space="preserve">koszty wykonania usługi (w tym wszystkich czynności opisanych w </w:t>
      </w:r>
      <w:r w:rsidRPr="005467C8">
        <w:rPr>
          <w:sz w:val="22"/>
          <w:szCs w:val="22"/>
        </w:rPr>
        <w:t>§</w:t>
      </w:r>
      <w:r w:rsidR="00DD7A80" w:rsidRPr="005467C8">
        <w:rPr>
          <w:sz w:val="22"/>
          <w:szCs w:val="22"/>
        </w:rPr>
        <w:t>2 ust. 2 niniejszej U</w:t>
      </w:r>
      <w:r w:rsidRPr="005467C8">
        <w:rPr>
          <w:sz w:val="22"/>
          <w:szCs w:val="22"/>
        </w:rPr>
        <w:t>mowy</w:t>
      </w:r>
      <w:r w:rsidRPr="005467C8">
        <w:rPr>
          <w:rFonts w:cs="Arial"/>
          <w:sz w:val="22"/>
          <w:szCs w:val="22"/>
        </w:rPr>
        <w:t xml:space="preserve">), </w:t>
      </w:r>
    </w:p>
    <w:p w14:paraId="6BF1F08E" w14:textId="77777777" w:rsidR="006012AA" w:rsidRPr="005467C8" w:rsidRDefault="006012AA" w:rsidP="001A5EBE">
      <w:pPr>
        <w:pStyle w:val="Akapitzlist"/>
        <w:numPr>
          <w:ilvl w:val="0"/>
          <w:numId w:val="118"/>
        </w:numPr>
        <w:jc w:val="both"/>
        <w:rPr>
          <w:rFonts w:cs="Arial"/>
          <w:sz w:val="22"/>
          <w:szCs w:val="22"/>
        </w:rPr>
      </w:pPr>
      <w:r w:rsidRPr="005467C8">
        <w:rPr>
          <w:rFonts w:cs="Arial"/>
          <w:sz w:val="22"/>
          <w:szCs w:val="22"/>
        </w:rPr>
        <w:t xml:space="preserve">koszty części, materiałów i urządzeń niezbędnych do realizacji remontu (za wyjątkiem </w:t>
      </w:r>
      <w:r w:rsidRPr="005467C8">
        <w:rPr>
          <w:rStyle w:val="WW-Absatz-Standardschriftart"/>
          <w:sz w:val="22"/>
          <w:szCs w:val="22"/>
        </w:rPr>
        <w:t>urządzeń, części i materiałów dostarczanych przez Zamawiającego, wyraźnie wskazanych w opisie przedmiotu zamówienia)</w:t>
      </w:r>
      <w:r w:rsidRPr="005467C8">
        <w:rPr>
          <w:rFonts w:cs="Arial"/>
          <w:sz w:val="22"/>
          <w:szCs w:val="22"/>
        </w:rPr>
        <w:t xml:space="preserve">, </w:t>
      </w:r>
    </w:p>
    <w:p w14:paraId="3BA658FE" w14:textId="77777777" w:rsidR="006012AA" w:rsidRPr="005467C8" w:rsidRDefault="006012AA" w:rsidP="001A5EBE">
      <w:pPr>
        <w:pStyle w:val="Akapitzlist"/>
        <w:numPr>
          <w:ilvl w:val="0"/>
          <w:numId w:val="118"/>
        </w:numPr>
        <w:jc w:val="both"/>
        <w:rPr>
          <w:rFonts w:cs="Arial"/>
          <w:sz w:val="22"/>
          <w:szCs w:val="22"/>
        </w:rPr>
      </w:pPr>
      <w:r w:rsidRPr="005467C8">
        <w:rPr>
          <w:rFonts w:cs="Arial"/>
          <w:sz w:val="22"/>
          <w:szCs w:val="22"/>
        </w:rPr>
        <w:t xml:space="preserve">koszty </w:t>
      </w:r>
      <w:r w:rsidRPr="005467C8">
        <w:rPr>
          <w:sz w:val="22"/>
          <w:szCs w:val="22"/>
        </w:rPr>
        <w:t>wykonywania w czasie realizacji prac wszystkich niezbędnych sprawdzeń, pomiarów, badań, prób i odbiorów technicznych</w:t>
      </w:r>
      <w:r w:rsidRPr="005467C8">
        <w:rPr>
          <w:rFonts w:cs="Arial"/>
          <w:sz w:val="22"/>
          <w:szCs w:val="22"/>
        </w:rPr>
        <w:t xml:space="preserve">, </w:t>
      </w:r>
    </w:p>
    <w:p w14:paraId="77B0E734" w14:textId="77777777" w:rsidR="00BC5062" w:rsidRPr="005467C8" w:rsidRDefault="00BC5062" w:rsidP="00BC5062">
      <w:pPr>
        <w:pStyle w:val="Akapitzlist"/>
        <w:numPr>
          <w:ilvl w:val="0"/>
          <w:numId w:val="118"/>
        </w:numPr>
        <w:jc w:val="both"/>
        <w:rPr>
          <w:rFonts w:cs="Arial"/>
          <w:sz w:val="22"/>
          <w:szCs w:val="22"/>
        </w:rPr>
      </w:pPr>
      <w:r w:rsidRPr="005467C8">
        <w:rPr>
          <w:rFonts w:cs="Arial"/>
          <w:sz w:val="22"/>
          <w:szCs w:val="22"/>
        </w:rPr>
        <w:t>koszt usunięcia wad stwierdzonych podczas odbioru</w:t>
      </w:r>
      <w:r w:rsidR="00AC71C2" w:rsidRPr="005467C8">
        <w:rPr>
          <w:rFonts w:cs="Arial"/>
          <w:sz w:val="22"/>
          <w:szCs w:val="22"/>
        </w:rPr>
        <w:t>,</w:t>
      </w:r>
    </w:p>
    <w:p w14:paraId="58A2BB69" w14:textId="77777777" w:rsidR="006012AA" w:rsidRPr="005467C8" w:rsidRDefault="006012AA" w:rsidP="001A5EBE">
      <w:pPr>
        <w:pStyle w:val="Akapitzlist"/>
        <w:numPr>
          <w:ilvl w:val="0"/>
          <w:numId w:val="118"/>
        </w:numPr>
        <w:jc w:val="both"/>
        <w:rPr>
          <w:rFonts w:cs="Arial"/>
          <w:sz w:val="22"/>
          <w:szCs w:val="22"/>
        </w:rPr>
      </w:pPr>
      <w:r w:rsidRPr="005467C8">
        <w:rPr>
          <w:sz w:val="22"/>
          <w:szCs w:val="22"/>
        </w:rPr>
        <w:t>koszty uzyskania niezbędnych uzgodnień, pozwoleń i decyzji, o ile są wymagane dla realizacji niniejszego zamówienia,</w:t>
      </w:r>
      <w:r w:rsidRPr="005467C8">
        <w:rPr>
          <w:rFonts w:cs="Arial"/>
          <w:sz w:val="22"/>
          <w:szCs w:val="22"/>
        </w:rPr>
        <w:t xml:space="preserve"> </w:t>
      </w:r>
    </w:p>
    <w:p w14:paraId="75FC9F5B" w14:textId="77777777" w:rsidR="006012AA" w:rsidRPr="005467C8" w:rsidRDefault="006012AA" w:rsidP="001A5EBE">
      <w:pPr>
        <w:pStyle w:val="Akapitzlist"/>
        <w:numPr>
          <w:ilvl w:val="0"/>
          <w:numId w:val="118"/>
        </w:numPr>
        <w:jc w:val="both"/>
        <w:rPr>
          <w:rFonts w:cs="Arial"/>
          <w:sz w:val="22"/>
          <w:szCs w:val="22"/>
        </w:rPr>
      </w:pPr>
      <w:r w:rsidRPr="005467C8">
        <w:rPr>
          <w:rFonts w:cs="Arial"/>
          <w:sz w:val="22"/>
          <w:szCs w:val="22"/>
        </w:rPr>
        <w:t xml:space="preserve">koszty </w:t>
      </w:r>
      <w:r w:rsidRPr="005467C8">
        <w:rPr>
          <w:sz w:val="22"/>
          <w:szCs w:val="22"/>
        </w:rPr>
        <w:t>wszystkich niezbędnych procesów technologicznych (w szczególności rusztowań, zabezpieczeń urządzeń przed uszkodzeniem, itp.),</w:t>
      </w:r>
      <w:r w:rsidRPr="005467C8">
        <w:rPr>
          <w:rFonts w:cs="Arial"/>
          <w:sz w:val="22"/>
          <w:szCs w:val="22"/>
        </w:rPr>
        <w:t xml:space="preserve"> </w:t>
      </w:r>
    </w:p>
    <w:p w14:paraId="777A5BB1" w14:textId="77777777" w:rsidR="006012AA" w:rsidRPr="005467C8" w:rsidRDefault="006012AA" w:rsidP="001A5EBE">
      <w:pPr>
        <w:pStyle w:val="Akapitzlist"/>
        <w:numPr>
          <w:ilvl w:val="0"/>
          <w:numId w:val="118"/>
        </w:numPr>
        <w:jc w:val="both"/>
        <w:rPr>
          <w:rFonts w:cs="Arial"/>
          <w:sz w:val="22"/>
          <w:szCs w:val="22"/>
        </w:rPr>
      </w:pPr>
      <w:r w:rsidRPr="005467C8">
        <w:rPr>
          <w:rFonts w:cs="Arial"/>
          <w:sz w:val="22"/>
          <w:szCs w:val="22"/>
        </w:rPr>
        <w:t xml:space="preserve">koszty dokowania statku, </w:t>
      </w:r>
    </w:p>
    <w:p w14:paraId="2C1C9C66" w14:textId="77777777" w:rsidR="006012AA" w:rsidRPr="005467C8" w:rsidRDefault="006012AA" w:rsidP="001A5EBE">
      <w:pPr>
        <w:pStyle w:val="Akapitzlist"/>
        <w:numPr>
          <w:ilvl w:val="0"/>
          <w:numId w:val="118"/>
        </w:numPr>
        <w:tabs>
          <w:tab w:val="left" w:pos="720"/>
        </w:tabs>
        <w:jc w:val="both"/>
        <w:rPr>
          <w:rStyle w:val="WW-Absatz-Standardschriftart"/>
          <w:sz w:val="22"/>
          <w:szCs w:val="22"/>
        </w:rPr>
      </w:pPr>
      <w:r w:rsidRPr="005467C8">
        <w:rPr>
          <w:sz w:val="22"/>
          <w:szCs w:val="22"/>
        </w:rPr>
        <w:t xml:space="preserve">koszty </w:t>
      </w:r>
      <w:r w:rsidRPr="005467C8">
        <w:rPr>
          <w:rStyle w:val="WW-Absatz-Standardschriftart"/>
          <w:sz w:val="22"/>
          <w:szCs w:val="22"/>
        </w:rPr>
        <w:t xml:space="preserve">zabezpieczenia statku na czas remontu zgodnie z przepisami BHP, p.poż., </w:t>
      </w:r>
    </w:p>
    <w:p w14:paraId="60A8BBB6" w14:textId="77777777" w:rsidR="006012AA" w:rsidRPr="005467C8" w:rsidRDefault="006012AA" w:rsidP="001A5EBE">
      <w:pPr>
        <w:pStyle w:val="Akapitzlist"/>
        <w:numPr>
          <w:ilvl w:val="0"/>
          <w:numId w:val="118"/>
        </w:numPr>
        <w:tabs>
          <w:tab w:val="left" w:pos="720"/>
        </w:tabs>
        <w:jc w:val="both"/>
        <w:rPr>
          <w:rStyle w:val="WW-Absatz-Standardschriftart"/>
          <w:sz w:val="22"/>
          <w:szCs w:val="22"/>
        </w:rPr>
      </w:pPr>
      <w:r w:rsidRPr="005467C8">
        <w:rPr>
          <w:rStyle w:val="WW-Absatz-Standardschriftart"/>
          <w:sz w:val="22"/>
          <w:szCs w:val="22"/>
        </w:rPr>
        <w:t xml:space="preserve">koszty zabezpieczenia i ochrony statku i jego wyposażenia przed uszkodzeniami podczas remontu, </w:t>
      </w:r>
    </w:p>
    <w:p w14:paraId="443619F9" w14:textId="77777777" w:rsidR="006012AA" w:rsidRPr="005467C8" w:rsidRDefault="006012AA" w:rsidP="001A5EBE">
      <w:pPr>
        <w:pStyle w:val="Akapitzlist"/>
        <w:numPr>
          <w:ilvl w:val="0"/>
          <w:numId w:val="118"/>
        </w:numPr>
        <w:tabs>
          <w:tab w:val="left" w:pos="720"/>
        </w:tabs>
        <w:jc w:val="both"/>
        <w:rPr>
          <w:sz w:val="22"/>
          <w:szCs w:val="22"/>
        </w:rPr>
      </w:pPr>
      <w:r w:rsidRPr="005467C8">
        <w:rPr>
          <w:sz w:val="22"/>
          <w:szCs w:val="22"/>
        </w:rPr>
        <w:t>koszty zagospodarowania materiałów i odpadów powstałych podczas wykonywania remontu statku zgodnie z obowiązującymi przepisami ustawy o odpadach, lub innymi odpowiednimi obowiązującymi przepisami,</w:t>
      </w:r>
    </w:p>
    <w:p w14:paraId="6A8F2BAA" w14:textId="77777777" w:rsidR="006012AA" w:rsidRPr="005467C8" w:rsidRDefault="006012AA" w:rsidP="001A5EBE">
      <w:pPr>
        <w:pStyle w:val="Tekstpodstawowywcity22"/>
        <w:numPr>
          <w:ilvl w:val="0"/>
          <w:numId w:val="118"/>
        </w:numPr>
        <w:rPr>
          <w:sz w:val="22"/>
          <w:szCs w:val="22"/>
        </w:rPr>
      </w:pPr>
      <w:r w:rsidRPr="005467C8">
        <w:rPr>
          <w:sz w:val="22"/>
          <w:szCs w:val="22"/>
        </w:rPr>
        <w:t>koszty zorganizowania zaplecza budowy (włącznie z zapleczem socjalnym),</w:t>
      </w:r>
    </w:p>
    <w:p w14:paraId="118AFA2B" w14:textId="77777777" w:rsidR="006012AA" w:rsidRPr="005467C8" w:rsidRDefault="006012AA" w:rsidP="001A5EBE">
      <w:pPr>
        <w:pStyle w:val="Akapitzlist"/>
        <w:numPr>
          <w:ilvl w:val="0"/>
          <w:numId w:val="118"/>
        </w:numPr>
        <w:tabs>
          <w:tab w:val="left" w:pos="720"/>
        </w:tabs>
        <w:jc w:val="both"/>
        <w:rPr>
          <w:sz w:val="22"/>
          <w:szCs w:val="22"/>
        </w:rPr>
      </w:pPr>
      <w:r w:rsidRPr="005467C8">
        <w:rPr>
          <w:sz w:val="22"/>
          <w:szCs w:val="22"/>
        </w:rPr>
        <w:t>koszty doprowadzenia do należytego stanu i porządku terenu sąsiadującego z miejscem wykonywania remontu,</w:t>
      </w:r>
    </w:p>
    <w:p w14:paraId="1BABFC32" w14:textId="77777777" w:rsidR="006012AA" w:rsidRPr="005467C8" w:rsidRDefault="006012AA" w:rsidP="001A5EBE">
      <w:pPr>
        <w:pStyle w:val="Akapitzlist"/>
        <w:numPr>
          <w:ilvl w:val="0"/>
          <w:numId w:val="118"/>
        </w:numPr>
        <w:tabs>
          <w:tab w:val="left" w:pos="720"/>
        </w:tabs>
        <w:jc w:val="both"/>
        <w:rPr>
          <w:rStyle w:val="WW-Absatz-Standardschriftart"/>
          <w:sz w:val="22"/>
          <w:szCs w:val="22"/>
        </w:rPr>
      </w:pPr>
      <w:r w:rsidRPr="005467C8">
        <w:rPr>
          <w:sz w:val="22"/>
          <w:szCs w:val="22"/>
        </w:rPr>
        <w:t>koszty wszystkich innych zobowiązań wynikających</w:t>
      </w:r>
      <w:r w:rsidR="00BC5062" w:rsidRPr="005467C8">
        <w:rPr>
          <w:sz w:val="22"/>
          <w:szCs w:val="22"/>
        </w:rPr>
        <w:t xml:space="preserve"> z</w:t>
      </w:r>
      <w:r w:rsidRPr="005467C8">
        <w:rPr>
          <w:sz w:val="22"/>
          <w:szCs w:val="22"/>
        </w:rPr>
        <w:t xml:space="preserve"> warunków prowadzenia robót i zaplecza (</w:t>
      </w:r>
      <w:r w:rsidRPr="005467C8">
        <w:rPr>
          <w:rStyle w:val="WW-Absatz-Standardschriftart"/>
          <w:sz w:val="22"/>
          <w:szCs w:val="22"/>
        </w:rPr>
        <w:t>koszty związane z przyłączami mediów itp.),</w:t>
      </w:r>
    </w:p>
    <w:p w14:paraId="2FF6C2F6" w14:textId="77777777" w:rsidR="006012AA" w:rsidRPr="005467C8" w:rsidRDefault="006012AA" w:rsidP="001A5EBE">
      <w:pPr>
        <w:pStyle w:val="Akapitzlist"/>
        <w:numPr>
          <w:ilvl w:val="0"/>
          <w:numId w:val="118"/>
        </w:numPr>
        <w:jc w:val="both"/>
        <w:rPr>
          <w:rFonts w:cs="Arial"/>
          <w:sz w:val="22"/>
          <w:szCs w:val="22"/>
        </w:rPr>
      </w:pPr>
      <w:r w:rsidRPr="005467C8">
        <w:rPr>
          <w:rFonts w:cs="Arial"/>
          <w:sz w:val="22"/>
          <w:szCs w:val="22"/>
        </w:rPr>
        <w:t xml:space="preserve">koszty wszelkiej dokumentacji wymaganej w ramach przedmiotowego zamówienia, w tym </w:t>
      </w:r>
      <w:r w:rsidRPr="005467C8">
        <w:rPr>
          <w:sz w:val="22"/>
          <w:szCs w:val="22"/>
        </w:rPr>
        <w:t>dokumentacji techniczno-ruchowej oraz opracowania dokumentacji powykonawczej,</w:t>
      </w:r>
    </w:p>
    <w:p w14:paraId="28A22512" w14:textId="77777777" w:rsidR="006012AA" w:rsidRPr="005467C8" w:rsidRDefault="006012AA" w:rsidP="001A5EBE">
      <w:pPr>
        <w:pStyle w:val="Akapitzlist"/>
        <w:numPr>
          <w:ilvl w:val="0"/>
          <w:numId w:val="118"/>
        </w:numPr>
        <w:jc w:val="both"/>
        <w:rPr>
          <w:rFonts w:cs="Arial"/>
          <w:sz w:val="22"/>
          <w:szCs w:val="22"/>
        </w:rPr>
      </w:pPr>
      <w:r w:rsidRPr="005467C8">
        <w:rPr>
          <w:rFonts w:cs="Arial"/>
          <w:sz w:val="22"/>
          <w:szCs w:val="22"/>
        </w:rPr>
        <w:t xml:space="preserve">koszt </w:t>
      </w:r>
      <w:r w:rsidR="00BC5062" w:rsidRPr="005467C8">
        <w:rPr>
          <w:rFonts w:cs="Arial"/>
          <w:sz w:val="22"/>
          <w:szCs w:val="22"/>
        </w:rPr>
        <w:t xml:space="preserve">rękojmi oraz </w:t>
      </w:r>
      <w:r w:rsidRPr="005467C8">
        <w:rPr>
          <w:rFonts w:cs="Arial"/>
          <w:sz w:val="22"/>
          <w:szCs w:val="22"/>
        </w:rPr>
        <w:t xml:space="preserve">gwarancji, </w:t>
      </w:r>
    </w:p>
    <w:p w14:paraId="6F74E4E0" w14:textId="77777777" w:rsidR="006012AA" w:rsidRPr="005467C8" w:rsidRDefault="006012AA" w:rsidP="001A5EBE">
      <w:pPr>
        <w:pStyle w:val="Akapitzlist"/>
        <w:numPr>
          <w:ilvl w:val="0"/>
          <w:numId w:val="118"/>
        </w:numPr>
        <w:tabs>
          <w:tab w:val="left" w:pos="720"/>
        </w:tabs>
        <w:jc w:val="both"/>
        <w:rPr>
          <w:sz w:val="22"/>
          <w:szCs w:val="22"/>
        </w:rPr>
      </w:pPr>
      <w:r w:rsidRPr="005467C8">
        <w:rPr>
          <w:sz w:val="22"/>
          <w:szCs w:val="22"/>
        </w:rPr>
        <w:t xml:space="preserve">koszt transportu statku do i z miejsca remontu, a także </w:t>
      </w:r>
      <w:r w:rsidR="00BC46F4" w:rsidRPr="005467C8">
        <w:rPr>
          <w:sz w:val="22"/>
          <w:szCs w:val="22"/>
        </w:rPr>
        <w:t>dojazd</w:t>
      </w:r>
      <w:r w:rsidR="00BC5062" w:rsidRPr="005467C8">
        <w:rPr>
          <w:sz w:val="22"/>
          <w:szCs w:val="22"/>
        </w:rPr>
        <w:t>u</w:t>
      </w:r>
      <w:r w:rsidR="00BC46F4" w:rsidRPr="005467C8">
        <w:rPr>
          <w:sz w:val="22"/>
          <w:szCs w:val="22"/>
        </w:rPr>
        <w:t xml:space="preserve"> </w:t>
      </w:r>
      <w:r w:rsidRPr="005467C8">
        <w:rPr>
          <w:sz w:val="22"/>
          <w:szCs w:val="22"/>
        </w:rPr>
        <w:t>reprezentantów Zamawiającego i organów kontroli (jeżeli miejsce realizacji zamówienia będzie powyżej 10 NM)</w:t>
      </w:r>
      <w:r w:rsidR="00BC5062" w:rsidRPr="005467C8">
        <w:rPr>
          <w:sz w:val="22"/>
          <w:szCs w:val="22"/>
        </w:rPr>
        <w:t>,</w:t>
      </w:r>
    </w:p>
    <w:p w14:paraId="727D4E32" w14:textId="77777777" w:rsidR="006012AA" w:rsidRPr="005467C8" w:rsidRDefault="006012AA" w:rsidP="001A5EBE">
      <w:pPr>
        <w:pStyle w:val="Akapitzlist"/>
        <w:numPr>
          <w:ilvl w:val="0"/>
          <w:numId w:val="118"/>
        </w:numPr>
        <w:jc w:val="both"/>
        <w:rPr>
          <w:sz w:val="22"/>
          <w:szCs w:val="22"/>
        </w:rPr>
      </w:pPr>
      <w:r w:rsidRPr="005467C8">
        <w:rPr>
          <w:sz w:val="22"/>
          <w:szCs w:val="22"/>
        </w:rPr>
        <w:t>koszt zatrudnienia pracowników, a także koszty wynikające z obowiązujących przepisów prawa, w tym dotyczących minimalnego wynagrodzeniu za płacę oraz minimalnej stawki godzinowej dla umów zlecenia, a także pracowniczych planów kapitałowych</w:t>
      </w:r>
      <w:r w:rsidRPr="005467C8">
        <w:rPr>
          <w:rFonts w:cs="Arial"/>
          <w:sz w:val="22"/>
          <w:szCs w:val="22"/>
        </w:rPr>
        <w:t xml:space="preserve"> itp.</w:t>
      </w:r>
      <w:r w:rsidRPr="005467C8">
        <w:rPr>
          <w:sz w:val="22"/>
          <w:szCs w:val="22"/>
        </w:rPr>
        <w:t xml:space="preserve">). </w:t>
      </w:r>
    </w:p>
    <w:p w14:paraId="4C2DD8DD" w14:textId="7791669C"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Wykonawca w cenie oferty uwzględni wszystkie niezbędne czynności związane z zakresem remontu określonym w §2 ust. 2</w:t>
      </w:r>
      <w:r w:rsidR="008F2787" w:rsidRPr="005467C8">
        <w:rPr>
          <w:sz w:val="22"/>
          <w:szCs w:val="22"/>
        </w:rPr>
        <w:t xml:space="preserve"> U</w:t>
      </w:r>
      <w:r w:rsidR="00BC5062" w:rsidRPr="005467C8">
        <w:rPr>
          <w:sz w:val="22"/>
          <w:szCs w:val="22"/>
        </w:rPr>
        <w:t>mowy</w:t>
      </w:r>
      <w:r w:rsidRPr="005467C8">
        <w:rPr>
          <w:sz w:val="22"/>
          <w:szCs w:val="22"/>
        </w:rPr>
        <w:t>.</w:t>
      </w:r>
    </w:p>
    <w:p w14:paraId="15E56423" w14:textId="77777777"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 xml:space="preserve">W wypadku, gdy miejsce realizacji zamówienia wskazane w §4 ust. 2 oddalone jest od miejsca postoju statku  powyżej 10 NM wszystkie niezbędne koszty związane z transportem statku oraz </w:t>
      </w:r>
      <w:r w:rsidR="00BC46F4" w:rsidRPr="005467C8">
        <w:rPr>
          <w:sz w:val="22"/>
          <w:szCs w:val="22"/>
        </w:rPr>
        <w:t xml:space="preserve">dojazdem </w:t>
      </w:r>
      <w:r w:rsidRPr="005467C8">
        <w:rPr>
          <w:sz w:val="22"/>
          <w:szCs w:val="22"/>
        </w:rPr>
        <w:t>osób (przedstawicieli Zamawiającego, organów kontroli) powyżej 10 NM od miejsca postoju statku ponosi Wykonawca.</w:t>
      </w:r>
    </w:p>
    <w:p w14:paraId="1C3F61FE" w14:textId="77777777" w:rsidR="00BC684F" w:rsidRPr="005467C8" w:rsidRDefault="00BC684F" w:rsidP="001A5EBE">
      <w:pPr>
        <w:numPr>
          <w:ilvl w:val="0"/>
          <w:numId w:val="97"/>
        </w:numPr>
        <w:tabs>
          <w:tab w:val="clear" w:pos="720"/>
        </w:tabs>
        <w:ind w:left="284" w:hanging="284"/>
        <w:jc w:val="both"/>
        <w:rPr>
          <w:sz w:val="22"/>
          <w:szCs w:val="22"/>
        </w:rPr>
      </w:pPr>
      <w:r w:rsidRPr="005467C8">
        <w:rPr>
          <w:sz w:val="22"/>
          <w:szCs w:val="22"/>
        </w:rPr>
        <w:t xml:space="preserve">Koszty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usługi, w zakresie której na Zamawiającym ciążyć będzie obowiązek podatkowy. </w:t>
      </w:r>
    </w:p>
    <w:p w14:paraId="469F077E" w14:textId="51382775"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Rozliczenie za przedmiot Umowy nastąpi na podstawie faktury wystawionej przez Wykonawcę po dokonaniu odbioru końcowego przedmiotu umowy bez zastrzeżeń, potwierdzonego protokołem odbioru, o którym mowa w §8 ust. 7</w:t>
      </w:r>
      <w:r w:rsidR="008F2787" w:rsidRPr="005467C8">
        <w:rPr>
          <w:sz w:val="22"/>
          <w:szCs w:val="22"/>
        </w:rPr>
        <w:t xml:space="preserve"> U</w:t>
      </w:r>
      <w:r w:rsidR="00BC5062" w:rsidRPr="005467C8">
        <w:rPr>
          <w:sz w:val="22"/>
          <w:szCs w:val="22"/>
        </w:rPr>
        <w:t>mowy</w:t>
      </w:r>
      <w:r w:rsidRPr="005467C8">
        <w:rPr>
          <w:sz w:val="22"/>
          <w:szCs w:val="22"/>
        </w:rPr>
        <w:t xml:space="preserve">. Zamawiający dokona płatności  za przedmiot zamówienia w terminie ………… dni od daty dokonania odbioru bez zastrzeżeń  i otrzymania faktury.  </w:t>
      </w:r>
    </w:p>
    <w:p w14:paraId="5DEF4BC8" w14:textId="77777777"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Za dzień zapłaty uważa się dzień obciążenia rachunku bankowego Zamawiającego.</w:t>
      </w:r>
    </w:p>
    <w:p w14:paraId="403B1DC9" w14:textId="01BD2DEB"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Ryczałtowe wynagrodzenie, o którym mowa w ust. 1 obejmuje również wynagrodzenie podwykonawców realizujących</w:t>
      </w:r>
      <w:r w:rsidR="00DD7A80" w:rsidRPr="005467C8">
        <w:rPr>
          <w:sz w:val="22"/>
          <w:szCs w:val="22"/>
        </w:rPr>
        <w:t xml:space="preserve"> prace na podstawie niniejszej U</w:t>
      </w:r>
      <w:r w:rsidRPr="005467C8">
        <w:rPr>
          <w:sz w:val="22"/>
          <w:szCs w:val="22"/>
        </w:rPr>
        <w:t>mowy (o ile prace będą wykonywane z udziałem podwykonawców).</w:t>
      </w:r>
    </w:p>
    <w:p w14:paraId="36F2719A" w14:textId="77777777"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Wykonawca określi na fakturze nazwę przedmiotu zamówienia zgodnie z SIWZ.</w:t>
      </w:r>
    </w:p>
    <w:p w14:paraId="0DFCE2A9" w14:textId="77777777" w:rsidR="00734D02" w:rsidRPr="005467C8" w:rsidRDefault="00734D02" w:rsidP="001A5EBE">
      <w:pPr>
        <w:numPr>
          <w:ilvl w:val="0"/>
          <w:numId w:val="97"/>
        </w:numPr>
        <w:tabs>
          <w:tab w:val="clear" w:pos="720"/>
        </w:tabs>
        <w:ind w:left="284" w:hanging="284"/>
        <w:jc w:val="both"/>
        <w:rPr>
          <w:sz w:val="22"/>
          <w:szCs w:val="22"/>
        </w:rPr>
      </w:pPr>
      <w:r w:rsidRPr="005467C8">
        <w:rPr>
          <w:sz w:val="22"/>
          <w:szCs w:val="22"/>
        </w:rPr>
        <w:t xml:space="preserve">Wykonawca ma prawo do naliczania odsetek ustawowych za nieterminową zapłatę. </w:t>
      </w:r>
    </w:p>
    <w:p w14:paraId="39902C56" w14:textId="77777777" w:rsidR="00FA1B93" w:rsidRPr="005467C8" w:rsidRDefault="00FA1B93" w:rsidP="001A5EBE">
      <w:pPr>
        <w:numPr>
          <w:ilvl w:val="0"/>
          <w:numId w:val="97"/>
        </w:numPr>
        <w:ind w:left="284" w:hanging="284"/>
        <w:jc w:val="both"/>
        <w:rPr>
          <w:sz w:val="22"/>
          <w:szCs w:val="22"/>
        </w:rPr>
      </w:pPr>
      <w:r w:rsidRPr="005467C8">
        <w:rPr>
          <w:sz w:val="22"/>
          <w:szCs w:val="22"/>
        </w:rPr>
        <w:t>Wykonawca uprawniony jest do przesyłania Zamawiającemu ustrukturyzowanych faktur elektronicznych, o których mowa w art. 4 ust. 1 ustawy z dnia 9 listopada 2018 r. o elektronicznym fakturowaniu w zamówieniach publicznych, koncesjach na roboty budowlane lub usługi oraz partnerstwie publiczno-prywatnym (</w:t>
      </w:r>
      <w:r w:rsidR="007B57A5" w:rsidRPr="005467C8">
        <w:rPr>
          <w:sz w:val="22"/>
          <w:szCs w:val="22"/>
        </w:rPr>
        <w:t xml:space="preserve">tj. </w:t>
      </w:r>
      <w:r w:rsidRPr="005467C8">
        <w:rPr>
          <w:sz w:val="22"/>
          <w:szCs w:val="22"/>
        </w:rPr>
        <w:t xml:space="preserve">Dz.U. </w:t>
      </w:r>
      <w:r w:rsidR="007B57A5" w:rsidRPr="005467C8">
        <w:rPr>
          <w:sz w:val="22"/>
          <w:szCs w:val="22"/>
        </w:rPr>
        <w:t>z 2020</w:t>
      </w:r>
      <w:r w:rsidRPr="005467C8">
        <w:rPr>
          <w:sz w:val="22"/>
          <w:szCs w:val="22"/>
        </w:rPr>
        <w:t xml:space="preserve"> r., poz. </w:t>
      </w:r>
      <w:r w:rsidR="007B57A5" w:rsidRPr="005467C8">
        <w:rPr>
          <w:sz w:val="22"/>
          <w:szCs w:val="22"/>
        </w:rPr>
        <w:t>1666</w:t>
      </w:r>
      <w:r w:rsidRPr="005467C8">
        <w:rPr>
          <w:sz w:val="22"/>
          <w:szCs w:val="22"/>
        </w:rPr>
        <w:t xml:space="preserve"> z</w:t>
      </w:r>
      <w:r w:rsidR="007B57A5" w:rsidRPr="005467C8">
        <w:rPr>
          <w:sz w:val="22"/>
          <w:szCs w:val="22"/>
        </w:rPr>
        <w:t xml:space="preserve"> późn.</w:t>
      </w:r>
      <w:r w:rsidRPr="005467C8">
        <w:rPr>
          <w:sz w:val="22"/>
          <w:szCs w:val="22"/>
        </w:rPr>
        <w:t xml:space="preserve"> zm.) za pomocą platformy, o której mowa w art. 13 ww. ustawy.</w:t>
      </w:r>
    </w:p>
    <w:p w14:paraId="6B01A8E5" w14:textId="77777777" w:rsidR="00FA1B93" w:rsidRPr="005467C8" w:rsidRDefault="00FA1B93" w:rsidP="001A5EBE">
      <w:pPr>
        <w:numPr>
          <w:ilvl w:val="0"/>
          <w:numId w:val="97"/>
        </w:numPr>
        <w:ind w:left="284" w:hanging="284"/>
        <w:jc w:val="both"/>
        <w:rPr>
          <w:sz w:val="22"/>
          <w:szCs w:val="22"/>
        </w:rPr>
      </w:pPr>
      <w:r w:rsidRPr="005467C8">
        <w:rPr>
          <w:sz w:val="22"/>
          <w:szCs w:val="22"/>
        </w:rPr>
        <w:t>Numer rachunku wskazany przez Wykonawcę na fakturze powinien być zgodny z numerem wskazanym w Wykazie podatników VAT (zwanym dalej „białą listą podatników VAT”), chyba że zgodnie z przepisami prawa rachunek Wykonawcy nie podlega wpisowi w ww. wykazie.</w:t>
      </w:r>
    </w:p>
    <w:p w14:paraId="39B9483C" w14:textId="77777777" w:rsidR="00FA1B93" w:rsidRPr="005467C8" w:rsidRDefault="00FA1B93" w:rsidP="001A5EBE">
      <w:pPr>
        <w:numPr>
          <w:ilvl w:val="0"/>
          <w:numId w:val="97"/>
        </w:numPr>
        <w:ind w:left="284" w:hanging="284"/>
        <w:jc w:val="both"/>
        <w:rPr>
          <w:sz w:val="22"/>
          <w:szCs w:val="22"/>
        </w:rPr>
      </w:pPr>
      <w:r w:rsidRPr="005467C8">
        <w:rPr>
          <w:sz w:val="22"/>
          <w:szCs w:val="22"/>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p>
    <w:p w14:paraId="14150722" w14:textId="77777777" w:rsidR="00FA1B93" w:rsidRPr="005467C8" w:rsidRDefault="00FA1B93" w:rsidP="001A5EBE">
      <w:pPr>
        <w:numPr>
          <w:ilvl w:val="0"/>
          <w:numId w:val="97"/>
        </w:numPr>
        <w:ind w:left="284" w:hanging="284"/>
        <w:jc w:val="both"/>
        <w:rPr>
          <w:sz w:val="22"/>
          <w:szCs w:val="22"/>
        </w:rPr>
      </w:pPr>
      <w:r w:rsidRPr="005467C8">
        <w:rPr>
          <w:sz w:val="22"/>
          <w:szCs w:val="22"/>
        </w:rPr>
        <w:t>Zamawiającemu przysługuje prawo żądania zmiany numeru rachunku wskazanego na fakturze na rachunek zgodny z rachunkiem uwidocznionym na białej liście podatników VAT. Zamawiający uprawniony jest do wstrzymania płatności do czasu zmiany przez Wykonawcę numeru rachunku na fakturze na zgodny z numerem wskazanym na białej liście podatników VAT.</w:t>
      </w:r>
    </w:p>
    <w:p w14:paraId="05BF54F5" w14:textId="77777777" w:rsidR="00FA1B93" w:rsidRPr="005467C8" w:rsidRDefault="00FA1B93" w:rsidP="001A5EBE">
      <w:pPr>
        <w:numPr>
          <w:ilvl w:val="0"/>
          <w:numId w:val="97"/>
        </w:numPr>
        <w:ind w:left="284" w:hanging="284"/>
        <w:jc w:val="both"/>
        <w:rPr>
          <w:sz w:val="22"/>
          <w:szCs w:val="22"/>
        </w:rPr>
      </w:pPr>
      <w:r w:rsidRPr="005467C8">
        <w:rPr>
          <w:sz w:val="22"/>
          <w:szCs w:val="22"/>
        </w:rPr>
        <w:t>Zamawiający może dokonać płatności za dostarczony przedmiot umowy, stosując mechanizm podzielonej płatności, o którym mowa w rozdziale 1a ustawy o podatku od towarów i usług.</w:t>
      </w:r>
    </w:p>
    <w:p w14:paraId="182AF7EC" w14:textId="77777777" w:rsidR="00734D02" w:rsidRPr="005467C8" w:rsidRDefault="00734D02" w:rsidP="00734D02">
      <w:pPr>
        <w:pStyle w:val="Tekstpodstawowy"/>
        <w:tabs>
          <w:tab w:val="clear" w:pos="9354"/>
        </w:tabs>
        <w:suppressAutoHyphens w:val="0"/>
        <w:ind w:right="0"/>
        <w:jc w:val="both"/>
        <w:rPr>
          <w:sz w:val="22"/>
          <w:szCs w:val="22"/>
        </w:rPr>
      </w:pPr>
    </w:p>
    <w:p w14:paraId="4375E60F" w14:textId="77777777" w:rsidR="00734D02" w:rsidRPr="005467C8" w:rsidRDefault="00734D02" w:rsidP="00734D02">
      <w:pPr>
        <w:keepNext/>
        <w:jc w:val="center"/>
        <w:rPr>
          <w:sz w:val="22"/>
          <w:szCs w:val="22"/>
        </w:rPr>
      </w:pPr>
      <w:r w:rsidRPr="005467C8">
        <w:rPr>
          <w:sz w:val="22"/>
          <w:szCs w:val="22"/>
        </w:rPr>
        <w:t>§</w:t>
      </w:r>
      <w:r w:rsidR="00400F12" w:rsidRPr="005467C8">
        <w:rPr>
          <w:sz w:val="22"/>
          <w:szCs w:val="22"/>
        </w:rPr>
        <w:t>11</w:t>
      </w:r>
    </w:p>
    <w:p w14:paraId="1D07B8AD" w14:textId="77777777" w:rsidR="00734D02" w:rsidRPr="005467C8" w:rsidRDefault="00734D02" w:rsidP="001A5EBE">
      <w:pPr>
        <w:numPr>
          <w:ilvl w:val="3"/>
          <w:numId w:val="93"/>
        </w:numPr>
        <w:shd w:val="clear" w:color="auto" w:fill="FFFFFF"/>
        <w:tabs>
          <w:tab w:val="clear" w:pos="2880"/>
        </w:tabs>
        <w:ind w:left="284" w:hanging="284"/>
        <w:jc w:val="both"/>
        <w:rPr>
          <w:sz w:val="22"/>
          <w:szCs w:val="22"/>
        </w:rPr>
      </w:pPr>
      <w:r w:rsidRPr="005467C8">
        <w:rPr>
          <w:sz w:val="22"/>
          <w:szCs w:val="22"/>
        </w:rPr>
        <w:t xml:space="preserve">Wykonawca jest odpowiedzialny względem Zamawiającego z tytułu rękojmi za wady przedmiotu niniejszej Umowy na warunkach określonych przepisami art. 556 – 576 i 636 – 638 Kodeksu cywilnego przez okres roku, licząc od daty podpisania końcowego protokołu odbioru prac. </w:t>
      </w:r>
    </w:p>
    <w:p w14:paraId="4C44758D" w14:textId="77777777" w:rsidR="00734D02" w:rsidRPr="005467C8" w:rsidRDefault="00734D02" w:rsidP="001A5EBE">
      <w:pPr>
        <w:numPr>
          <w:ilvl w:val="3"/>
          <w:numId w:val="93"/>
        </w:numPr>
        <w:tabs>
          <w:tab w:val="clear" w:pos="2880"/>
        </w:tabs>
        <w:ind w:left="284" w:hanging="284"/>
        <w:jc w:val="both"/>
        <w:rPr>
          <w:sz w:val="22"/>
          <w:szCs w:val="22"/>
        </w:rPr>
      </w:pPr>
      <w:r w:rsidRPr="005467C8">
        <w:rPr>
          <w:sz w:val="22"/>
          <w:szCs w:val="22"/>
        </w:rPr>
        <w:t xml:space="preserve">Zamawiający wymaga, aby wymiana części oraz montaż urządzeń firmowych nie skutkowały utratą ich gwarancji. </w:t>
      </w:r>
    </w:p>
    <w:p w14:paraId="795E7E9B" w14:textId="77777777" w:rsidR="00734D02" w:rsidRPr="005467C8" w:rsidRDefault="00734D02" w:rsidP="001A5EBE">
      <w:pPr>
        <w:numPr>
          <w:ilvl w:val="3"/>
          <w:numId w:val="93"/>
        </w:numPr>
        <w:tabs>
          <w:tab w:val="clear" w:pos="2880"/>
        </w:tabs>
        <w:ind w:left="284" w:hanging="284"/>
        <w:jc w:val="both"/>
        <w:rPr>
          <w:sz w:val="22"/>
          <w:szCs w:val="22"/>
        </w:rPr>
      </w:pPr>
      <w:r w:rsidRPr="005467C8">
        <w:rPr>
          <w:sz w:val="22"/>
          <w:szCs w:val="22"/>
        </w:rPr>
        <w:t>Wykonawca udziela Zamawiającemu gwarancję na wykonane prace na okres ……. miesięcy, licząc od dnia podpisania końcowego protokołu odbioru bez zastrzeżeń. Na zamontowane części i urządzenia firmowe – gwarancja nie krótsza niż według wskazań producentów. Wykonawca przedstawi Zamawiającemu poszczególne gwarancje producentów.</w:t>
      </w:r>
    </w:p>
    <w:p w14:paraId="392BFF17" w14:textId="77777777" w:rsidR="00734D02" w:rsidRPr="005467C8" w:rsidRDefault="00734D02" w:rsidP="001A5EBE">
      <w:pPr>
        <w:widowControl w:val="0"/>
        <w:numPr>
          <w:ilvl w:val="3"/>
          <w:numId w:val="93"/>
        </w:numPr>
        <w:shd w:val="clear" w:color="auto" w:fill="FFFFFF"/>
        <w:tabs>
          <w:tab w:val="clear" w:pos="2880"/>
        </w:tabs>
        <w:suppressAutoHyphens w:val="0"/>
        <w:autoSpaceDE w:val="0"/>
        <w:ind w:left="284" w:hanging="284"/>
        <w:jc w:val="both"/>
        <w:rPr>
          <w:sz w:val="22"/>
          <w:szCs w:val="22"/>
        </w:rPr>
      </w:pPr>
      <w:r w:rsidRPr="005467C8">
        <w:rPr>
          <w:sz w:val="22"/>
          <w:szCs w:val="22"/>
        </w:rPr>
        <w:t>Szczegółowe warunki gwarancji określi karta gwarancji jakości, którą Wykonawca wystawi przy odbiorze końcowym.</w:t>
      </w:r>
    </w:p>
    <w:p w14:paraId="67E5D5B7" w14:textId="77777777" w:rsidR="00734D02" w:rsidRPr="005467C8" w:rsidRDefault="00734D02" w:rsidP="001A5EBE">
      <w:pPr>
        <w:widowControl w:val="0"/>
        <w:numPr>
          <w:ilvl w:val="3"/>
          <w:numId w:val="93"/>
        </w:numPr>
        <w:shd w:val="clear" w:color="auto" w:fill="FFFFFF"/>
        <w:tabs>
          <w:tab w:val="clear" w:pos="2880"/>
        </w:tabs>
        <w:suppressAutoHyphens w:val="0"/>
        <w:autoSpaceDE w:val="0"/>
        <w:ind w:left="284" w:hanging="284"/>
        <w:jc w:val="both"/>
        <w:rPr>
          <w:sz w:val="22"/>
          <w:szCs w:val="22"/>
        </w:rPr>
      </w:pPr>
      <w:r w:rsidRPr="005467C8">
        <w:rPr>
          <w:sz w:val="22"/>
          <w:szCs w:val="22"/>
        </w:rPr>
        <w:t>W okresie udzielonej gwarancji Wykonawca zobowiązany jest do usunięcia wad i usterek związanych z realizacją przedmiotu umowy.</w:t>
      </w:r>
    </w:p>
    <w:p w14:paraId="7744CECE" w14:textId="77777777" w:rsidR="00734D02" w:rsidRPr="005467C8" w:rsidRDefault="00734D02" w:rsidP="001A5EBE">
      <w:pPr>
        <w:widowControl w:val="0"/>
        <w:numPr>
          <w:ilvl w:val="3"/>
          <w:numId w:val="93"/>
        </w:numPr>
        <w:shd w:val="clear" w:color="auto" w:fill="FFFFFF"/>
        <w:tabs>
          <w:tab w:val="clear" w:pos="2880"/>
        </w:tabs>
        <w:suppressAutoHyphens w:val="0"/>
        <w:autoSpaceDE w:val="0"/>
        <w:ind w:left="284" w:hanging="284"/>
        <w:jc w:val="both"/>
        <w:rPr>
          <w:sz w:val="22"/>
          <w:szCs w:val="22"/>
        </w:rPr>
      </w:pPr>
      <w:r w:rsidRPr="005467C8">
        <w:rPr>
          <w:sz w:val="22"/>
          <w:szCs w:val="22"/>
        </w:rPr>
        <w:t>O wykryciu wady lub usterki w okresie gwarancji lub rękojmi Zamawiający obowiązany jest niezwłocznie zawiadomić Wykonawcę w formie pisemnej.</w:t>
      </w:r>
    </w:p>
    <w:p w14:paraId="25BEA24F" w14:textId="77777777" w:rsidR="00734D02" w:rsidRPr="005467C8" w:rsidRDefault="00734D02" w:rsidP="001A5EBE">
      <w:pPr>
        <w:numPr>
          <w:ilvl w:val="3"/>
          <w:numId w:val="93"/>
        </w:numPr>
        <w:tabs>
          <w:tab w:val="clear" w:pos="2880"/>
        </w:tabs>
        <w:ind w:left="284" w:hanging="284"/>
        <w:jc w:val="both"/>
        <w:rPr>
          <w:sz w:val="22"/>
          <w:szCs w:val="22"/>
        </w:rPr>
      </w:pPr>
      <w:r w:rsidRPr="005467C8">
        <w:rPr>
          <w:sz w:val="22"/>
          <w:szCs w:val="22"/>
        </w:rPr>
        <w:t>Wykonawca jest zobowiązany podjąć czynności w celu usunięcia zgłoszonej wady lub usterki najpóźniej w następnym dniu roboczym następującym po dniu, w którym Zamawiający zgłosił wadę lub usterkę. Jeżeli wada stanowić będzie zagrożenie życia lub mienia Wykonawca usunie wadę w trybie natychmiastowym.</w:t>
      </w:r>
    </w:p>
    <w:p w14:paraId="1D6572B7" w14:textId="32E6BBB3" w:rsidR="00734D02" w:rsidRPr="005467C8" w:rsidRDefault="00734D02" w:rsidP="001A5EBE">
      <w:pPr>
        <w:numPr>
          <w:ilvl w:val="3"/>
          <w:numId w:val="93"/>
        </w:numPr>
        <w:tabs>
          <w:tab w:val="clear" w:pos="2880"/>
        </w:tabs>
        <w:ind w:left="284" w:hanging="284"/>
        <w:jc w:val="both"/>
        <w:rPr>
          <w:sz w:val="22"/>
          <w:szCs w:val="22"/>
        </w:rPr>
      </w:pPr>
      <w:r w:rsidRPr="005467C8">
        <w:rPr>
          <w:sz w:val="22"/>
          <w:szCs w:val="22"/>
        </w:rPr>
        <w:t>Wykonawca zobowiązany jest do niezwłocznego usunięcia wszelkich wad lub usterek, za które odpowiada z tytułu rękojmi lub gwarancji zawiadamiając Zamawiającego o terminie ich usunięcia. W wypadku niewykonania przez Wykonawcę zobowiązania, o którym mowa w zdaniu poprzedzającym Zamawiający wyznaczy Wykonawcy termin do usunięcia wad lub usterek.</w:t>
      </w:r>
      <w:r w:rsidRPr="005467C8">
        <w:rPr>
          <w:i/>
          <w:sz w:val="22"/>
          <w:szCs w:val="22"/>
        </w:rPr>
        <w:t xml:space="preserve"> </w:t>
      </w:r>
      <w:r w:rsidRPr="005467C8">
        <w:rPr>
          <w:sz w:val="22"/>
          <w:szCs w:val="22"/>
        </w:rPr>
        <w:t>W przypadku uchylenia się przez Wykonawcę od obowiązku określonego powyżej, Zamawiający może zlecić usunięcie usterek lub wad stronie trzeciej na koszt Wykonawcy w granicach rozsądnych kosztów przyjętych na poziomie krajowym po upływie wyznaczonego przez Zamawiającego terminu realizacji reklamacji.</w:t>
      </w:r>
    </w:p>
    <w:p w14:paraId="57EE8AEE" w14:textId="77777777" w:rsidR="00734D02" w:rsidRPr="005467C8" w:rsidRDefault="00734D02" w:rsidP="001A5EBE">
      <w:pPr>
        <w:widowControl w:val="0"/>
        <w:numPr>
          <w:ilvl w:val="3"/>
          <w:numId w:val="93"/>
        </w:numPr>
        <w:shd w:val="clear" w:color="auto" w:fill="FFFFFF"/>
        <w:tabs>
          <w:tab w:val="clear" w:pos="2880"/>
        </w:tabs>
        <w:suppressAutoHyphens w:val="0"/>
        <w:autoSpaceDE w:val="0"/>
        <w:ind w:left="284" w:hanging="284"/>
        <w:jc w:val="both"/>
        <w:rPr>
          <w:sz w:val="22"/>
          <w:szCs w:val="22"/>
        </w:rPr>
      </w:pPr>
      <w:r w:rsidRPr="005467C8">
        <w:rPr>
          <w:sz w:val="22"/>
          <w:szCs w:val="22"/>
        </w:rPr>
        <w:t xml:space="preserve">Przy uzgadnianiu lub wyznaczaniu terminu do usuwania wad strony zobowiązane są uwzględnić: charakter wady, jej wpływ na funkcjonowanie </w:t>
      </w:r>
      <w:r w:rsidR="00BC5062" w:rsidRPr="005467C8">
        <w:rPr>
          <w:sz w:val="22"/>
          <w:szCs w:val="22"/>
        </w:rPr>
        <w:t xml:space="preserve">statku </w:t>
      </w:r>
      <w:r w:rsidRPr="005467C8">
        <w:rPr>
          <w:sz w:val="22"/>
          <w:szCs w:val="22"/>
        </w:rPr>
        <w:t>i zawodowy charakter działalności prowadzonej przez Wykonawcę.</w:t>
      </w:r>
    </w:p>
    <w:p w14:paraId="7554ABFE" w14:textId="77777777" w:rsidR="00734D02" w:rsidRPr="005467C8" w:rsidRDefault="00734D02" w:rsidP="001A5EBE">
      <w:pPr>
        <w:widowControl w:val="0"/>
        <w:numPr>
          <w:ilvl w:val="3"/>
          <w:numId w:val="93"/>
        </w:numPr>
        <w:shd w:val="clear" w:color="auto" w:fill="FFFFFF"/>
        <w:tabs>
          <w:tab w:val="clear" w:pos="2880"/>
        </w:tabs>
        <w:suppressAutoHyphens w:val="0"/>
        <w:autoSpaceDE w:val="0"/>
        <w:ind w:left="284" w:hanging="284"/>
        <w:jc w:val="both"/>
        <w:rPr>
          <w:sz w:val="22"/>
          <w:szCs w:val="22"/>
        </w:rPr>
      </w:pPr>
      <w:r w:rsidRPr="005467C8">
        <w:rPr>
          <w:sz w:val="22"/>
          <w:szCs w:val="22"/>
        </w:rPr>
        <w:t>Wykonawca zobowiązany jest do zawiadomienia Zamawiającego o usunięciu wad oraz do zaproponowania terminu odbioru zakwestionowanych uprzednio prac jako wadliwych. Usunięcie wad lub usterek powinno zostać stwierdzone protokolarnie.</w:t>
      </w:r>
    </w:p>
    <w:p w14:paraId="4C571FD1" w14:textId="77777777" w:rsidR="00734D02" w:rsidRPr="005467C8" w:rsidRDefault="00734D02" w:rsidP="001A5EBE">
      <w:pPr>
        <w:widowControl w:val="0"/>
        <w:numPr>
          <w:ilvl w:val="3"/>
          <w:numId w:val="93"/>
        </w:numPr>
        <w:shd w:val="clear" w:color="auto" w:fill="FFFFFF"/>
        <w:tabs>
          <w:tab w:val="clear" w:pos="2880"/>
        </w:tabs>
        <w:suppressAutoHyphens w:val="0"/>
        <w:autoSpaceDE w:val="0"/>
        <w:ind w:left="284" w:hanging="284"/>
        <w:jc w:val="both"/>
        <w:rPr>
          <w:sz w:val="22"/>
          <w:szCs w:val="22"/>
        </w:rPr>
      </w:pPr>
      <w:r w:rsidRPr="005467C8">
        <w:rPr>
          <w:sz w:val="22"/>
          <w:szCs w:val="22"/>
        </w:rPr>
        <w:t>W okresie gwarancji / rękojmi Wykonawca zobowiązany jest zawiadomić Zamawiającego w terminie 7 dni o:</w:t>
      </w:r>
    </w:p>
    <w:p w14:paraId="456C682C" w14:textId="58BB9280" w:rsidR="00734D02" w:rsidRPr="005467C8" w:rsidRDefault="00734D02" w:rsidP="00F46ECD">
      <w:pPr>
        <w:pStyle w:val="Akapitzlist"/>
        <w:widowControl w:val="0"/>
        <w:numPr>
          <w:ilvl w:val="0"/>
          <w:numId w:val="128"/>
        </w:numPr>
        <w:shd w:val="clear" w:color="auto" w:fill="FFFFFF"/>
        <w:suppressAutoHyphens w:val="0"/>
        <w:autoSpaceDE w:val="0"/>
        <w:jc w:val="both"/>
        <w:rPr>
          <w:sz w:val="22"/>
          <w:szCs w:val="22"/>
        </w:rPr>
      </w:pPr>
      <w:r w:rsidRPr="005467C8">
        <w:rPr>
          <w:sz w:val="22"/>
          <w:szCs w:val="22"/>
        </w:rPr>
        <w:t>zmianie swojej siedziby lub firmy,</w:t>
      </w:r>
    </w:p>
    <w:p w14:paraId="6AE53241" w14:textId="2EF0157D" w:rsidR="00734D02" w:rsidRPr="005467C8" w:rsidRDefault="00734D02" w:rsidP="00F46ECD">
      <w:pPr>
        <w:pStyle w:val="Akapitzlist"/>
        <w:widowControl w:val="0"/>
        <w:numPr>
          <w:ilvl w:val="0"/>
          <w:numId w:val="128"/>
        </w:numPr>
        <w:shd w:val="clear" w:color="auto" w:fill="FFFFFF"/>
        <w:suppressAutoHyphens w:val="0"/>
        <w:autoSpaceDE w:val="0"/>
        <w:jc w:val="both"/>
        <w:rPr>
          <w:sz w:val="22"/>
          <w:szCs w:val="22"/>
        </w:rPr>
      </w:pPr>
      <w:r w:rsidRPr="005467C8">
        <w:rPr>
          <w:sz w:val="22"/>
          <w:szCs w:val="22"/>
        </w:rPr>
        <w:t>zmianie osób reprezentujących Wykonawcę w ramach wykonywania niniejszej Umowy,</w:t>
      </w:r>
    </w:p>
    <w:p w14:paraId="75C5D262" w14:textId="4B751FD8" w:rsidR="00734D02" w:rsidRPr="005467C8" w:rsidRDefault="00734D02" w:rsidP="00F46ECD">
      <w:pPr>
        <w:pStyle w:val="Akapitzlist"/>
        <w:widowControl w:val="0"/>
        <w:numPr>
          <w:ilvl w:val="0"/>
          <w:numId w:val="128"/>
        </w:numPr>
        <w:shd w:val="clear" w:color="auto" w:fill="FFFFFF"/>
        <w:suppressAutoHyphens w:val="0"/>
        <w:autoSpaceDE w:val="0"/>
        <w:jc w:val="both"/>
        <w:rPr>
          <w:sz w:val="22"/>
          <w:szCs w:val="22"/>
        </w:rPr>
      </w:pPr>
      <w:r w:rsidRPr="005467C8">
        <w:rPr>
          <w:sz w:val="22"/>
          <w:szCs w:val="22"/>
        </w:rPr>
        <w:t>ogłoszeniu upadłości lub otwarcia postępowania</w:t>
      </w:r>
      <w:r w:rsidR="00AB3563" w:rsidRPr="005467C8">
        <w:rPr>
          <w:sz w:val="22"/>
          <w:szCs w:val="22"/>
        </w:rPr>
        <w:t xml:space="preserve"> </w:t>
      </w:r>
      <w:r w:rsidR="00330D2E" w:rsidRPr="005467C8">
        <w:rPr>
          <w:sz w:val="22"/>
          <w:szCs w:val="22"/>
        </w:rPr>
        <w:t>restrukturyzacyjnego</w:t>
      </w:r>
      <w:r w:rsidRPr="005467C8">
        <w:rPr>
          <w:sz w:val="22"/>
          <w:szCs w:val="22"/>
        </w:rPr>
        <w:t>,</w:t>
      </w:r>
    </w:p>
    <w:p w14:paraId="4124F3A9" w14:textId="67538D97" w:rsidR="00734D02" w:rsidRPr="005467C8" w:rsidRDefault="00734D02" w:rsidP="00F46ECD">
      <w:pPr>
        <w:pStyle w:val="Akapitzlist"/>
        <w:widowControl w:val="0"/>
        <w:numPr>
          <w:ilvl w:val="0"/>
          <w:numId w:val="128"/>
        </w:numPr>
        <w:shd w:val="clear" w:color="auto" w:fill="FFFFFF"/>
        <w:suppressAutoHyphens w:val="0"/>
        <w:autoSpaceDE w:val="0"/>
        <w:jc w:val="both"/>
        <w:rPr>
          <w:sz w:val="22"/>
          <w:szCs w:val="22"/>
        </w:rPr>
      </w:pPr>
      <w:r w:rsidRPr="005467C8">
        <w:rPr>
          <w:sz w:val="22"/>
          <w:szCs w:val="22"/>
        </w:rPr>
        <w:t>ogłoszeniu likwidacji Wykonawcy, lub też zawieszenia jego działalności poczynając od daty wystąpienia powyższych okoliczności.</w:t>
      </w:r>
    </w:p>
    <w:p w14:paraId="41A47030" w14:textId="77777777" w:rsidR="00734D02" w:rsidRPr="005467C8" w:rsidRDefault="00734D02" w:rsidP="00734D02">
      <w:pPr>
        <w:jc w:val="center"/>
        <w:rPr>
          <w:sz w:val="22"/>
          <w:szCs w:val="22"/>
        </w:rPr>
      </w:pPr>
      <w:r w:rsidRPr="005467C8">
        <w:rPr>
          <w:sz w:val="22"/>
          <w:szCs w:val="22"/>
        </w:rPr>
        <w:t>§</w:t>
      </w:r>
      <w:r w:rsidR="00400F12" w:rsidRPr="005467C8">
        <w:rPr>
          <w:sz w:val="22"/>
          <w:szCs w:val="22"/>
        </w:rPr>
        <w:t>12</w:t>
      </w:r>
    </w:p>
    <w:p w14:paraId="5C70BA73" w14:textId="13FCFCFF" w:rsidR="00734D02" w:rsidRPr="005467C8" w:rsidRDefault="00734D02" w:rsidP="001A5EBE">
      <w:pPr>
        <w:numPr>
          <w:ilvl w:val="0"/>
          <w:numId w:val="121"/>
        </w:numPr>
        <w:suppressAutoHyphens w:val="0"/>
        <w:ind w:left="284" w:hanging="284"/>
        <w:jc w:val="both"/>
        <w:rPr>
          <w:sz w:val="22"/>
          <w:szCs w:val="22"/>
        </w:rPr>
      </w:pPr>
      <w:r w:rsidRPr="005467C8">
        <w:rPr>
          <w:sz w:val="22"/>
          <w:szCs w:val="22"/>
        </w:rPr>
        <w:t>Wykonanie przedmiotu umowy nastąpi przez Wykonawcę bez powierzenia prac Podwykonawcom</w:t>
      </w:r>
      <w:r w:rsidR="008F2787" w:rsidRPr="005467C8">
        <w:rPr>
          <w:sz w:val="22"/>
          <w:szCs w:val="22"/>
        </w:rPr>
        <w:t xml:space="preserve"> </w:t>
      </w:r>
      <w:r w:rsidRPr="005467C8">
        <w:rPr>
          <w:sz w:val="22"/>
          <w:szCs w:val="22"/>
        </w:rPr>
        <w:t>/</w:t>
      </w:r>
      <w:r w:rsidR="008F2787" w:rsidRPr="005467C8">
        <w:rPr>
          <w:sz w:val="22"/>
          <w:szCs w:val="22"/>
        </w:rPr>
        <w:t xml:space="preserve"> </w:t>
      </w:r>
      <w:r w:rsidRPr="005467C8">
        <w:rPr>
          <w:sz w:val="22"/>
          <w:szCs w:val="22"/>
        </w:rPr>
        <w:t>lub z udziałem Podwykonawców...............................................................</w:t>
      </w:r>
    </w:p>
    <w:p w14:paraId="6BADC5E3" w14:textId="77777777" w:rsidR="00734D02" w:rsidRPr="005467C8" w:rsidRDefault="00734D02" w:rsidP="001A5EBE">
      <w:pPr>
        <w:numPr>
          <w:ilvl w:val="0"/>
          <w:numId w:val="121"/>
        </w:numPr>
        <w:suppressAutoHyphens w:val="0"/>
        <w:ind w:left="284" w:hanging="284"/>
        <w:jc w:val="both"/>
        <w:rPr>
          <w:rFonts w:eastAsia="Calibri"/>
          <w:sz w:val="22"/>
          <w:szCs w:val="22"/>
          <w:lang w:eastAsia="en-US"/>
        </w:rPr>
      </w:pPr>
      <w:r w:rsidRPr="005467C8">
        <w:rPr>
          <w:sz w:val="22"/>
          <w:szCs w:val="22"/>
        </w:rPr>
        <w:t>Wykonawca może wykonać przedmiot umowy przy udziale Podwykonawców, o ile zawrze z nimi umowy w formie pisemnej pod rygorem nieważności.</w:t>
      </w:r>
    </w:p>
    <w:p w14:paraId="048D75D4" w14:textId="77777777" w:rsidR="00734D02" w:rsidRPr="005467C8" w:rsidRDefault="00734D02" w:rsidP="001A5EBE">
      <w:pPr>
        <w:numPr>
          <w:ilvl w:val="0"/>
          <w:numId w:val="121"/>
        </w:numPr>
        <w:suppressAutoHyphens w:val="0"/>
        <w:ind w:left="284" w:hanging="284"/>
        <w:jc w:val="both"/>
        <w:rPr>
          <w:rFonts w:eastAsia="Calibri"/>
          <w:sz w:val="22"/>
          <w:szCs w:val="22"/>
          <w:lang w:eastAsia="en-US"/>
        </w:rPr>
      </w:pPr>
      <w:r w:rsidRPr="005467C8">
        <w:rPr>
          <w:sz w:val="22"/>
          <w:szCs w:val="22"/>
        </w:rPr>
        <w:t xml:space="preserve">Do zawarcia przez Wykonawcę umowy z Podwykonawcą wymagana jest pisemna zgoda Zamawiającego. </w:t>
      </w:r>
    </w:p>
    <w:p w14:paraId="41EDE9E8" w14:textId="77777777" w:rsidR="00734D02" w:rsidRPr="005467C8" w:rsidRDefault="00734D02" w:rsidP="001A5EBE">
      <w:pPr>
        <w:numPr>
          <w:ilvl w:val="0"/>
          <w:numId w:val="121"/>
        </w:numPr>
        <w:suppressAutoHyphens w:val="0"/>
        <w:ind w:left="284" w:hanging="284"/>
        <w:jc w:val="both"/>
        <w:rPr>
          <w:rFonts w:eastAsia="Calibri"/>
          <w:sz w:val="22"/>
          <w:szCs w:val="22"/>
          <w:lang w:eastAsia="en-US"/>
        </w:rPr>
      </w:pPr>
      <w:r w:rsidRPr="005467C8">
        <w:rPr>
          <w:sz w:val="22"/>
          <w:szCs w:val="22"/>
        </w:rPr>
        <w:t>Wykonawca jest zobowiązany przedstawić Zamawiającemu projekt umowy z Podwykonawcą</w:t>
      </w:r>
      <w:r w:rsidR="00AB3563" w:rsidRPr="005467C8">
        <w:rPr>
          <w:sz w:val="22"/>
          <w:szCs w:val="22"/>
        </w:rPr>
        <w:t xml:space="preserve"> w terminie nie krótszym niż 7 dni przed planowanym terminem podpisania umowy</w:t>
      </w:r>
      <w:r w:rsidRPr="005467C8">
        <w:rPr>
          <w:sz w:val="22"/>
          <w:szCs w:val="22"/>
        </w:rPr>
        <w:t xml:space="preserve">. </w:t>
      </w:r>
    </w:p>
    <w:p w14:paraId="5F334358" w14:textId="77777777" w:rsidR="00734D02" w:rsidRPr="005467C8" w:rsidRDefault="00734D02" w:rsidP="001A5EBE">
      <w:pPr>
        <w:numPr>
          <w:ilvl w:val="0"/>
          <w:numId w:val="121"/>
        </w:numPr>
        <w:suppressAutoHyphens w:val="0"/>
        <w:ind w:left="284" w:hanging="284"/>
        <w:jc w:val="both"/>
        <w:rPr>
          <w:rFonts w:eastAsia="Calibri"/>
          <w:sz w:val="22"/>
          <w:szCs w:val="22"/>
          <w:lang w:eastAsia="en-US"/>
        </w:rPr>
      </w:pPr>
      <w:r w:rsidRPr="005467C8">
        <w:rPr>
          <w:sz w:val="22"/>
          <w:szCs w:val="22"/>
        </w:rPr>
        <w:t>Podzlecanie usług przez Wykonawcę Podwykonawcom niewymienionym w ust. 1 w trakcie realizacji przedmiotu umowy może nastąpić jedynie za pisemną zgodą Zamawiającego i o ile nie zmieni to warunków SIWZ.</w:t>
      </w:r>
    </w:p>
    <w:p w14:paraId="4CAB6D8C" w14:textId="77777777" w:rsidR="00734D02" w:rsidRPr="005467C8" w:rsidRDefault="00734D02" w:rsidP="001A5EBE">
      <w:pPr>
        <w:numPr>
          <w:ilvl w:val="0"/>
          <w:numId w:val="121"/>
        </w:numPr>
        <w:suppressAutoHyphens w:val="0"/>
        <w:ind w:left="284" w:hanging="284"/>
        <w:jc w:val="both"/>
        <w:rPr>
          <w:rFonts w:eastAsia="Calibri"/>
          <w:sz w:val="22"/>
          <w:szCs w:val="22"/>
          <w:lang w:eastAsia="en-US"/>
        </w:rPr>
      </w:pPr>
      <w:r w:rsidRPr="005467C8">
        <w:rPr>
          <w:rFonts w:eastAsia="Calibri"/>
          <w:sz w:val="22"/>
          <w:szCs w:val="22"/>
          <w:lang w:eastAsia="en-US"/>
        </w:rPr>
        <w:t>Zlecenie wykonania części usług Podwykonawcom nie zmienia zobowiązań Wykonawcy wobec Zamawiającego za wykonanie tej części usług. Wykonawca ponosi odpowiedzialność za działania, uchybienia i zaniedbania Podwykonawców w takim samym stopniu, jakby to były działania, uchybienia i zaniedbania Wykonawcy.</w:t>
      </w:r>
    </w:p>
    <w:p w14:paraId="679660E2" w14:textId="77777777" w:rsidR="00BC684F" w:rsidRPr="005467C8" w:rsidRDefault="00BC684F" w:rsidP="001A5EBE">
      <w:pPr>
        <w:numPr>
          <w:ilvl w:val="0"/>
          <w:numId w:val="121"/>
        </w:numPr>
        <w:suppressAutoHyphens w:val="0"/>
        <w:ind w:left="284" w:hanging="284"/>
        <w:jc w:val="both"/>
        <w:rPr>
          <w:rFonts w:eastAsia="Calibri"/>
          <w:sz w:val="22"/>
          <w:szCs w:val="22"/>
          <w:lang w:eastAsia="en-US"/>
        </w:rPr>
      </w:pPr>
      <w:r w:rsidRPr="005467C8">
        <w:rPr>
          <w:rFonts w:eastAsia="Calibri"/>
          <w:sz w:val="22"/>
          <w:szCs w:val="22"/>
          <w:lang w:eastAsia="en-US"/>
        </w:rPr>
        <w:t>Wykonawca zobowiązany jest powiadomić Zamawiającego o każdej planowanej zmianie w zakresie powierzania prac podwykonawcom (w tym o zamierza powierzenia prac nowemu podwykonawcy, zmiany zakresu prac wykonywanych przez podwykonawcę, zmiany podwykonawcy, rezygnacji z podwykonawcy) w terminie umożliwiającym wykonywanie Zamawiającemu przysługujących na podstawie niniejszej umowy uprawnień.</w:t>
      </w:r>
    </w:p>
    <w:p w14:paraId="0F0FB3D1" w14:textId="77777777" w:rsidR="00BC684F" w:rsidRPr="005467C8" w:rsidRDefault="00BC684F" w:rsidP="001A5EBE">
      <w:pPr>
        <w:numPr>
          <w:ilvl w:val="0"/>
          <w:numId w:val="121"/>
        </w:numPr>
        <w:suppressAutoHyphens w:val="0"/>
        <w:ind w:left="284" w:hanging="284"/>
        <w:jc w:val="both"/>
        <w:rPr>
          <w:rFonts w:eastAsia="Calibri"/>
          <w:sz w:val="22"/>
          <w:szCs w:val="22"/>
          <w:lang w:eastAsia="en-US"/>
        </w:rPr>
      </w:pPr>
      <w:r w:rsidRPr="005467C8">
        <w:rPr>
          <w:rFonts w:eastAsia="Calibri"/>
          <w:sz w:val="22"/>
          <w:szCs w:val="22"/>
          <w:lang w:eastAsia="en-US"/>
        </w:rPr>
        <w:t>Jeśli Wykonawca wskazywał w postępowaniu, iż polega na zdolnościach innych podmiotów w odniesieniu do warunków dotyczących wykształcenia, kwalifikacji zawodowych lub doświadczenia, Wykonawca zobowiązany jest spowodować, aby podmioty te realizowały usługi, do realizacji których te zdolności są wymagane.</w:t>
      </w:r>
    </w:p>
    <w:p w14:paraId="68721A1C" w14:textId="77777777" w:rsidR="00BC684F" w:rsidRPr="005467C8" w:rsidRDefault="00BC684F" w:rsidP="001A5EBE">
      <w:pPr>
        <w:numPr>
          <w:ilvl w:val="0"/>
          <w:numId w:val="121"/>
        </w:numPr>
        <w:suppressAutoHyphens w:val="0"/>
        <w:ind w:left="284" w:hanging="284"/>
        <w:jc w:val="both"/>
        <w:rPr>
          <w:rFonts w:eastAsia="Calibri"/>
          <w:sz w:val="22"/>
          <w:szCs w:val="22"/>
          <w:lang w:eastAsia="en-US"/>
        </w:rPr>
      </w:pPr>
      <w:r w:rsidRPr="005467C8">
        <w:rPr>
          <w:rFonts w:eastAsia="Calibri"/>
          <w:sz w:val="22"/>
          <w:szCs w:val="22"/>
          <w:lang w:eastAsia="en-US"/>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15C54ADF" w14:textId="4F0A6277" w:rsidR="00B26C21" w:rsidRPr="00B26C21" w:rsidRDefault="00B26C21" w:rsidP="001A5EBE">
      <w:pPr>
        <w:numPr>
          <w:ilvl w:val="0"/>
          <w:numId w:val="121"/>
        </w:numPr>
        <w:suppressAutoHyphens w:val="0"/>
        <w:ind w:left="284" w:hanging="284"/>
        <w:jc w:val="both"/>
        <w:rPr>
          <w:rFonts w:eastAsia="Calibri"/>
          <w:sz w:val="22"/>
          <w:szCs w:val="22"/>
          <w:lang w:eastAsia="en-US"/>
        </w:rPr>
      </w:pPr>
      <w:r w:rsidRPr="00B26C21">
        <w:rPr>
          <w:rFonts w:eastAsia="Calibri"/>
          <w:sz w:val="22"/>
          <w:szCs w:val="22"/>
          <w:lang w:eastAsia="en-US"/>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9AB7904" w14:textId="77777777" w:rsidR="008F2787" w:rsidRPr="005467C8" w:rsidRDefault="008F2787" w:rsidP="00F46ECD">
      <w:pPr>
        <w:suppressAutoHyphens w:val="0"/>
        <w:ind w:left="284"/>
        <w:jc w:val="both"/>
        <w:rPr>
          <w:sz w:val="22"/>
          <w:szCs w:val="22"/>
        </w:rPr>
      </w:pPr>
    </w:p>
    <w:p w14:paraId="22B706BD" w14:textId="77777777" w:rsidR="00734D02" w:rsidRPr="005467C8" w:rsidRDefault="00734D02" w:rsidP="00734D02">
      <w:pPr>
        <w:jc w:val="center"/>
        <w:rPr>
          <w:sz w:val="22"/>
          <w:szCs w:val="22"/>
        </w:rPr>
      </w:pPr>
      <w:r w:rsidRPr="005467C8">
        <w:rPr>
          <w:sz w:val="22"/>
          <w:szCs w:val="22"/>
        </w:rPr>
        <w:t xml:space="preserve">§ </w:t>
      </w:r>
      <w:r w:rsidR="00400F12" w:rsidRPr="005467C8">
        <w:rPr>
          <w:sz w:val="22"/>
          <w:szCs w:val="22"/>
        </w:rPr>
        <w:t>13</w:t>
      </w:r>
    </w:p>
    <w:p w14:paraId="628A46B7" w14:textId="77777777" w:rsidR="00734D02" w:rsidRPr="005467C8" w:rsidRDefault="00734D02" w:rsidP="001A5EBE">
      <w:pPr>
        <w:numPr>
          <w:ilvl w:val="0"/>
          <w:numId w:val="91"/>
        </w:numPr>
        <w:tabs>
          <w:tab w:val="clear" w:pos="0"/>
        </w:tabs>
        <w:ind w:left="284" w:hanging="284"/>
        <w:jc w:val="both"/>
        <w:rPr>
          <w:sz w:val="22"/>
          <w:szCs w:val="22"/>
        </w:rPr>
      </w:pPr>
      <w:r w:rsidRPr="005467C8">
        <w:rPr>
          <w:sz w:val="22"/>
          <w:szCs w:val="22"/>
        </w:rPr>
        <w:t xml:space="preserve">Osobą upoważnioną do kontaktu ze strony </w:t>
      </w:r>
      <w:r w:rsidR="00BC5062" w:rsidRPr="005467C8">
        <w:rPr>
          <w:sz w:val="22"/>
          <w:szCs w:val="22"/>
        </w:rPr>
        <w:t>Zamawiającego jest</w:t>
      </w:r>
      <w:r w:rsidRPr="005467C8">
        <w:rPr>
          <w:sz w:val="22"/>
          <w:szCs w:val="22"/>
        </w:rPr>
        <w:t>: ……………….. tel.: …………………….</w:t>
      </w:r>
      <w:r w:rsidR="0081573A" w:rsidRPr="005467C8">
        <w:rPr>
          <w:sz w:val="22"/>
          <w:szCs w:val="22"/>
        </w:rPr>
        <w:t>, email:………………..</w:t>
      </w:r>
    </w:p>
    <w:p w14:paraId="6DC7D450" w14:textId="77777777" w:rsidR="00734D02" w:rsidRPr="005467C8" w:rsidRDefault="00734D02" w:rsidP="001A5EBE">
      <w:pPr>
        <w:numPr>
          <w:ilvl w:val="0"/>
          <w:numId w:val="91"/>
        </w:numPr>
        <w:tabs>
          <w:tab w:val="clear" w:pos="0"/>
        </w:tabs>
        <w:ind w:left="284" w:hanging="284"/>
        <w:jc w:val="both"/>
        <w:rPr>
          <w:sz w:val="22"/>
          <w:szCs w:val="22"/>
        </w:rPr>
      </w:pPr>
      <w:r w:rsidRPr="005467C8">
        <w:rPr>
          <w:sz w:val="22"/>
          <w:szCs w:val="22"/>
        </w:rPr>
        <w:t>Osobą upoważnioną do kontaktu ze strony Wykonawcy jest: …………………... tel.: …………………….</w:t>
      </w:r>
      <w:r w:rsidR="0081573A" w:rsidRPr="005467C8">
        <w:rPr>
          <w:sz w:val="22"/>
          <w:szCs w:val="22"/>
        </w:rPr>
        <w:t>, email……………..</w:t>
      </w:r>
    </w:p>
    <w:p w14:paraId="2628E83E" w14:textId="6AFC68A5" w:rsidR="00734D02" w:rsidRPr="005467C8" w:rsidRDefault="00734D02" w:rsidP="001A5EBE">
      <w:pPr>
        <w:numPr>
          <w:ilvl w:val="0"/>
          <w:numId w:val="91"/>
        </w:numPr>
        <w:tabs>
          <w:tab w:val="clear" w:pos="0"/>
        </w:tabs>
        <w:ind w:left="284" w:hanging="284"/>
        <w:jc w:val="both"/>
        <w:rPr>
          <w:sz w:val="22"/>
          <w:szCs w:val="22"/>
        </w:rPr>
      </w:pPr>
      <w:r w:rsidRPr="005467C8">
        <w:rPr>
          <w:sz w:val="22"/>
          <w:szCs w:val="22"/>
        </w:rPr>
        <w:t xml:space="preserve">Potrzeby, uzgodnienia i informacje związane z wykonaniem </w:t>
      </w:r>
      <w:r w:rsidR="00BC5062" w:rsidRPr="005467C8">
        <w:rPr>
          <w:sz w:val="22"/>
          <w:szCs w:val="22"/>
        </w:rPr>
        <w:t xml:space="preserve">usługi przekazywane będą </w:t>
      </w:r>
      <w:r w:rsidR="000F36C4" w:rsidRPr="005467C8">
        <w:rPr>
          <w:sz w:val="22"/>
          <w:szCs w:val="22"/>
        </w:rPr>
        <w:t xml:space="preserve">w formie </w:t>
      </w:r>
      <w:r w:rsidR="00BC5062" w:rsidRPr="005467C8">
        <w:rPr>
          <w:sz w:val="22"/>
          <w:szCs w:val="22"/>
        </w:rPr>
        <w:t>pisemn</w:t>
      </w:r>
      <w:r w:rsidR="000F36C4" w:rsidRPr="005467C8">
        <w:rPr>
          <w:sz w:val="22"/>
          <w:szCs w:val="22"/>
        </w:rPr>
        <w:t>ej lub elektronicznej (em</w:t>
      </w:r>
      <w:r w:rsidR="00AC3A8F" w:rsidRPr="005467C8">
        <w:rPr>
          <w:sz w:val="22"/>
          <w:szCs w:val="22"/>
        </w:rPr>
        <w:t>ai</w:t>
      </w:r>
      <w:r w:rsidR="000F36C4" w:rsidRPr="005467C8">
        <w:rPr>
          <w:sz w:val="22"/>
          <w:szCs w:val="22"/>
        </w:rPr>
        <w:t>l)</w:t>
      </w:r>
      <w:r w:rsidRPr="005467C8">
        <w:rPr>
          <w:sz w:val="22"/>
          <w:szCs w:val="22"/>
        </w:rPr>
        <w:t xml:space="preserve"> przez osoby ustanowione w ust. 1 i 2.</w:t>
      </w:r>
    </w:p>
    <w:p w14:paraId="1EF40CA1" w14:textId="34C1DA1C" w:rsidR="008F51E0" w:rsidRPr="005467C8" w:rsidRDefault="00734D02" w:rsidP="008F51E0">
      <w:pPr>
        <w:numPr>
          <w:ilvl w:val="0"/>
          <w:numId w:val="91"/>
        </w:numPr>
        <w:tabs>
          <w:tab w:val="clear" w:pos="0"/>
        </w:tabs>
        <w:ind w:left="284" w:hanging="284"/>
        <w:jc w:val="both"/>
        <w:rPr>
          <w:sz w:val="22"/>
          <w:szCs w:val="22"/>
        </w:rPr>
      </w:pPr>
      <w:r w:rsidRPr="005467C8">
        <w:rPr>
          <w:sz w:val="22"/>
          <w:szCs w:val="22"/>
        </w:rPr>
        <w:t>Wszelkie oświadczenia, powiadomienia, protok</w:t>
      </w:r>
      <w:r w:rsidR="00B1192F" w:rsidRPr="005467C8">
        <w:rPr>
          <w:sz w:val="22"/>
          <w:szCs w:val="22"/>
        </w:rPr>
        <w:t>o</w:t>
      </w:r>
      <w:r w:rsidRPr="005467C8">
        <w:rPr>
          <w:sz w:val="22"/>
          <w:szCs w:val="22"/>
        </w:rPr>
        <w:t>ły Wykonawcy, które mają być składane Zamawiającemu w czasie wykonywania umowy i z niej wynikające będą uznane za doręczone z chwilą doręczenia ich na adres</w:t>
      </w:r>
      <w:r w:rsidR="00AC3A8F" w:rsidRPr="005467C8">
        <w:rPr>
          <w:sz w:val="22"/>
          <w:szCs w:val="22"/>
        </w:rPr>
        <w:t>y</w:t>
      </w:r>
      <w:r w:rsidRPr="005467C8">
        <w:rPr>
          <w:sz w:val="22"/>
          <w:szCs w:val="22"/>
        </w:rPr>
        <w:t xml:space="preserve"> Zamawiającego wskazan</w:t>
      </w:r>
      <w:r w:rsidR="00AC3A8F" w:rsidRPr="005467C8">
        <w:rPr>
          <w:sz w:val="22"/>
          <w:szCs w:val="22"/>
        </w:rPr>
        <w:t>e</w:t>
      </w:r>
      <w:r w:rsidRPr="005467C8">
        <w:rPr>
          <w:sz w:val="22"/>
          <w:szCs w:val="22"/>
        </w:rPr>
        <w:t xml:space="preserve"> w niniejszej </w:t>
      </w:r>
      <w:r w:rsidR="00DD7A80" w:rsidRPr="005467C8">
        <w:rPr>
          <w:sz w:val="22"/>
          <w:szCs w:val="22"/>
        </w:rPr>
        <w:t>U</w:t>
      </w:r>
      <w:r w:rsidR="00FD4C83" w:rsidRPr="005467C8">
        <w:rPr>
          <w:sz w:val="22"/>
          <w:szCs w:val="22"/>
        </w:rPr>
        <w:t>mowie</w:t>
      </w:r>
      <w:r w:rsidRPr="005467C8">
        <w:rPr>
          <w:sz w:val="22"/>
          <w:szCs w:val="22"/>
        </w:rPr>
        <w:t>.</w:t>
      </w:r>
      <w:r w:rsidR="004E561F" w:rsidRPr="005467C8">
        <w:rPr>
          <w:sz w:val="22"/>
          <w:szCs w:val="22"/>
        </w:rPr>
        <w:t xml:space="preserve"> </w:t>
      </w:r>
      <w:r w:rsidR="008F51E0" w:rsidRPr="005467C8">
        <w:rPr>
          <w:sz w:val="22"/>
          <w:szCs w:val="22"/>
        </w:rPr>
        <w:t>Strony ustalają, iż wszelkie oświadczenia, powiadomienia, protokoły Wykonawcy otrzymane przez Zamawiającego w dniu wolnym od pracy będą uważane za doręczone dopiero w następnym dniu roboczym.</w:t>
      </w:r>
    </w:p>
    <w:p w14:paraId="3D519468" w14:textId="77777777" w:rsidR="008F51E0" w:rsidRPr="005467C8" w:rsidRDefault="004E561F" w:rsidP="001A5EBE">
      <w:pPr>
        <w:numPr>
          <w:ilvl w:val="0"/>
          <w:numId w:val="91"/>
        </w:numPr>
        <w:tabs>
          <w:tab w:val="clear" w:pos="0"/>
        </w:tabs>
        <w:ind w:left="284" w:hanging="284"/>
        <w:jc w:val="both"/>
        <w:rPr>
          <w:sz w:val="22"/>
          <w:szCs w:val="22"/>
        </w:rPr>
      </w:pPr>
      <w:r w:rsidRPr="005467C8">
        <w:rPr>
          <w:sz w:val="22"/>
          <w:szCs w:val="22"/>
        </w:rPr>
        <w:t>W przypadku doręczenia w formie elektronicznej, doręczenie następuje za potwierdzeniem odbioru.</w:t>
      </w:r>
      <w:r w:rsidR="00734D02" w:rsidRPr="005467C8">
        <w:rPr>
          <w:sz w:val="22"/>
          <w:szCs w:val="22"/>
        </w:rPr>
        <w:t xml:space="preserve"> </w:t>
      </w:r>
    </w:p>
    <w:p w14:paraId="77D677A7" w14:textId="796E2FA3" w:rsidR="0081573A" w:rsidRPr="005467C8" w:rsidRDefault="0081573A" w:rsidP="001A5EBE">
      <w:pPr>
        <w:numPr>
          <w:ilvl w:val="0"/>
          <w:numId w:val="91"/>
        </w:numPr>
        <w:tabs>
          <w:tab w:val="clear" w:pos="0"/>
        </w:tabs>
        <w:ind w:left="284" w:hanging="284"/>
        <w:jc w:val="both"/>
        <w:rPr>
          <w:sz w:val="22"/>
          <w:szCs w:val="22"/>
        </w:rPr>
      </w:pPr>
      <w:r w:rsidRPr="005467C8">
        <w:rPr>
          <w:sz w:val="22"/>
          <w:szCs w:val="22"/>
        </w:rPr>
        <w:t xml:space="preserve">Zmiana osób uprawnionych do kontaktu, o których mowa w ust. 1 </w:t>
      </w:r>
      <w:r w:rsidR="00DD7A80" w:rsidRPr="005467C8">
        <w:rPr>
          <w:sz w:val="22"/>
          <w:szCs w:val="22"/>
        </w:rPr>
        <w:t>i 2 powyżej nie stanowi zmiany U</w:t>
      </w:r>
      <w:r w:rsidRPr="005467C8">
        <w:rPr>
          <w:sz w:val="22"/>
          <w:szCs w:val="22"/>
        </w:rPr>
        <w:t xml:space="preserve">mowy i nie wymaga aneksowania. Zmiana osoby upoważnionej do kontaktu wymaga pisemnego powiadomienia drugiej strony, podpisanego przez osobę uprawnioną do reprezentacji. </w:t>
      </w:r>
    </w:p>
    <w:p w14:paraId="79B92817" w14:textId="77777777" w:rsidR="0081573A" w:rsidRPr="005467C8" w:rsidRDefault="0081573A" w:rsidP="0081573A">
      <w:pPr>
        <w:ind w:left="284"/>
        <w:jc w:val="both"/>
        <w:rPr>
          <w:sz w:val="22"/>
          <w:szCs w:val="22"/>
        </w:rPr>
      </w:pPr>
    </w:p>
    <w:p w14:paraId="4F44063F" w14:textId="77777777" w:rsidR="00734D02" w:rsidRPr="005467C8" w:rsidRDefault="00734D02" w:rsidP="00734D02">
      <w:pPr>
        <w:jc w:val="center"/>
        <w:rPr>
          <w:sz w:val="22"/>
          <w:szCs w:val="22"/>
        </w:rPr>
      </w:pPr>
      <w:r w:rsidRPr="005467C8">
        <w:rPr>
          <w:sz w:val="22"/>
          <w:szCs w:val="22"/>
        </w:rPr>
        <w:t>§1</w:t>
      </w:r>
      <w:r w:rsidR="00400F12" w:rsidRPr="005467C8">
        <w:rPr>
          <w:sz w:val="22"/>
          <w:szCs w:val="22"/>
        </w:rPr>
        <w:t>4</w:t>
      </w:r>
    </w:p>
    <w:p w14:paraId="30CC40F7" w14:textId="47715BC1" w:rsidR="004B56CD" w:rsidRPr="005467C8" w:rsidRDefault="00734D02" w:rsidP="00554FE4">
      <w:pPr>
        <w:numPr>
          <w:ilvl w:val="0"/>
          <w:numId w:val="92"/>
        </w:numPr>
        <w:tabs>
          <w:tab w:val="clear" w:pos="360"/>
        </w:tabs>
        <w:ind w:left="284" w:hanging="284"/>
        <w:jc w:val="both"/>
        <w:rPr>
          <w:sz w:val="22"/>
          <w:szCs w:val="22"/>
        </w:rPr>
      </w:pPr>
      <w:r w:rsidRPr="005467C8">
        <w:rPr>
          <w:sz w:val="22"/>
          <w:szCs w:val="22"/>
        </w:rPr>
        <w:t>Zamawiający może naliczyć Wykonawcy karę umowną w wysokości 10</w:t>
      </w:r>
      <w:r w:rsidR="008B0E56" w:rsidRPr="005467C8">
        <w:rPr>
          <w:sz w:val="22"/>
          <w:szCs w:val="22"/>
        </w:rPr>
        <w:t xml:space="preserve"> </w:t>
      </w:r>
      <w:r w:rsidRPr="005467C8">
        <w:rPr>
          <w:sz w:val="22"/>
          <w:szCs w:val="22"/>
        </w:rPr>
        <w:t xml:space="preserve">% </w:t>
      </w:r>
      <w:r w:rsidR="00861BFC" w:rsidRPr="005467C8">
        <w:rPr>
          <w:sz w:val="22"/>
          <w:szCs w:val="22"/>
        </w:rPr>
        <w:t xml:space="preserve">wynagrodzenia </w:t>
      </w:r>
      <w:r w:rsidRPr="005467C8">
        <w:rPr>
          <w:sz w:val="22"/>
          <w:szCs w:val="22"/>
        </w:rPr>
        <w:t xml:space="preserve">brutto, </w:t>
      </w:r>
      <w:r w:rsidR="00861BFC" w:rsidRPr="005467C8">
        <w:rPr>
          <w:sz w:val="22"/>
          <w:szCs w:val="22"/>
        </w:rPr>
        <w:t xml:space="preserve">określonego </w:t>
      </w:r>
      <w:r w:rsidRPr="005467C8">
        <w:rPr>
          <w:sz w:val="22"/>
          <w:szCs w:val="22"/>
        </w:rPr>
        <w:t xml:space="preserve">w § </w:t>
      </w:r>
      <w:r w:rsidR="008B0E56" w:rsidRPr="005467C8">
        <w:rPr>
          <w:sz w:val="22"/>
          <w:szCs w:val="22"/>
        </w:rPr>
        <w:t>10</w:t>
      </w:r>
      <w:r w:rsidRPr="005467C8">
        <w:rPr>
          <w:sz w:val="22"/>
          <w:szCs w:val="22"/>
        </w:rPr>
        <w:t xml:space="preserve"> ust. 1 Umowy, w przypadku odstąpienia od niniejszej Umowy przez Zamawiającego lub Wykonawcę, z przyczyn leżących po stronie Wykonawcy.</w:t>
      </w:r>
    </w:p>
    <w:p w14:paraId="26E52211" w14:textId="77777777" w:rsidR="00734D02" w:rsidRPr="005467C8" w:rsidRDefault="00734D02" w:rsidP="001A5EBE">
      <w:pPr>
        <w:numPr>
          <w:ilvl w:val="0"/>
          <w:numId w:val="92"/>
        </w:numPr>
        <w:tabs>
          <w:tab w:val="clear" w:pos="360"/>
        </w:tabs>
        <w:suppressAutoHyphens w:val="0"/>
        <w:ind w:left="284" w:hanging="284"/>
        <w:jc w:val="both"/>
        <w:rPr>
          <w:sz w:val="22"/>
          <w:szCs w:val="22"/>
        </w:rPr>
      </w:pPr>
      <w:r w:rsidRPr="005467C8">
        <w:rPr>
          <w:sz w:val="22"/>
          <w:szCs w:val="22"/>
        </w:rPr>
        <w:t>Wykonawca zobowiązany jest do zapłaty Zamawiającemu kary umownej w wypadku</w:t>
      </w:r>
      <w:r w:rsidR="00B86A43" w:rsidRPr="005467C8">
        <w:rPr>
          <w:sz w:val="22"/>
          <w:szCs w:val="22"/>
        </w:rPr>
        <w:t>:</w:t>
      </w:r>
    </w:p>
    <w:p w14:paraId="3F58B3F4" w14:textId="349D23D2" w:rsidR="00BC61D3" w:rsidRPr="005467C8" w:rsidRDefault="00BC61D3" w:rsidP="001A5EBE">
      <w:pPr>
        <w:pStyle w:val="Akapitzlist"/>
        <w:numPr>
          <w:ilvl w:val="2"/>
          <w:numId w:val="123"/>
        </w:numPr>
        <w:shd w:val="clear" w:color="auto" w:fill="FFFFFF"/>
        <w:ind w:left="851" w:hanging="425"/>
        <w:jc w:val="both"/>
        <w:rPr>
          <w:sz w:val="22"/>
          <w:szCs w:val="22"/>
        </w:rPr>
      </w:pPr>
      <w:r w:rsidRPr="005467C8">
        <w:rPr>
          <w:sz w:val="22"/>
          <w:szCs w:val="22"/>
        </w:rPr>
        <w:t>wykon</w:t>
      </w:r>
      <w:r w:rsidR="00861BA5" w:rsidRPr="005467C8">
        <w:rPr>
          <w:sz w:val="22"/>
          <w:szCs w:val="22"/>
        </w:rPr>
        <w:t>ywania</w:t>
      </w:r>
      <w:r w:rsidRPr="005467C8">
        <w:rPr>
          <w:sz w:val="22"/>
          <w:szCs w:val="22"/>
        </w:rPr>
        <w:t xml:space="preserve"> </w:t>
      </w:r>
      <w:r w:rsidR="00580C11" w:rsidRPr="005467C8">
        <w:rPr>
          <w:sz w:val="22"/>
          <w:szCs w:val="22"/>
        </w:rPr>
        <w:t xml:space="preserve">przez Wykonawcę </w:t>
      </w:r>
      <w:r w:rsidR="00370D86" w:rsidRPr="005467C8">
        <w:rPr>
          <w:sz w:val="22"/>
          <w:szCs w:val="22"/>
        </w:rPr>
        <w:t xml:space="preserve">prac, </w:t>
      </w:r>
      <w:r w:rsidR="004B56CD" w:rsidRPr="005467C8">
        <w:rPr>
          <w:sz w:val="22"/>
          <w:szCs w:val="22"/>
        </w:rPr>
        <w:t>pomimo pisemnych zastrzeżeń</w:t>
      </w:r>
      <w:r w:rsidR="00370D86" w:rsidRPr="005467C8">
        <w:rPr>
          <w:sz w:val="22"/>
          <w:szCs w:val="22"/>
        </w:rPr>
        <w:t xml:space="preserve"> Zamawiającego</w:t>
      </w:r>
      <w:r w:rsidR="00554FE4" w:rsidRPr="005467C8">
        <w:rPr>
          <w:sz w:val="22"/>
          <w:szCs w:val="22"/>
        </w:rPr>
        <w:t>,</w:t>
      </w:r>
      <w:r w:rsidR="004B56CD" w:rsidRPr="005467C8">
        <w:rPr>
          <w:sz w:val="22"/>
          <w:szCs w:val="22"/>
        </w:rPr>
        <w:t xml:space="preserve"> </w:t>
      </w:r>
      <w:r w:rsidRPr="005467C8">
        <w:rPr>
          <w:sz w:val="22"/>
          <w:szCs w:val="22"/>
        </w:rPr>
        <w:t>w sposób wadliwy, niezgodny ze sztuką</w:t>
      </w:r>
      <w:r w:rsidR="00335033" w:rsidRPr="005467C8">
        <w:rPr>
          <w:sz w:val="22"/>
          <w:szCs w:val="22"/>
        </w:rPr>
        <w:t>,</w:t>
      </w:r>
      <w:r w:rsidRPr="005467C8">
        <w:rPr>
          <w:sz w:val="22"/>
          <w:szCs w:val="22"/>
        </w:rPr>
        <w:t xml:space="preserve">  obowiązującymi normami, wymaganiami </w:t>
      </w:r>
      <w:r w:rsidR="00DD7A80" w:rsidRPr="005467C8">
        <w:rPr>
          <w:sz w:val="22"/>
          <w:szCs w:val="22"/>
        </w:rPr>
        <w:t>Zamawiającego albo sprzeczny z U</w:t>
      </w:r>
      <w:r w:rsidRPr="005467C8">
        <w:rPr>
          <w:sz w:val="22"/>
          <w:szCs w:val="22"/>
        </w:rPr>
        <w:t xml:space="preserve">mową – w wysokości 5% wynagrodzenia brutto, </w:t>
      </w:r>
      <w:r w:rsidR="007C7800" w:rsidRPr="005467C8">
        <w:rPr>
          <w:sz w:val="22"/>
          <w:szCs w:val="22"/>
        </w:rPr>
        <w:t xml:space="preserve">określonego </w:t>
      </w:r>
      <w:r w:rsidRPr="005467C8">
        <w:rPr>
          <w:sz w:val="22"/>
          <w:szCs w:val="22"/>
        </w:rPr>
        <w:t xml:space="preserve">w § 10 ust. 1 </w:t>
      </w:r>
      <w:r w:rsidR="008F51E0" w:rsidRPr="005467C8">
        <w:rPr>
          <w:sz w:val="22"/>
          <w:szCs w:val="22"/>
        </w:rPr>
        <w:t>U</w:t>
      </w:r>
      <w:r w:rsidRPr="005467C8">
        <w:rPr>
          <w:sz w:val="22"/>
          <w:szCs w:val="22"/>
        </w:rPr>
        <w:t>mowy</w:t>
      </w:r>
      <w:r w:rsidR="008F51E0" w:rsidRPr="005467C8">
        <w:rPr>
          <w:sz w:val="22"/>
          <w:szCs w:val="22"/>
        </w:rPr>
        <w:t>;</w:t>
      </w:r>
    </w:p>
    <w:p w14:paraId="48FC5FF2" w14:textId="070BAC11" w:rsidR="00734D02" w:rsidRPr="005467C8" w:rsidRDefault="00B86A43" w:rsidP="001A5EBE">
      <w:pPr>
        <w:pStyle w:val="Akapitzlist"/>
        <w:numPr>
          <w:ilvl w:val="2"/>
          <w:numId w:val="123"/>
        </w:numPr>
        <w:shd w:val="clear" w:color="auto" w:fill="FFFFFF"/>
        <w:ind w:left="851" w:hanging="425"/>
        <w:jc w:val="both"/>
        <w:rPr>
          <w:sz w:val="22"/>
          <w:szCs w:val="22"/>
        </w:rPr>
      </w:pPr>
      <w:r w:rsidRPr="005467C8">
        <w:rPr>
          <w:sz w:val="22"/>
          <w:szCs w:val="22"/>
        </w:rPr>
        <w:t xml:space="preserve">zwłoki </w:t>
      </w:r>
      <w:r w:rsidR="00DD7A80" w:rsidRPr="005467C8">
        <w:rPr>
          <w:sz w:val="22"/>
          <w:szCs w:val="22"/>
        </w:rPr>
        <w:t>w wykonaniu określonego w U</w:t>
      </w:r>
      <w:r w:rsidR="00734D02" w:rsidRPr="005467C8">
        <w:rPr>
          <w:sz w:val="22"/>
          <w:szCs w:val="22"/>
        </w:rPr>
        <w:t>mowie przedmiotu umowy w wysokości 0,0</w:t>
      </w:r>
      <w:r w:rsidRPr="005467C8">
        <w:rPr>
          <w:sz w:val="22"/>
          <w:szCs w:val="22"/>
        </w:rPr>
        <w:t>5</w:t>
      </w:r>
      <w:r w:rsidR="00734D02" w:rsidRPr="005467C8">
        <w:rPr>
          <w:sz w:val="22"/>
          <w:szCs w:val="22"/>
        </w:rPr>
        <w:t xml:space="preserve"> % wynagr</w:t>
      </w:r>
      <w:r w:rsidR="008B0E56" w:rsidRPr="005467C8">
        <w:rPr>
          <w:sz w:val="22"/>
          <w:szCs w:val="22"/>
        </w:rPr>
        <w:t>odzenia brutto określonego w § 10</w:t>
      </w:r>
      <w:r w:rsidR="00734D02" w:rsidRPr="005467C8">
        <w:rPr>
          <w:sz w:val="22"/>
          <w:szCs w:val="22"/>
        </w:rPr>
        <w:t xml:space="preserve"> ust. 1 niniejszej </w:t>
      </w:r>
      <w:r w:rsidR="008F51E0" w:rsidRPr="005467C8">
        <w:rPr>
          <w:sz w:val="22"/>
          <w:szCs w:val="22"/>
        </w:rPr>
        <w:t>Umowy</w:t>
      </w:r>
      <w:r w:rsidR="00734D02" w:rsidRPr="005467C8">
        <w:rPr>
          <w:sz w:val="22"/>
          <w:szCs w:val="22"/>
        </w:rPr>
        <w:t xml:space="preserve">, za każdy dzień zwłoki w stosunku do terminu określonego w § 4 ust. 5 niniejszej </w:t>
      </w:r>
      <w:r w:rsidR="008F51E0" w:rsidRPr="005467C8">
        <w:rPr>
          <w:sz w:val="22"/>
          <w:szCs w:val="22"/>
        </w:rPr>
        <w:t>Umowy;</w:t>
      </w:r>
    </w:p>
    <w:p w14:paraId="14F9AB9F" w14:textId="5883004D" w:rsidR="00734D02" w:rsidRPr="005467C8" w:rsidRDefault="00B86A43" w:rsidP="001A5EBE">
      <w:pPr>
        <w:pStyle w:val="Akapitzlist"/>
        <w:numPr>
          <w:ilvl w:val="2"/>
          <w:numId w:val="123"/>
        </w:numPr>
        <w:shd w:val="clear" w:color="auto" w:fill="FFFFFF"/>
        <w:ind w:left="851" w:hanging="425"/>
        <w:jc w:val="both"/>
        <w:rPr>
          <w:sz w:val="22"/>
          <w:szCs w:val="22"/>
        </w:rPr>
      </w:pPr>
      <w:r w:rsidRPr="005467C8">
        <w:rPr>
          <w:sz w:val="22"/>
          <w:szCs w:val="22"/>
        </w:rPr>
        <w:t xml:space="preserve">zwłoki </w:t>
      </w:r>
      <w:r w:rsidR="00734D02" w:rsidRPr="005467C8">
        <w:rPr>
          <w:sz w:val="22"/>
          <w:szCs w:val="22"/>
        </w:rPr>
        <w:t>w usunięciu wad stwierdzonych przy odbiorze końcowym lub w okresie rękojmi za wady i/ lub gwar</w:t>
      </w:r>
      <w:r w:rsidRPr="005467C8">
        <w:rPr>
          <w:sz w:val="22"/>
          <w:szCs w:val="22"/>
        </w:rPr>
        <w:t>ancji jakości - w wysokości 0,05</w:t>
      </w:r>
      <w:r w:rsidR="00734D02" w:rsidRPr="005467C8">
        <w:rPr>
          <w:sz w:val="22"/>
          <w:szCs w:val="22"/>
        </w:rPr>
        <w:t xml:space="preserve"> % wynagrodzenia brutto określ</w:t>
      </w:r>
      <w:r w:rsidR="008B0E56" w:rsidRPr="005467C8">
        <w:rPr>
          <w:sz w:val="22"/>
          <w:szCs w:val="22"/>
        </w:rPr>
        <w:t>onego w § 10</w:t>
      </w:r>
      <w:r w:rsidR="00734D02" w:rsidRPr="005467C8">
        <w:rPr>
          <w:sz w:val="22"/>
          <w:szCs w:val="22"/>
        </w:rPr>
        <w:t xml:space="preserve"> ust. 1 niniejszej </w:t>
      </w:r>
      <w:r w:rsidR="008F51E0" w:rsidRPr="005467C8">
        <w:rPr>
          <w:sz w:val="22"/>
          <w:szCs w:val="22"/>
        </w:rPr>
        <w:t>U</w:t>
      </w:r>
      <w:r w:rsidR="00734D02" w:rsidRPr="005467C8">
        <w:rPr>
          <w:sz w:val="22"/>
          <w:szCs w:val="22"/>
        </w:rPr>
        <w:t>mowy za każdy dzień zwłoki w stosunku do terminu wyznaczonego przez</w:t>
      </w:r>
      <w:r w:rsidRPr="005467C8">
        <w:rPr>
          <w:sz w:val="22"/>
          <w:szCs w:val="22"/>
        </w:rPr>
        <w:t xml:space="preserve"> Zamawiającego do usunięcia wad</w:t>
      </w:r>
      <w:r w:rsidR="008F51E0" w:rsidRPr="005467C8">
        <w:rPr>
          <w:sz w:val="22"/>
          <w:szCs w:val="22"/>
        </w:rPr>
        <w:t>;</w:t>
      </w:r>
    </w:p>
    <w:p w14:paraId="44633B8E" w14:textId="697BB7E7" w:rsidR="00FD4C83" w:rsidRPr="005467C8" w:rsidRDefault="00FD4C83" w:rsidP="00FD4C83">
      <w:pPr>
        <w:pStyle w:val="Akapitzlist"/>
        <w:numPr>
          <w:ilvl w:val="2"/>
          <w:numId w:val="123"/>
        </w:numPr>
        <w:shd w:val="clear" w:color="auto" w:fill="FFFFFF"/>
        <w:ind w:left="851" w:hanging="425"/>
        <w:jc w:val="both"/>
        <w:rPr>
          <w:sz w:val="22"/>
          <w:szCs w:val="22"/>
        </w:rPr>
      </w:pPr>
      <w:r w:rsidRPr="005467C8">
        <w:rPr>
          <w:sz w:val="22"/>
          <w:szCs w:val="22"/>
        </w:rPr>
        <w:t xml:space="preserve">niespełnienia przez Wykonawcę lub podwykonawcę wymogu zatrudnienia na podstawie umowy o pracę osób, o których mowa w § 9 ust. 1 lub w przypadku niezłożenia przez Wykonawcę w wyznaczonym przez Zamawiającego terminie żądanych przez Zamawiającego dowodów, o których mowa w § 9 ust. 5 w celu potwierdzenia spełnienia przez Wykonawcę lub podwykonawcę wymogu zatrudnienia na podstawie umowy o pracę osób </w:t>
      </w:r>
      <w:r w:rsidR="00D23BDC" w:rsidRPr="005467C8">
        <w:rPr>
          <w:sz w:val="22"/>
          <w:szCs w:val="22"/>
        </w:rPr>
        <w:t xml:space="preserve">wskazanych w § 9 ust. 1), jeśli opóźnienie przekroczy 5 dni </w:t>
      </w:r>
      <w:r w:rsidR="00341165" w:rsidRPr="005467C8">
        <w:rPr>
          <w:sz w:val="22"/>
          <w:szCs w:val="22"/>
        </w:rPr>
        <w:t>lub niepoinformowanie Zamawiającego o zmianie osób</w:t>
      </w:r>
      <w:r w:rsidR="00FD6DB9" w:rsidRPr="005467C8">
        <w:rPr>
          <w:sz w:val="22"/>
          <w:szCs w:val="22"/>
        </w:rPr>
        <w:t>, o której mowa w § 9 ust. 8, gdy zmiana ta polega na dopuszczeniu do realizacji zamówienia nowej osoby, niewskazanej wcześniej w oświadczeniu, o którym mowa w § 9 ust. 5 pkt 1)</w:t>
      </w:r>
      <w:r w:rsidR="00A86EAB" w:rsidRPr="005467C8">
        <w:rPr>
          <w:sz w:val="22"/>
          <w:szCs w:val="22"/>
        </w:rPr>
        <w:t>,</w:t>
      </w:r>
      <w:r w:rsidRPr="005467C8">
        <w:rPr>
          <w:sz w:val="22"/>
          <w:szCs w:val="22"/>
        </w:rPr>
        <w:t xml:space="preserve"> jeśli opóźnienie przekroczy 5 dni - w wysokości 10.000 zł;</w:t>
      </w:r>
    </w:p>
    <w:p w14:paraId="01882FC6" w14:textId="4E516B95" w:rsidR="00B86A43" w:rsidRPr="005467C8" w:rsidRDefault="00B86A43" w:rsidP="001A5EBE">
      <w:pPr>
        <w:pStyle w:val="Akapitzlist"/>
        <w:numPr>
          <w:ilvl w:val="2"/>
          <w:numId w:val="123"/>
        </w:numPr>
        <w:shd w:val="clear" w:color="auto" w:fill="FFFFFF"/>
        <w:ind w:left="851" w:hanging="425"/>
        <w:jc w:val="both"/>
        <w:rPr>
          <w:sz w:val="22"/>
          <w:szCs w:val="22"/>
        </w:rPr>
      </w:pPr>
      <w:r w:rsidRPr="005467C8">
        <w:rPr>
          <w:sz w:val="22"/>
          <w:szCs w:val="22"/>
        </w:rPr>
        <w:t xml:space="preserve">nieprzedstawienia w terminach, o których mowa w § 3 ust. </w:t>
      </w:r>
      <w:r w:rsidR="005425FB" w:rsidRPr="005467C8">
        <w:rPr>
          <w:sz w:val="22"/>
          <w:szCs w:val="22"/>
        </w:rPr>
        <w:t xml:space="preserve">3 </w:t>
      </w:r>
      <w:r w:rsidRPr="005467C8">
        <w:rPr>
          <w:sz w:val="22"/>
          <w:szCs w:val="22"/>
        </w:rPr>
        <w:t>aktualnej kopi</w:t>
      </w:r>
      <w:r w:rsidR="00CA1F9C" w:rsidRPr="005467C8">
        <w:rPr>
          <w:sz w:val="22"/>
          <w:szCs w:val="22"/>
        </w:rPr>
        <w:t>i</w:t>
      </w:r>
      <w:r w:rsidRPr="005467C8">
        <w:rPr>
          <w:sz w:val="22"/>
          <w:szCs w:val="22"/>
        </w:rPr>
        <w:t xml:space="preserve"> polisy OC wraz z dowodem opłacenia, a w przypadku jej braku </w:t>
      </w:r>
      <w:r w:rsidR="008F51E0" w:rsidRPr="005467C8">
        <w:rPr>
          <w:sz w:val="22"/>
          <w:szCs w:val="22"/>
        </w:rPr>
        <w:t xml:space="preserve">innego </w:t>
      </w:r>
      <w:r w:rsidRPr="005467C8">
        <w:rPr>
          <w:sz w:val="22"/>
          <w:szCs w:val="22"/>
        </w:rPr>
        <w:t>dokument</w:t>
      </w:r>
      <w:r w:rsidR="008F51E0" w:rsidRPr="005467C8">
        <w:rPr>
          <w:sz w:val="22"/>
          <w:szCs w:val="22"/>
        </w:rPr>
        <w:t>u</w:t>
      </w:r>
      <w:r w:rsidRPr="005467C8">
        <w:rPr>
          <w:sz w:val="22"/>
          <w:szCs w:val="22"/>
        </w:rPr>
        <w:t xml:space="preserve"> potwierdzając</w:t>
      </w:r>
      <w:r w:rsidR="008F51E0" w:rsidRPr="005467C8">
        <w:rPr>
          <w:sz w:val="22"/>
          <w:szCs w:val="22"/>
        </w:rPr>
        <w:t>ego</w:t>
      </w:r>
      <w:r w:rsidRPr="005467C8">
        <w:rPr>
          <w:sz w:val="22"/>
          <w:szCs w:val="22"/>
        </w:rPr>
        <w:t>, że Wykonawca jest ubezpieczony od odpowiedzialności cywilnej w wymaganym zakresie – w wysokości 300 zł za każdy dzień opóźnienia;</w:t>
      </w:r>
    </w:p>
    <w:p w14:paraId="609D691D" w14:textId="4A895BB5" w:rsidR="00ED3931" w:rsidRPr="005467C8" w:rsidRDefault="00B86A43" w:rsidP="001A5EBE">
      <w:pPr>
        <w:pStyle w:val="Akapitzlist"/>
        <w:numPr>
          <w:ilvl w:val="2"/>
          <w:numId w:val="123"/>
        </w:numPr>
        <w:shd w:val="clear" w:color="auto" w:fill="FFFFFF"/>
        <w:ind w:left="851" w:hanging="425"/>
        <w:jc w:val="both"/>
        <w:rPr>
          <w:sz w:val="22"/>
          <w:szCs w:val="22"/>
        </w:rPr>
      </w:pPr>
      <w:r w:rsidRPr="005467C8">
        <w:rPr>
          <w:sz w:val="22"/>
          <w:szCs w:val="22"/>
        </w:rPr>
        <w:t>stwierdzenia nieposiadania przez Wykonawcę ubezpieczenia od odpowiedzialności cywilnej w wymaganym zakresie lub gdy opóźnienie w przedstawieniu przez Wykonawcę aktualnej kopi</w:t>
      </w:r>
      <w:r w:rsidR="00CA1F9C" w:rsidRPr="005467C8">
        <w:rPr>
          <w:sz w:val="22"/>
          <w:szCs w:val="22"/>
        </w:rPr>
        <w:t>i</w:t>
      </w:r>
      <w:r w:rsidRPr="005467C8">
        <w:rPr>
          <w:sz w:val="22"/>
          <w:szCs w:val="22"/>
        </w:rPr>
        <w:t xml:space="preserve"> polisy OC wraz z dowodem opłacenia, a w przypadku jej braku innego dokumentu potwierdzającego, że Wykonawca jest ubezpieczony od odpowiedzialności cywilnej, przekroczy 5 dni – </w:t>
      </w:r>
      <w:r w:rsidR="005425FB" w:rsidRPr="005467C8">
        <w:rPr>
          <w:sz w:val="22"/>
          <w:szCs w:val="22"/>
        </w:rPr>
        <w:t>w wysokości 10</w:t>
      </w:r>
      <w:r w:rsidRPr="005467C8">
        <w:rPr>
          <w:sz w:val="22"/>
          <w:szCs w:val="22"/>
        </w:rPr>
        <w:t>.000 zł</w:t>
      </w:r>
      <w:r w:rsidR="008F51E0" w:rsidRPr="005467C8">
        <w:rPr>
          <w:sz w:val="22"/>
          <w:szCs w:val="22"/>
        </w:rPr>
        <w:t>;</w:t>
      </w:r>
    </w:p>
    <w:p w14:paraId="11D6617E" w14:textId="3A4A8508" w:rsidR="0051148C" w:rsidRPr="005467C8" w:rsidRDefault="0051148C" w:rsidP="001A5EBE">
      <w:pPr>
        <w:pStyle w:val="Akapitzlist"/>
        <w:numPr>
          <w:ilvl w:val="2"/>
          <w:numId w:val="123"/>
        </w:numPr>
        <w:shd w:val="clear" w:color="auto" w:fill="FFFFFF"/>
        <w:ind w:left="851" w:hanging="425"/>
        <w:jc w:val="both"/>
        <w:rPr>
          <w:sz w:val="22"/>
          <w:szCs w:val="22"/>
        </w:rPr>
      </w:pPr>
      <w:r w:rsidRPr="005467C8">
        <w:rPr>
          <w:sz w:val="22"/>
          <w:szCs w:val="22"/>
        </w:rPr>
        <w:t>nieprzedłożenia do zaakceptowania projektu umowy o podwykonawstwo - w wysokości 300 zł za każdy dzień opóźnienia w stosunku do terminu, o którym mowa w §12 ust. 4</w:t>
      </w:r>
      <w:r w:rsidR="008F51E0" w:rsidRPr="005467C8">
        <w:rPr>
          <w:sz w:val="22"/>
          <w:szCs w:val="22"/>
        </w:rPr>
        <w:t>;</w:t>
      </w:r>
    </w:p>
    <w:p w14:paraId="6866E98D" w14:textId="05722016" w:rsidR="0051148C" w:rsidRPr="005467C8" w:rsidRDefault="0051148C" w:rsidP="001A5EBE">
      <w:pPr>
        <w:pStyle w:val="Akapitzlist"/>
        <w:numPr>
          <w:ilvl w:val="2"/>
          <w:numId w:val="123"/>
        </w:numPr>
        <w:shd w:val="clear" w:color="auto" w:fill="FFFFFF"/>
        <w:ind w:left="851" w:hanging="425"/>
        <w:jc w:val="both"/>
        <w:rPr>
          <w:sz w:val="22"/>
          <w:szCs w:val="22"/>
        </w:rPr>
      </w:pPr>
      <w:r w:rsidRPr="005467C8">
        <w:rPr>
          <w:sz w:val="22"/>
          <w:szCs w:val="22"/>
        </w:rPr>
        <w:t>nieprzedłożenia do zaakceptowania projektu umowy o podwykonawstwo</w:t>
      </w:r>
      <w:r w:rsidR="00C466DD" w:rsidRPr="005467C8">
        <w:rPr>
          <w:sz w:val="22"/>
          <w:szCs w:val="22"/>
        </w:rPr>
        <w:t>, jeśli opóźnienie przekroczy 5 dni</w:t>
      </w:r>
      <w:r w:rsidRPr="005467C8">
        <w:rPr>
          <w:sz w:val="22"/>
          <w:szCs w:val="22"/>
        </w:rPr>
        <w:t xml:space="preserve"> </w:t>
      </w:r>
      <w:r w:rsidR="00C466DD" w:rsidRPr="005467C8">
        <w:rPr>
          <w:sz w:val="22"/>
          <w:szCs w:val="22"/>
        </w:rPr>
        <w:t>–</w:t>
      </w:r>
      <w:r w:rsidRPr="005467C8">
        <w:rPr>
          <w:sz w:val="22"/>
          <w:szCs w:val="22"/>
        </w:rPr>
        <w:t xml:space="preserve"> </w:t>
      </w:r>
      <w:r w:rsidR="00C466DD" w:rsidRPr="005467C8">
        <w:rPr>
          <w:sz w:val="22"/>
          <w:szCs w:val="22"/>
        </w:rPr>
        <w:t>w wysokości 10.000 zł</w:t>
      </w:r>
      <w:r w:rsidR="008F51E0" w:rsidRPr="005467C8">
        <w:rPr>
          <w:sz w:val="22"/>
          <w:szCs w:val="22"/>
        </w:rPr>
        <w:t>;</w:t>
      </w:r>
    </w:p>
    <w:p w14:paraId="4F1AAAB3" w14:textId="358B2CB8" w:rsidR="003B4B3B" w:rsidRPr="005467C8" w:rsidRDefault="003B4B3B" w:rsidP="001A5EBE">
      <w:pPr>
        <w:pStyle w:val="Akapitzlist"/>
        <w:numPr>
          <w:ilvl w:val="2"/>
          <w:numId w:val="123"/>
        </w:numPr>
        <w:shd w:val="clear" w:color="auto" w:fill="FFFFFF"/>
        <w:ind w:left="851" w:hanging="425"/>
        <w:jc w:val="both"/>
        <w:rPr>
          <w:sz w:val="22"/>
          <w:szCs w:val="22"/>
        </w:rPr>
      </w:pPr>
      <w:r w:rsidRPr="005467C8">
        <w:rPr>
          <w:sz w:val="22"/>
          <w:szCs w:val="22"/>
        </w:rPr>
        <w:t>dopuszczenia do realizacji zamówienia podwykonawcy niewskazanego w §12 ust. 1, w stosunku do którego Zamawiający nie wyraził zgody - w wysokości 10.000 zł</w:t>
      </w:r>
      <w:r w:rsidR="008F51E0" w:rsidRPr="005467C8">
        <w:rPr>
          <w:sz w:val="22"/>
          <w:szCs w:val="22"/>
        </w:rPr>
        <w:t>;</w:t>
      </w:r>
    </w:p>
    <w:p w14:paraId="4D13851F" w14:textId="61ADCD3C" w:rsidR="00BC61D3" w:rsidRPr="005467C8" w:rsidRDefault="00554FE4" w:rsidP="00BC61D3">
      <w:pPr>
        <w:pStyle w:val="Akapitzlist"/>
        <w:numPr>
          <w:ilvl w:val="2"/>
          <w:numId w:val="123"/>
        </w:numPr>
        <w:shd w:val="clear" w:color="auto" w:fill="FFFFFF"/>
        <w:ind w:left="851" w:hanging="425"/>
        <w:jc w:val="both"/>
        <w:rPr>
          <w:sz w:val="22"/>
          <w:szCs w:val="22"/>
        </w:rPr>
      </w:pPr>
      <w:r w:rsidRPr="005467C8">
        <w:rPr>
          <w:sz w:val="22"/>
          <w:szCs w:val="22"/>
        </w:rPr>
        <w:t xml:space="preserve">gdy, </w:t>
      </w:r>
      <w:r w:rsidR="00370D86" w:rsidRPr="005467C8">
        <w:rPr>
          <w:sz w:val="22"/>
          <w:szCs w:val="22"/>
        </w:rPr>
        <w:t>pomimo pisemnych zastrzeżeń Zamawiającego</w:t>
      </w:r>
      <w:r w:rsidRPr="005467C8">
        <w:rPr>
          <w:sz w:val="22"/>
          <w:szCs w:val="22"/>
        </w:rPr>
        <w:t>,</w:t>
      </w:r>
      <w:r w:rsidR="00370D86" w:rsidRPr="005467C8">
        <w:rPr>
          <w:sz w:val="22"/>
          <w:szCs w:val="22"/>
        </w:rPr>
        <w:t xml:space="preserve"> </w:t>
      </w:r>
      <w:r w:rsidR="00BC61D3" w:rsidRPr="005467C8">
        <w:rPr>
          <w:sz w:val="22"/>
          <w:szCs w:val="22"/>
        </w:rPr>
        <w:t>Wykonawca</w:t>
      </w:r>
      <w:r w:rsidR="004B56CD" w:rsidRPr="005467C8">
        <w:rPr>
          <w:sz w:val="22"/>
          <w:szCs w:val="22"/>
        </w:rPr>
        <w:t xml:space="preserve"> </w:t>
      </w:r>
      <w:r w:rsidR="00BC61D3" w:rsidRPr="005467C8">
        <w:rPr>
          <w:sz w:val="22"/>
          <w:szCs w:val="22"/>
        </w:rPr>
        <w:t>w rażący sposób narusza inne zobowiązania umowne – w wysokości 1 % wynagrodzenia brutto, o którym mowa w § 10 ust. 1 Umowy</w:t>
      </w:r>
      <w:r w:rsidR="008F51E0" w:rsidRPr="005467C8">
        <w:rPr>
          <w:sz w:val="22"/>
          <w:szCs w:val="22"/>
        </w:rPr>
        <w:t>.</w:t>
      </w:r>
    </w:p>
    <w:p w14:paraId="00E6C5EA" w14:textId="36353741" w:rsidR="002941EB" w:rsidRPr="005467C8" w:rsidRDefault="002941EB" w:rsidP="002941EB">
      <w:pPr>
        <w:numPr>
          <w:ilvl w:val="0"/>
          <w:numId w:val="92"/>
        </w:numPr>
        <w:tabs>
          <w:tab w:val="clear" w:pos="360"/>
        </w:tabs>
        <w:ind w:left="284" w:hanging="284"/>
        <w:jc w:val="both"/>
        <w:rPr>
          <w:sz w:val="22"/>
          <w:szCs w:val="22"/>
        </w:rPr>
      </w:pPr>
      <w:r w:rsidRPr="005467C8">
        <w:rPr>
          <w:sz w:val="22"/>
          <w:szCs w:val="22"/>
        </w:rPr>
        <w:t>Uprawnienie Zamawiającego do żądania zapłaty przez Wykonawcę kar umown</w:t>
      </w:r>
      <w:r w:rsidR="0099635A" w:rsidRPr="005467C8">
        <w:rPr>
          <w:sz w:val="22"/>
          <w:szCs w:val="22"/>
        </w:rPr>
        <w:t>ych</w:t>
      </w:r>
      <w:r w:rsidR="00861BA5" w:rsidRPr="005467C8">
        <w:rPr>
          <w:sz w:val="22"/>
          <w:szCs w:val="22"/>
        </w:rPr>
        <w:t>,</w:t>
      </w:r>
      <w:r w:rsidRPr="005467C8">
        <w:rPr>
          <w:sz w:val="22"/>
          <w:szCs w:val="22"/>
        </w:rPr>
        <w:t xml:space="preserve"> nie pozbawia Zamawiającego możliwości odstąpienia od Umowy, </w:t>
      </w:r>
      <w:r w:rsidR="00DD7A80" w:rsidRPr="005467C8">
        <w:rPr>
          <w:sz w:val="22"/>
          <w:szCs w:val="22"/>
        </w:rPr>
        <w:t>na zasadach określonych w § 16 U</w:t>
      </w:r>
      <w:r w:rsidRPr="005467C8">
        <w:rPr>
          <w:sz w:val="22"/>
          <w:szCs w:val="22"/>
        </w:rPr>
        <w:t xml:space="preserve">mowy, z zastrzeżeniem ust. </w:t>
      </w:r>
      <w:r w:rsidR="00554FE4" w:rsidRPr="005467C8">
        <w:rPr>
          <w:sz w:val="22"/>
          <w:szCs w:val="22"/>
        </w:rPr>
        <w:t>4</w:t>
      </w:r>
      <w:r w:rsidR="008F51E0" w:rsidRPr="005467C8">
        <w:rPr>
          <w:sz w:val="22"/>
          <w:szCs w:val="22"/>
        </w:rPr>
        <w:t xml:space="preserve"> </w:t>
      </w:r>
      <w:r w:rsidRPr="005467C8">
        <w:rPr>
          <w:sz w:val="22"/>
          <w:szCs w:val="22"/>
        </w:rPr>
        <w:t>niniejszego paragrafu.</w:t>
      </w:r>
    </w:p>
    <w:p w14:paraId="304358B5" w14:textId="0DB3F923" w:rsidR="00B86A43" w:rsidRPr="005467C8" w:rsidRDefault="00B86A43" w:rsidP="001A5EBE">
      <w:pPr>
        <w:numPr>
          <w:ilvl w:val="0"/>
          <w:numId w:val="92"/>
        </w:numPr>
        <w:tabs>
          <w:tab w:val="clear" w:pos="360"/>
        </w:tabs>
        <w:ind w:left="284" w:hanging="284"/>
        <w:jc w:val="both"/>
        <w:rPr>
          <w:sz w:val="22"/>
          <w:szCs w:val="22"/>
        </w:rPr>
      </w:pPr>
      <w:r w:rsidRPr="005467C8">
        <w:rPr>
          <w:sz w:val="22"/>
          <w:szCs w:val="22"/>
        </w:rPr>
        <w:t xml:space="preserve">Maksymalna suma kar umownych, jaką Zamawiający może naliczyć Wykonawcy wynosi 10 % </w:t>
      </w:r>
      <w:r w:rsidR="002941EB" w:rsidRPr="005467C8">
        <w:rPr>
          <w:sz w:val="22"/>
          <w:szCs w:val="22"/>
        </w:rPr>
        <w:t xml:space="preserve">wynagrodzenia </w:t>
      </w:r>
      <w:r w:rsidRPr="005467C8">
        <w:rPr>
          <w:sz w:val="22"/>
          <w:szCs w:val="22"/>
        </w:rPr>
        <w:t>brutto, o któr</w:t>
      </w:r>
      <w:r w:rsidR="002941EB" w:rsidRPr="005467C8">
        <w:rPr>
          <w:sz w:val="22"/>
          <w:szCs w:val="22"/>
        </w:rPr>
        <w:t>ym</w:t>
      </w:r>
      <w:r w:rsidRPr="005467C8">
        <w:rPr>
          <w:sz w:val="22"/>
          <w:szCs w:val="22"/>
        </w:rPr>
        <w:t xml:space="preserve"> mowa w § 10 ust. 1 Umowy.</w:t>
      </w:r>
    </w:p>
    <w:p w14:paraId="2A270C09" w14:textId="77777777" w:rsidR="00734D02" w:rsidRPr="005467C8" w:rsidRDefault="00734D02" w:rsidP="001A5EBE">
      <w:pPr>
        <w:numPr>
          <w:ilvl w:val="0"/>
          <w:numId w:val="92"/>
        </w:numPr>
        <w:tabs>
          <w:tab w:val="clear" w:pos="360"/>
        </w:tabs>
        <w:ind w:left="284" w:hanging="284"/>
        <w:jc w:val="both"/>
        <w:rPr>
          <w:sz w:val="22"/>
          <w:szCs w:val="22"/>
        </w:rPr>
      </w:pPr>
      <w:r w:rsidRPr="005467C8">
        <w:rPr>
          <w:sz w:val="22"/>
          <w:szCs w:val="22"/>
        </w:rPr>
        <w:t>Przewidziane w tym paragrafie kary umowne nie wyłączają możliwości dochodzenia przez Zamawiającego odszkodowania przewyższającego wysokość kar umownych na zasadach ogólnych, do wysokości rzeczywiście poniesionej szkody.</w:t>
      </w:r>
    </w:p>
    <w:p w14:paraId="37057BE4" w14:textId="77777777" w:rsidR="00734D02" w:rsidRPr="005467C8" w:rsidRDefault="00734D02" w:rsidP="001A5EBE">
      <w:pPr>
        <w:numPr>
          <w:ilvl w:val="0"/>
          <w:numId w:val="92"/>
        </w:numPr>
        <w:tabs>
          <w:tab w:val="clear" w:pos="360"/>
        </w:tabs>
        <w:ind w:left="284" w:hanging="284"/>
        <w:jc w:val="both"/>
        <w:rPr>
          <w:sz w:val="22"/>
          <w:szCs w:val="22"/>
        </w:rPr>
      </w:pPr>
      <w:r w:rsidRPr="005467C8">
        <w:rPr>
          <w:sz w:val="22"/>
          <w:szCs w:val="22"/>
        </w:rPr>
        <w:t>Wykonawca zobowiązuje się pokryć wszystkie straty poniesione przez Zamawiającego lub osoby trzecie, powstałe w czasie wykonywania niniejszej Umowy z przyczyn leżących po stronie Wykonawcy, wynikłe z wadliwego lub nieterminowego wykonania Umowy.</w:t>
      </w:r>
    </w:p>
    <w:p w14:paraId="686EA803" w14:textId="77777777" w:rsidR="00734D02" w:rsidRPr="005467C8" w:rsidRDefault="00734D02" w:rsidP="001A5EBE">
      <w:pPr>
        <w:numPr>
          <w:ilvl w:val="0"/>
          <w:numId w:val="92"/>
        </w:numPr>
        <w:tabs>
          <w:tab w:val="clear" w:pos="360"/>
        </w:tabs>
        <w:ind w:left="284" w:hanging="284"/>
        <w:jc w:val="both"/>
        <w:rPr>
          <w:sz w:val="22"/>
          <w:szCs w:val="22"/>
        </w:rPr>
      </w:pPr>
      <w:r w:rsidRPr="005467C8">
        <w:rPr>
          <w:sz w:val="22"/>
          <w:szCs w:val="22"/>
        </w:rPr>
        <w:t>Naprawienie szkód, o których mowa w ust. 6, obejmuje wyłącznie rzeczywiste straty Zamawiającego lub osób trzecich.</w:t>
      </w:r>
    </w:p>
    <w:p w14:paraId="78307CDD" w14:textId="6ED8FC17" w:rsidR="00734D02" w:rsidRPr="005467C8" w:rsidRDefault="00734D02" w:rsidP="001A5EBE">
      <w:pPr>
        <w:numPr>
          <w:ilvl w:val="0"/>
          <w:numId w:val="92"/>
        </w:numPr>
        <w:tabs>
          <w:tab w:val="clear" w:pos="360"/>
        </w:tabs>
        <w:ind w:left="284" w:hanging="284"/>
        <w:jc w:val="both"/>
        <w:rPr>
          <w:sz w:val="22"/>
          <w:szCs w:val="22"/>
        </w:rPr>
      </w:pPr>
      <w:r w:rsidRPr="005467C8">
        <w:rPr>
          <w:sz w:val="22"/>
          <w:szCs w:val="22"/>
        </w:rPr>
        <w:t>Zamawiając</w:t>
      </w:r>
      <w:r w:rsidR="00861BA5" w:rsidRPr="005467C8">
        <w:rPr>
          <w:sz w:val="22"/>
          <w:szCs w:val="22"/>
        </w:rPr>
        <w:t>y</w:t>
      </w:r>
      <w:r w:rsidRPr="005467C8">
        <w:rPr>
          <w:sz w:val="22"/>
          <w:szCs w:val="22"/>
        </w:rPr>
        <w:t xml:space="preserve"> zastrzega możliwość potrącenia kar umownych z przysługującej Wykonawcy należności na podstawie noty księgowej wystawionej przez Zamawiającego.</w:t>
      </w:r>
    </w:p>
    <w:p w14:paraId="77331B33" w14:textId="202C68C2" w:rsidR="00DC5DFD" w:rsidRPr="005467C8" w:rsidRDefault="00DC5DFD" w:rsidP="001A5EBE">
      <w:pPr>
        <w:numPr>
          <w:ilvl w:val="0"/>
          <w:numId w:val="92"/>
        </w:numPr>
        <w:tabs>
          <w:tab w:val="clear" w:pos="360"/>
        </w:tabs>
        <w:ind w:left="284" w:hanging="284"/>
        <w:jc w:val="both"/>
        <w:rPr>
          <w:sz w:val="22"/>
          <w:szCs w:val="22"/>
        </w:rPr>
      </w:pPr>
      <w:r w:rsidRPr="005467C8">
        <w:rPr>
          <w:sz w:val="22"/>
          <w:szCs w:val="22"/>
        </w:rPr>
        <w:t xml:space="preserve">W okresie obowiązywania stanu zagrożenia epidemicznego albo stanu epidemii ogłoszonego w związku z </w:t>
      </w:r>
      <w:r w:rsidRPr="005467C8">
        <w:rPr>
          <w:i/>
          <w:iCs/>
          <w:sz w:val="22"/>
          <w:szCs w:val="22"/>
        </w:rPr>
        <w:t>COVID-19</w:t>
      </w:r>
      <w:r w:rsidRPr="005467C8">
        <w:rPr>
          <w:sz w:val="22"/>
          <w:szCs w:val="22"/>
        </w:rPr>
        <w:t>, i przez 90 dni od dnia odwołania stanu, który obowiązywał jako ostatni, Zamawiający nie może potrącić kary umownej zastrzeżonej na wypadek niewykonania lub nienależytego wykonania umowy</w:t>
      </w:r>
      <w:r w:rsidR="007B7A6B" w:rsidRPr="005467C8">
        <w:rPr>
          <w:sz w:val="22"/>
          <w:szCs w:val="22"/>
        </w:rPr>
        <w:t xml:space="preserve"> </w:t>
      </w:r>
      <w:r w:rsidR="00CA1F9C" w:rsidRPr="005467C8">
        <w:rPr>
          <w:sz w:val="22"/>
          <w:szCs w:val="22"/>
        </w:rPr>
        <w:t>w sprawie zamówienia publicznego</w:t>
      </w:r>
      <w:r w:rsidRPr="005467C8">
        <w:rPr>
          <w:sz w:val="22"/>
          <w:szCs w:val="22"/>
        </w:rPr>
        <w:t>,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(art. 15r</w:t>
      </w:r>
      <w:r w:rsidR="00341165" w:rsidRPr="005467C8">
        <w:rPr>
          <w:sz w:val="22"/>
          <w:szCs w:val="22"/>
          <w:vertAlign w:val="superscript"/>
        </w:rPr>
        <w:t>1</w:t>
      </w:r>
      <w:r w:rsidRPr="005467C8">
        <w:rPr>
          <w:sz w:val="22"/>
          <w:szCs w:val="22"/>
        </w:rPr>
        <w:t xml:space="preserve"> ustawy z dnia 2 marca 2020r. o szczególnych rozwiązaniach związanych z zapobieganiem, przeciwdziałaniem i zwalczaniem COVID-19, innych chorób zakaźnych oraz wywołanych nimi sytuacji kryzysowych (tj. Dz. U. z 2020r. poz. 1842). </w:t>
      </w:r>
    </w:p>
    <w:p w14:paraId="7788B044" w14:textId="77777777" w:rsidR="00734D02" w:rsidRPr="005467C8" w:rsidRDefault="00734D02" w:rsidP="00A2005B">
      <w:pPr>
        <w:keepNext/>
        <w:jc w:val="center"/>
        <w:rPr>
          <w:sz w:val="22"/>
          <w:szCs w:val="22"/>
        </w:rPr>
      </w:pPr>
      <w:r w:rsidRPr="005467C8">
        <w:rPr>
          <w:sz w:val="22"/>
          <w:szCs w:val="22"/>
        </w:rPr>
        <w:t>§1</w:t>
      </w:r>
      <w:r w:rsidR="00400F12" w:rsidRPr="005467C8">
        <w:rPr>
          <w:sz w:val="22"/>
          <w:szCs w:val="22"/>
        </w:rPr>
        <w:t>5</w:t>
      </w:r>
    </w:p>
    <w:p w14:paraId="51DF1883" w14:textId="77777777" w:rsidR="00B1192F" w:rsidRPr="005467C8" w:rsidRDefault="00B1192F" w:rsidP="001A5EBE">
      <w:pPr>
        <w:numPr>
          <w:ilvl w:val="6"/>
          <w:numId w:val="89"/>
        </w:numPr>
        <w:ind w:left="284" w:hanging="284"/>
        <w:jc w:val="both"/>
        <w:rPr>
          <w:sz w:val="22"/>
          <w:szCs w:val="22"/>
        </w:rPr>
      </w:pPr>
      <w:r w:rsidRPr="005467C8">
        <w:rPr>
          <w:sz w:val="22"/>
          <w:szCs w:val="22"/>
        </w:rPr>
        <w:t>Zakazane są zmiany postanowień zawartej umowy w stosunku do treści oferty, na podstawie której dokonano wyboru wykonawcy, chyba że zachodzi co najmniej jedna z okoliczności wymienionych w art. 144 ust. 1 ustawy Prawo zamówień publicznych.</w:t>
      </w:r>
    </w:p>
    <w:p w14:paraId="76BC4482" w14:textId="22B4AF27" w:rsidR="00B1192F" w:rsidRPr="005467C8" w:rsidRDefault="00B1192F" w:rsidP="001A5EBE">
      <w:pPr>
        <w:numPr>
          <w:ilvl w:val="6"/>
          <w:numId w:val="89"/>
        </w:numPr>
        <w:ind w:left="284" w:hanging="284"/>
        <w:jc w:val="both"/>
        <w:rPr>
          <w:sz w:val="22"/>
          <w:szCs w:val="22"/>
        </w:rPr>
      </w:pPr>
      <w:r w:rsidRPr="005467C8">
        <w:rPr>
          <w:sz w:val="22"/>
          <w:szCs w:val="22"/>
        </w:rPr>
        <w:t>Wszelkie zmian</w:t>
      </w:r>
      <w:r w:rsidR="00DD7A80" w:rsidRPr="005467C8">
        <w:rPr>
          <w:sz w:val="22"/>
          <w:szCs w:val="22"/>
        </w:rPr>
        <w:t>y i uzupełnienia do niniejszej U</w:t>
      </w:r>
      <w:r w:rsidRPr="005467C8">
        <w:rPr>
          <w:sz w:val="22"/>
          <w:szCs w:val="22"/>
        </w:rPr>
        <w:t>mowy wymagają formy pisemnej pod rygorem nieważności.</w:t>
      </w:r>
    </w:p>
    <w:p w14:paraId="2F9D3726" w14:textId="38B36667" w:rsidR="00B1192F" w:rsidRPr="005467C8" w:rsidRDefault="00B1192F" w:rsidP="001A5EBE">
      <w:pPr>
        <w:numPr>
          <w:ilvl w:val="6"/>
          <w:numId w:val="89"/>
        </w:numPr>
        <w:ind w:left="284" w:hanging="284"/>
        <w:jc w:val="both"/>
        <w:rPr>
          <w:sz w:val="22"/>
          <w:szCs w:val="22"/>
        </w:rPr>
      </w:pPr>
      <w:r w:rsidRPr="005467C8">
        <w:rPr>
          <w:sz w:val="22"/>
          <w:szCs w:val="22"/>
        </w:rPr>
        <w:t>Na podstawie art. 144 ust. 1 pkt 1) ustawy Pzp Zamawiający przewiduje</w:t>
      </w:r>
      <w:r w:rsidR="00DD7A80" w:rsidRPr="005467C8">
        <w:rPr>
          <w:sz w:val="22"/>
          <w:szCs w:val="22"/>
        </w:rPr>
        <w:t xml:space="preserve"> możliwość następujących zmian U</w:t>
      </w:r>
      <w:r w:rsidRPr="005467C8">
        <w:rPr>
          <w:sz w:val="22"/>
          <w:szCs w:val="22"/>
        </w:rPr>
        <w:t>mowy: terminów i sposobu wykonywania przedmiotu zamówienia, przedmiotu umowy, wynagrodzenia, sposobu i warunków płatności, kar umownych, warunków wypowiedzenia i których konieczność wprowadzenia wynikać będzie z następujących okoliczności:</w:t>
      </w:r>
    </w:p>
    <w:p w14:paraId="3D597376" w14:textId="77777777"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 xml:space="preserve">służyć to będzie podniesieniu standardu przedmiotu zamówienia lub zmiany te będą korzystne dla Zamawiającego, i nie będzie to wykraczało poza określenie przedmiotu zamówienia zawartego w SIWZ ani nie zwiększy wynagrodzenia Wykonawcy; </w:t>
      </w:r>
    </w:p>
    <w:p w14:paraId="2BAF5AB9" w14:textId="2D90F97B"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zmiany dotyc</w:t>
      </w:r>
      <w:r w:rsidR="00DD7A80" w:rsidRPr="005467C8">
        <w:rPr>
          <w:sz w:val="22"/>
          <w:szCs w:val="22"/>
        </w:rPr>
        <w:t>zące terminów przewidzianych w U</w:t>
      </w:r>
      <w:r w:rsidRPr="005467C8">
        <w:rPr>
          <w:sz w:val="22"/>
          <w:szCs w:val="22"/>
        </w:rPr>
        <w:t xml:space="preserve">mowie, sposobu wykonania zamówienia, zakresu przedmiotu zamówienia oraz wynagrodzenia oraz sposobu i warunków płatności – w przypadku, gdy wystąpi możliwość wykonania przedmiotu zamówienia w sposób inny od przewidzianego w SIWZ, a zarazem korzystny dla Zamawiającego i nie będzie to wykraczało poza określenie przedmiotu zamówienia zawartego w SIWZ ani nie zwiększy wynagrodzenia Wykonawcy; </w:t>
      </w:r>
    </w:p>
    <w:p w14:paraId="0138316B" w14:textId="302A7304"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zmiana dotycząca przedmiotu zamówienia, jego zakresu, wynagrodzenia Wykonawcy, jego rozliczenia oraz obowiązków Wykonawcy – w przypadku wystąpienia okoliczności nie pr</w:t>
      </w:r>
      <w:r w:rsidR="00DD7A80" w:rsidRPr="005467C8">
        <w:rPr>
          <w:sz w:val="22"/>
          <w:szCs w:val="22"/>
        </w:rPr>
        <w:t>zewidzianych w chwili zawarcia U</w:t>
      </w:r>
      <w:r w:rsidRPr="005467C8">
        <w:rPr>
          <w:sz w:val="22"/>
          <w:szCs w:val="22"/>
        </w:rPr>
        <w:t xml:space="preserve">mowy, a skutkujących koniecznością ograniczenia przez Zamawiającego zakresu przedmiotu zamówienia; </w:t>
      </w:r>
    </w:p>
    <w:p w14:paraId="63CC90EA" w14:textId="7C9DF566"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zmiany dotyczące terminów przewi</w:t>
      </w:r>
      <w:r w:rsidR="00DD7A80" w:rsidRPr="005467C8">
        <w:rPr>
          <w:sz w:val="22"/>
          <w:szCs w:val="22"/>
        </w:rPr>
        <w:t>dzianych w U</w:t>
      </w:r>
      <w:r w:rsidRPr="005467C8">
        <w:rPr>
          <w:sz w:val="22"/>
          <w:szCs w:val="22"/>
        </w:rPr>
        <w:t xml:space="preserve">mowie – w przypadku, w którym nie ma możliwości dotrzymania przez Wykonawcę tych terminów z przyczyn niezależnych od Wykonawcy; </w:t>
      </w:r>
    </w:p>
    <w:p w14:paraId="39E03FF2" w14:textId="7D9FAEB9"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zmiana dotyc</w:t>
      </w:r>
      <w:r w:rsidR="00DD7A80" w:rsidRPr="005467C8">
        <w:rPr>
          <w:sz w:val="22"/>
          <w:szCs w:val="22"/>
        </w:rPr>
        <w:t>ząca terminów przewidzianych w U</w:t>
      </w:r>
      <w:r w:rsidRPr="005467C8">
        <w:rPr>
          <w:sz w:val="22"/>
          <w:szCs w:val="22"/>
        </w:rPr>
        <w:t>mowie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6B01EB2C" w14:textId="0F486901"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zmiany dotyczące terminó</w:t>
      </w:r>
      <w:r w:rsidR="00DD7A80" w:rsidRPr="005467C8">
        <w:rPr>
          <w:sz w:val="22"/>
          <w:szCs w:val="22"/>
        </w:rPr>
        <w:t>w przewidzianych w U</w:t>
      </w:r>
      <w:r w:rsidRPr="005467C8">
        <w:rPr>
          <w:sz w:val="22"/>
          <w:szCs w:val="22"/>
        </w:rPr>
        <w:t xml:space="preserve">mowie – w przypadku konieczności prowadzenia działań przez osoby trzecie </w:t>
      </w:r>
      <w:r w:rsidR="00BA71DE" w:rsidRPr="005467C8">
        <w:rPr>
          <w:sz w:val="22"/>
          <w:szCs w:val="22"/>
        </w:rPr>
        <w:t xml:space="preserve">uniemożliwiających </w:t>
      </w:r>
      <w:r w:rsidRPr="005467C8">
        <w:rPr>
          <w:sz w:val="22"/>
          <w:szCs w:val="22"/>
        </w:rPr>
        <w:t xml:space="preserve">wykonywanie przedmiotu zamówienia, które to działania nie są spowodowane przyczynami leżącymi po stronie Wykonawcy; </w:t>
      </w:r>
    </w:p>
    <w:p w14:paraId="43A7E308" w14:textId="680E7FFE"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urzędowej zmiany, w okresie t</w:t>
      </w:r>
      <w:r w:rsidR="00DD7A80" w:rsidRPr="005467C8">
        <w:rPr>
          <w:sz w:val="22"/>
          <w:szCs w:val="22"/>
        </w:rPr>
        <w:t>rwania U</w:t>
      </w:r>
      <w:r w:rsidRPr="005467C8">
        <w:rPr>
          <w:sz w:val="22"/>
          <w:szCs w:val="22"/>
        </w:rPr>
        <w:t xml:space="preserve">mowy, wysokości wskaźnika podatku VAT (także obniżka), a także uzyskania w trakcie trwania </w:t>
      </w:r>
      <w:r w:rsidR="00DD7A80" w:rsidRPr="005467C8">
        <w:rPr>
          <w:sz w:val="22"/>
          <w:szCs w:val="22"/>
        </w:rPr>
        <w:t>U</w:t>
      </w:r>
      <w:r w:rsidRPr="005467C8">
        <w:rPr>
          <w:sz w:val="22"/>
          <w:szCs w:val="22"/>
        </w:rPr>
        <w:t>mowy możliwości zastosowania korzystniejszej stawki podatku VAT</w:t>
      </w:r>
      <w:r w:rsidR="00554FE4" w:rsidRPr="005467C8">
        <w:rPr>
          <w:sz w:val="22"/>
          <w:szCs w:val="22"/>
        </w:rPr>
        <w:t xml:space="preserve"> lub zwolnienia z VAT</w:t>
      </w:r>
      <w:r w:rsidRPr="005467C8">
        <w:rPr>
          <w:sz w:val="22"/>
          <w:szCs w:val="22"/>
        </w:rPr>
        <w:t>;</w:t>
      </w:r>
    </w:p>
    <w:p w14:paraId="1ABD810D" w14:textId="77777777"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 xml:space="preserve">zmiany umowy są konieczne w związku ze zmianą odpowiednich przepisów prawa, </w:t>
      </w:r>
    </w:p>
    <w:p w14:paraId="730C8CB6" w14:textId="77777777" w:rsidR="00B1192F" w:rsidRPr="005467C8" w:rsidRDefault="00B1192F" w:rsidP="001A5EBE">
      <w:pPr>
        <w:numPr>
          <w:ilvl w:val="1"/>
          <w:numId w:val="122"/>
        </w:numPr>
        <w:tabs>
          <w:tab w:val="clear" w:pos="1440"/>
        </w:tabs>
        <w:ind w:left="709" w:hanging="425"/>
        <w:jc w:val="both"/>
        <w:rPr>
          <w:sz w:val="22"/>
          <w:szCs w:val="22"/>
        </w:rPr>
      </w:pPr>
      <w:r w:rsidRPr="005467C8">
        <w:rPr>
          <w:sz w:val="22"/>
          <w:szCs w:val="22"/>
        </w:rPr>
        <w:t>zmiany umowy są konieczne na skutek działania organów administracji lub instytucji upoważnionych do wydania decyzji albo innych aktów władczych lub nadzorczych (w tym PRS), związanych z realizacją przedmiotu umowy.</w:t>
      </w:r>
    </w:p>
    <w:p w14:paraId="437F1CC6" w14:textId="66764881" w:rsidR="00B1192F" w:rsidRPr="005467C8" w:rsidRDefault="00DD7A80" w:rsidP="001A5EBE">
      <w:pPr>
        <w:numPr>
          <w:ilvl w:val="6"/>
          <w:numId w:val="89"/>
        </w:numPr>
        <w:ind w:left="284" w:hanging="284"/>
        <w:jc w:val="both"/>
        <w:rPr>
          <w:sz w:val="22"/>
          <w:szCs w:val="22"/>
        </w:rPr>
      </w:pPr>
      <w:r w:rsidRPr="005467C8">
        <w:rPr>
          <w:sz w:val="22"/>
          <w:szCs w:val="22"/>
        </w:rPr>
        <w:t>W celu zawarcia aneksu do U</w:t>
      </w:r>
      <w:r w:rsidR="00B1192F" w:rsidRPr="005467C8">
        <w:rPr>
          <w:sz w:val="22"/>
          <w:szCs w:val="22"/>
        </w:rPr>
        <w:t xml:space="preserve">mowy, każda ze Stron może wystąpić do drugiej Strony z wnioskiem o dokonanie zmiany wraz z uzasadnieniem konieczności wprowadzenia zmiany. </w:t>
      </w:r>
    </w:p>
    <w:p w14:paraId="7E7FBF1A" w14:textId="77777777" w:rsidR="00B1192F" w:rsidRPr="005467C8" w:rsidRDefault="00B1192F" w:rsidP="001A5EBE">
      <w:pPr>
        <w:numPr>
          <w:ilvl w:val="6"/>
          <w:numId w:val="89"/>
        </w:numPr>
        <w:ind w:left="284" w:hanging="284"/>
        <w:jc w:val="both"/>
        <w:rPr>
          <w:sz w:val="22"/>
          <w:szCs w:val="22"/>
        </w:rPr>
      </w:pPr>
      <w:r w:rsidRPr="005467C8">
        <w:rPr>
          <w:sz w:val="22"/>
          <w:szCs w:val="22"/>
        </w:rPr>
        <w:t>Warunkiem wprowadzenia powyższych zmian jest udokumentowanie przez stronę zainteresowaną wprowadzeniem zmian wystąpienia powoływanych okoliczności.</w:t>
      </w:r>
    </w:p>
    <w:p w14:paraId="05D34D39" w14:textId="77777777" w:rsidR="00B1192F" w:rsidRPr="005467C8" w:rsidRDefault="00B1192F" w:rsidP="001A5EBE">
      <w:pPr>
        <w:numPr>
          <w:ilvl w:val="6"/>
          <w:numId w:val="89"/>
        </w:numPr>
        <w:ind w:left="284" w:hanging="284"/>
        <w:jc w:val="both"/>
        <w:rPr>
          <w:sz w:val="22"/>
          <w:szCs w:val="22"/>
        </w:rPr>
      </w:pPr>
      <w:r w:rsidRPr="005467C8">
        <w:rPr>
          <w:sz w:val="22"/>
          <w:szCs w:val="22"/>
        </w:rPr>
        <w:t>W przypadku zmian obejmujących swym zakresem zmianę wysokości wynagrodzenia, wniosek Wykonawcy  powinien zawierać szczegółowe wyliczenie kwoty, o jaką wynagrodzenie Wykonawcy powinno ulec zmianie oraz wskazanie daty, od której powinna nastąpić zmiana wysokości wynagrodzenia Wykonawcy. Wykonawca zobowiązany jest udokumentować wpływ powołanych okoliczności na wysokość wynagrodzenia z tytułu wykonania przedmiotu umowy.</w:t>
      </w:r>
    </w:p>
    <w:p w14:paraId="16463217" w14:textId="5021FCBC" w:rsidR="00B1192F" w:rsidRPr="005467C8" w:rsidRDefault="00B1192F" w:rsidP="001A5EBE">
      <w:pPr>
        <w:numPr>
          <w:ilvl w:val="6"/>
          <w:numId w:val="89"/>
        </w:numPr>
        <w:ind w:left="284" w:hanging="284"/>
        <w:jc w:val="both"/>
        <w:rPr>
          <w:sz w:val="22"/>
          <w:szCs w:val="22"/>
        </w:rPr>
      </w:pPr>
      <w:r w:rsidRPr="005467C8">
        <w:rPr>
          <w:sz w:val="22"/>
          <w:szCs w:val="22"/>
        </w:rPr>
        <w:t xml:space="preserve">W przypadku zmiany, o której mowa w ust. 3 pkt 7) powyżej wartość netto wynagrodzenia Wykonawcy nie ulegnie zmianie, a określona w aneksie wartość brutto wynagrodzenia zostanie wyliczona </w:t>
      </w:r>
      <w:r w:rsidR="00554FE4" w:rsidRPr="005467C8">
        <w:rPr>
          <w:sz w:val="22"/>
          <w:szCs w:val="22"/>
        </w:rPr>
        <w:t xml:space="preserve">z uwzględnieniem </w:t>
      </w:r>
      <w:r w:rsidRPr="005467C8">
        <w:rPr>
          <w:sz w:val="22"/>
          <w:szCs w:val="22"/>
        </w:rPr>
        <w:t xml:space="preserve"> nowych przepisów</w:t>
      </w:r>
      <w:r w:rsidR="00554FE4" w:rsidRPr="005467C8">
        <w:rPr>
          <w:sz w:val="22"/>
          <w:szCs w:val="22"/>
        </w:rPr>
        <w:t xml:space="preserve"> / preferencyjnej stawki VAT / zwolnienia z VAT</w:t>
      </w:r>
      <w:r w:rsidRPr="005467C8">
        <w:rPr>
          <w:sz w:val="22"/>
          <w:szCs w:val="22"/>
        </w:rPr>
        <w:t xml:space="preserve">. </w:t>
      </w:r>
    </w:p>
    <w:p w14:paraId="1DFC608B" w14:textId="77777777" w:rsidR="00554FE4" w:rsidRPr="005467C8" w:rsidRDefault="00554FE4" w:rsidP="00554FE4">
      <w:pPr>
        <w:ind w:left="284"/>
        <w:jc w:val="both"/>
        <w:rPr>
          <w:sz w:val="22"/>
          <w:szCs w:val="22"/>
        </w:rPr>
      </w:pPr>
    </w:p>
    <w:p w14:paraId="76107335" w14:textId="77777777" w:rsidR="00734D02" w:rsidRPr="005467C8" w:rsidRDefault="00734D02" w:rsidP="00973467">
      <w:pPr>
        <w:keepNext/>
        <w:jc w:val="center"/>
        <w:rPr>
          <w:sz w:val="22"/>
          <w:szCs w:val="22"/>
        </w:rPr>
      </w:pPr>
      <w:r w:rsidRPr="005467C8">
        <w:rPr>
          <w:sz w:val="22"/>
          <w:szCs w:val="22"/>
        </w:rPr>
        <w:t>§1</w:t>
      </w:r>
      <w:r w:rsidR="00400F12" w:rsidRPr="005467C8">
        <w:rPr>
          <w:sz w:val="22"/>
          <w:szCs w:val="22"/>
        </w:rPr>
        <w:t>6</w:t>
      </w:r>
    </w:p>
    <w:p w14:paraId="7020B9BA" w14:textId="77777777" w:rsidR="00734D02" w:rsidRPr="005467C8" w:rsidRDefault="00734D02" w:rsidP="001A5EBE">
      <w:pPr>
        <w:pStyle w:val="Tekstpodstawowy"/>
        <w:numPr>
          <w:ilvl w:val="0"/>
          <w:numId w:val="90"/>
        </w:numPr>
        <w:tabs>
          <w:tab w:val="clear" w:pos="9354"/>
          <w:tab w:val="left" w:pos="284"/>
        </w:tabs>
        <w:spacing w:line="100" w:lineRule="atLeast"/>
        <w:ind w:left="284" w:right="0" w:hanging="284"/>
        <w:jc w:val="both"/>
        <w:rPr>
          <w:sz w:val="22"/>
          <w:szCs w:val="22"/>
        </w:rPr>
      </w:pPr>
      <w:r w:rsidRPr="005467C8">
        <w:rPr>
          <w:sz w:val="22"/>
          <w:szCs w:val="22"/>
        </w:rPr>
        <w:t>Stronom przysługuje prawo odstąpienia od Umowy w okolicznościach określonych w przepisach Kodeksu cywilnego.</w:t>
      </w:r>
    </w:p>
    <w:p w14:paraId="32820FFA" w14:textId="49DF6962" w:rsidR="00734D02" w:rsidRPr="005467C8" w:rsidRDefault="00734D02" w:rsidP="001A5EBE">
      <w:pPr>
        <w:pStyle w:val="Tekstpodstawowy"/>
        <w:numPr>
          <w:ilvl w:val="0"/>
          <w:numId w:val="90"/>
        </w:numPr>
        <w:tabs>
          <w:tab w:val="clear" w:pos="9354"/>
          <w:tab w:val="left" w:pos="284"/>
        </w:tabs>
        <w:spacing w:line="100" w:lineRule="atLeast"/>
        <w:ind w:left="284" w:right="0" w:hanging="284"/>
        <w:jc w:val="both"/>
        <w:rPr>
          <w:sz w:val="22"/>
          <w:szCs w:val="22"/>
        </w:rPr>
      </w:pPr>
      <w:r w:rsidRPr="005467C8">
        <w:rPr>
          <w:sz w:val="22"/>
          <w:szCs w:val="22"/>
        </w:rPr>
        <w:t xml:space="preserve">Zamawiającemu przysługuje prawo do odstąpienia od niniejszej </w:t>
      </w:r>
      <w:r w:rsidR="00BA71DE" w:rsidRPr="005467C8">
        <w:rPr>
          <w:sz w:val="22"/>
          <w:szCs w:val="22"/>
        </w:rPr>
        <w:t>U</w:t>
      </w:r>
      <w:r w:rsidRPr="005467C8">
        <w:rPr>
          <w:sz w:val="22"/>
          <w:szCs w:val="22"/>
        </w:rPr>
        <w:t xml:space="preserve">mowy w każdym czasie jej realizacji, w tym także prawo do częściowego odstąpienia od niniejszej </w:t>
      </w:r>
      <w:r w:rsidR="00BA71DE" w:rsidRPr="005467C8">
        <w:rPr>
          <w:sz w:val="22"/>
          <w:szCs w:val="22"/>
        </w:rPr>
        <w:t>U</w:t>
      </w:r>
      <w:r w:rsidRPr="005467C8">
        <w:rPr>
          <w:sz w:val="22"/>
          <w:szCs w:val="22"/>
        </w:rPr>
        <w:t>mowy ze skutkiem na przyszłość za zapłatą wynagrodzenia Wykonawcy wyłącznie za prace wykonane do chwili złożenia oświadczenia o odstąpieniu od umowy, z zachowaniem prawa do kar umownych oraz odszkodowania</w:t>
      </w:r>
      <w:r w:rsidR="00861BA5" w:rsidRPr="005467C8">
        <w:rPr>
          <w:sz w:val="22"/>
          <w:szCs w:val="22"/>
        </w:rPr>
        <w:t xml:space="preserve">, o których mowa w § 14 </w:t>
      </w:r>
      <w:r w:rsidR="00BA71DE" w:rsidRPr="005467C8">
        <w:rPr>
          <w:sz w:val="22"/>
          <w:szCs w:val="22"/>
        </w:rPr>
        <w:t>U</w:t>
      </w:r>
      <w:r w:rsidR="00861BA5" w:rsidRPr="005467C8">
        <w:rPr>
          <w:sz w:val="22"/>
          <w:szCs w:val="22"/>
        </w:rPr>
        <w:t>mowy</w:t>
      </w:r>
      <w:r w:rsidRPr="005467C8">
        <w:rPr>
          <w:sz w:val="22"/>
          <w:szCs w:val="22"/>
        </w:rPr>
        <w:t xml:space="preserve">, jeżeli </w:t>
      </w:r>
      <w:r w:rsidR="004B56CD" w:rsidRPr="005467C8">
        <w:rPr>
          <w:sz w:val="22"/>
          <w:szCs w:val="22"/>
        </w:rPr>
        <w:t>pomimo uprzedniego</w:t>
      </w:r>
      <w:r w:rsidR="00A75CB9" w:rsidRPr="005467C8">
        <w:rPr>
          <w:sz w:val="22"/>
          <w:szCs w:val="22"/>
        </w:rPr>
        <w:t xml:space="preserve"> pisemn</w:t>
      </w:r>
      <w:r w:rsidR="004B56CD" w:rsidRPr="005467C8">
        <w:rPr>
          <w:sz w:val="22"/>
          <w:szCs w:val="22"/>
        </w:rPr>
        <w:t>ego</w:t>
      </w:r>
      <w:r w:rsidR="00A75CB9" w:rsidRPr="005467C8">
        <w:rPr>
          <w:sz w:val="22"/>
          <w:szCs w:val="22"/>
        </w:rPr>
        <w:t xml:space="preserve"> </w:t>
      </w:r>
      <w:r w:rsidR="004B56CD" w:rsidRPr="005467C8">
        <w:rPr>
          <w:sz w:val="22"/>
          <w:szCs w:val="22"/>
        </w:rPr>
        <w:t>wezwania przez Zamawiającego</w:t>
      </w:r>
      <w:r w:rsidR="00A75CB9" w:rsidRPr="005467C8">
        <w:rPr>
          <w:sz w:val="22"/>
          <w:szCs w:val="22"/>
        </w:rPr>
        <w:t xml:space="preserve">, </w:t>
      </w:r>
      <w:r w:rsidRPr="005467C8">
        <w:rPr>
          <w:sz w:val="22"/>
          <w:szCs w:val="22"/>
        </w:rPr>
        <w:t>Wykonawca wykonuje prac</w:t>
      </w:r>
      <w:r w:rsidR="00A75CB9" w:rsidRPr="005467C8">
        <w:rPr>
          <w:sz w:val="22"/>
          <w:szCs w:val="22"/>
        </w:rPr>
        <w:t>e</w:t>
      </w:r>
      <w:r w:rsidRPr="005467C8">
        <w:rPr>
          <w:sz w:val="22"/>
          <w:szCs w:val="22"/>
        </w:rPr>
        <w:t xml:space="preserve"> </w:t>
      </w:r>
      <w:r w:rsidR="00A75CB9" w:rsidRPr="005467C8">
        <w:rPr>
          <w:sz w:val="22"/>
          <w:szCs w:val="22"/>
        </w:rPr>
        <w:t>nie</w:t>
      </w:r>
      <w:r w:rsidRPr="005467C8">
        <w:rPr>
          <w:sz w:val="22"/>
          <w:szCs w:val="22"/>
        </w:rPr>
        <w:t xml:space="preserve">zgodnie z </w:t>
      </w:r>
      <w:r w:rsidR="00BA71DE" w:rsidRPr="005467C8">
        <w:rPr>
          <w:sz w:val="22"/>
          <w:szCs w:val="22"/>
        </w:rPr>
        <w:t>U</w:t>
      </w:r>
      <w:r w:rsidRPr="005467C8">
        <w:rPr>
          <w:sz w:val="22"/>
          <w:szCs w:val="22"/>
        </w:rPr>
        <w:t xml:space="preserve">mową lub </w:t>
      </w:r>
      <w:r w:rsidR="00A75CB9" w:rsidRPr="005467C8">
        <w:rPr>
          <w:sz w:val="22"/>
          <w:szCs w:val="22"/>
        </w:rPr>
        <w:t xml:space="preserve">narusza inne </w:t>
      </w:r>
      <w:r w:rsidRPr="005467C8">
        <w:rPr>
          <w:sz w:val="22"/>
          <w:szCs w:val="22"/>
        </w:rPr>
        <w:t>zobowiązania umowne. Powyższe uprawnienie przysługuje Zamawiającemu w termi</w:t>
      </w:r>
      <w:r w:rsidR="00DD7A80" w:rsidRPr="005467C8">
        <w:rPr>
          <w:sz w:val="22"/>
          <w:szCs w:val="22"/>
        </w:rPr>
        <w:t>nie dwóch lat od daty zawarcia U</w:t>
      </w:r>
      <w:r w:rsidRPr="005467C8">
        <w:rPr>
          <w:sz w:val="22"/>
          <w:szCs w:val="22"/>
        </w:rPr>
        <w:t>mowy.</w:t>
      </w:r>
    </w:p>
    <w:p w14:paraId="42ABC9F4" w14:textId="4585BD68" w:rsidR="00AC3A8F" w:rsidRPr="005467C8" w:rsidRDefault="00341165" w:rsidP="00413728">
      <w:pPr>
        <w:pStyle w:val="Tekstpodstawowy"/>
        <w:numPr>
          <w:ilvl w:val="0"/>
          <w:numId w:val="90"/>
        </w:numPr>
        <w:tabs>
          <w:tab w:val="clear" w:pos="9354"/>
          <w:tab w:val="left" w:pos="284"/>
        </w:tabs>
        <w:spacing w:line="100" w:lineRule="atLeast"/>
        <w:ind w:left="284" w:right="0" w:hanging="284"/>
        <w:jc w:val="both"/>
        <w:rPr>
          <w:sz w:val="22"/>
          <w:szCs w:val="22"/>
        </w:rPr>
      </w:pPr>
      <w:r w:rsidRPr="005467C8">
        <w:rPr>
          <w:sz w:val="22"/>
          <w:szCs w:val="22"/>
        </w:rPr>
        <w:t>W szczególnośc</w:t>
      </w:r>
      <w:r w:rsidR="00DD7A80" w:rsidRPr="005467C8">
        <w:rPr>
          <w:sz w:val="22"/>
          <w:szCs w:val="22"/>
        </w:rPr>
        <w:t>i Zamawiający może odstąpić od U</w:t>
      </w:r>
      <w:r w:rsidRPr="005467C8">
        <w:rPr>
          <w:sz w:val="22"/>
          <w:szCs w:val="22"/>
        </w:rPr>
        <w:t>mowy z powodów określonych w ust. 2 w przypadku</w:t>
      </w:r>
      <w:r w:rsidR="0096549B" w:rsidRPr="005467C8">
        <w:rPr>
          <w:sz w:val="22"/>
          <w:szCs w:val="22"/>
        </w:rPr>
        <w:t>:</w:t>
      </w:r>
    </w:p>
    <w:p w14:paraId="536F7134" w14:textId="61963BDE" w:rsidR="00AC3A8F" w:rsidRPr="005467C8" w:rsidRDefault="00341165" w:rsidP="00BA71DE">
      <w:pPr>
        <w:pStyle w:val="Akapitzlist"/>
        <w:numPr>
          <w:ilvl w:val="1"/>
          <w:numId w:val="90"/>
        </w:numPr>
        <w:tabs>
          <w:tab w:val="clear" w:pos="1920"/>
        </w:tabs>
        <w:ind w:left="709"/>
        <w:jc w:val="both"/>
        <w:rPr>
          <w:sz w:val="22"/>
          <w:szCs w:val="22"/>
        </w:rPr>
      </w:pPr>
      <w:r w:rsidRPr="005467C8">
        <w:rPr>
          <w:sz w:val="22"/>
          <w:szCs w:val="22"/>
        </w:rPr>
        <w:t xml:space="preserve">wykonywania przez Wykonawcę </w:t>
      </w:r>
      <w:r w:rsidR="00BC61D3" w:rsidRPr="005467C8">
        <w:rPr>
          <w:sz w:val="22"/>
          <w:szCs w:val="22"/>
        </w:rPr>
        <w:t xml:space="preserve">prac </w:t>
      </w:r>
      <w:r w:rsidRPr="005467C8">
        <w:rPr>
          <w:sz w:val="22"/>
          <w:szCs w:val="22"/>
        </w:rPr>
        <w:t xml:space="preserve">w sposób wadliwy, niezgodny ze sztuką i obowiązującymi normami, wymaganiami Zamawiającego albo sprzeczny z </w:t>
      </w:r>
      <w:r w:rsidR="00BA71DE" w:rsidRPr="005467C8">
        <w:rPr>
          <w:sz w:val="22"/>
          <w:szCs w:val="22"/>
        </w:rPr>
        <w:t>U</w:t>
      </w:r>
      <w:r w:rsidRPr="005467C8">
        <w:rPr>
          <w:sz w:val="22"/>
          <w:szCs w:val="22"/>
        </w:rPr>
        <w:t>mową,</w:t>
      </w:r>
    </w:p>
    <w:p w14:paraId="7556B061" w14:textId="77777777" w:rsidR="00AC3A8F" w:rsidRPr="005467C8" w:rsidRDefault="00341165" w:rsidP="00BA71DE">
      <w:pPr>
        <w:pStyle w:val="Akapitzlist"/>
        <w:numPr>
          <w:ilvl w:val="1"/>
          <w:numId w:val="90"/>
        </w:numPr>
        <w:tabs>
          <w:tab w:val="clear" w:pos="1920"/>
        </w:tabs>
        <w:ind w:left="709"/>
        <w:jc w:val="both"/>
        <w:rPr>
          <w:sz w:val="22"/>
          <w:szCs w:val="22"/>
        </w:rPr>
      </w:pPr>
      <w:r w:rsidRPr="005467C8">
        <w:rPr>
          <w:sz w:val="22"/>
          <w:szCs w:val="22"/>
        </w:rPr>
        <w:t>gdy Wykonawca nie rozpoczął prac bez uzasadnionych przyczyn w terminie 7 dni od daty określonej w § 4 ust. 1 oraz nie podjął się ich realizacji pomimo wezwania przez Zamawiającego złożonego na piśmie w terminie 3 dni od dnia otrzymania wezwania,</w:t>
      </w:r>
    </w:p>
    <w:p w14:paraId="19B966F0" w14:textId="77777777" w:rsidR="00AC3A8F" w:rsidRPr="005467C8" w:rsidRDefault="00341165" w:rsidP="00413728">
      <w:pPr>
        <w:pStyle w:val="Akapitzlist"/>
        <w:numPr>
          <w:ilvl w:val="1"/>
          <w:numId w:val="90"/>
        </w:numPr>
        <w:tabs>
          <w:tab w:val="clear" w:pos="1920"/>
        </w:tabs>
        <w:ind w:left="709"/>
        <w:jc w:val="both"/>
        <w:rPr>
          <w:sz w:val="22"/>
          <w:szCs w:val="22"/>
        </w:rPr>
      </w:pPr>
      <w:r w:rsidRPr="005467C8">
        <w:rPr>
          <w:sz w:val="22"/>
          <w:szCs w:val="22"/>
        </w:rPr>
        <w:t>gdy Wykonawca przerwał realizację prac i przerwa z winy Wykonawcy trwa dłużej niż 7 dni,</w:t>
      </w:r>
    </w:p>
    <w:p w14:paraId="78AEB5AA" w14:textId="2224EFBD" w:rsidR="00370D86" w:rsidRPr="005467C8" w:rsidRDefault="00370D86" w:rsidP="00370D86">
      <w:pPr>
        <w:pStyle w:val="Tekstpodstawowy"/>
        <w:numPr>
          <w:ilvl w:val="0"/>
          <w:numId w:val="90"/>
        </w:numPr>
        <w:tabs>
          <w:tab w:val="clear" w:pos="9354"/>
          <w:tab w:val="left" w:pos="284"/>
        </w:tabs>
        <w:spacing w:line="100" w:lineRule="atLeast"/>
        <w:ind w:left="284" w:right="0" w:hanging="284"/>
        <w:jc w:val="both"/>
        <w:rPr>
          <w:sz w:val="22"/>
          <w:szCs w:val="22"/>
        </w:rPr>
      </w:pPr>
      <w:r w:rsidRPr="005467C8">
        <w:rPr>
          <w:sz w:val="22"/>
          <w:szCs w:val="22"/>
        </w:rPr>
        <w:t xml:space="preserve">Ponadto Zamawiający może </w:t>
      </w:r>
      <w:r w:rsidR="00DD7A80" w:rsidRPr="005467C8">
        <w:rPr>
          <w:sz w:val="22"/>
          <w:szCs w:val="22"/>
        </w:rPr>
        <w:t>odstąpić od U</w:t>
      </w:r>
      <w:r w:rsidRPr="005467C8">
        <w:rPr>
          <w:sz w:val="22"/>
          <w:szCs w:val="22"/>
        </w:rPr>
        <w:t>mowy w przypadku:</w:t>
      </w:r>
    </w:p>
    <w:p w14:paraId="617C289A" w14:textId="77777777" w:rsidR="00370D86" w:rsidRPr="005467C8" w:rsidRDefault="00370D86" w:rsidP="00BA71DE">
      <w:pPr>
        <w:widowControl w:val="0"/>
        <w:numPr>
          <w:ilvl w:val="0"/>
          <w:numId w:val="35"/>
        </w:numPr>
        <w:suppressAutoHyphens w:val="0"/>
        <w:ind w:left="709"/>
        <w:jc w:val="both"/>
        <w:rPr>
          <w:rStyle w:val="WW-Absatz-Standardschriftart1111111111111"/>
          <w:sz w:val="22"/>
          <w:szCs w:val="22"/>
        </w:rPr>
      </w:pPr>
      <w:r w:rsidRPr="005467C8">
        <w:rPr>
          <w:sz w:val="22"/>
          <w:szCs w:val="22"/>
        </w:rPr>
        <w:t>stwierdzenia nieposiadania przez Wykonawcę</w:t>
      </w:r>
      <w:r w:rsidRPr="005467C8">
        <w:rPr>
          <w:rStyle w:val="WW-Absatz-Standardschriftart1111111111111"/>
          <w:sz w:val="22"/>
          <w:szCs w:val="22"/>
        </w:rPr>
        <w:t xml:space="preserve"> ubezpieczenia od odpowiedzialności cywilnej w wymaganym zakresie lub gdy opóźnienie w przedstawieniu przez Wykonawcę aktualnej kopie polisy OC wraz z dowodem opłacenia, </w:t>
      </w:r>
      <w:r w:rsidRPr="005467C8">
        <w:rPr>
          <w:sz w:val="22"/>
          <w:szCs w:val="22"/>
        </w:rPr>
        <w:t>a w przypadku jej braku innego dokumentu potwierdzającego, że Wykonawca jest ubezpieczony od odpowiedzialności cywilnej</w:t>
      </w:r>
      <w:r w:rsidRPr="005467C8">
        <w:rPr>
          <w:rStyle w:val="WW-Absatz-Standardschriftart1111111111111"/>
          <w:sz w:val="22"/>
          <w:szCs w:val="22"/>
        </w:rPr>
        <w:t>, przekroczy 5 dni;</w:t>
      </w:r>
    </w:p>
    <w:p w14:paraId="732E80DF" w14:textId="77777777" w:rsidR="00370D86" w:rsidRPr="005467C8" w:rsidRDefault="00370D86" w:rsidP="00BA71DE">
      <w:pPr>
        <w:widowControl w:val="0"/>
        <w:numPr>
          <w:ilvl w:val="0"/>
          <w:numId w:val="35"/>
        </w:numPr>
        <w:suppressAutoHyphens w:val="0"/>
        <w:ind w:left="709"/>
        <w:jc w:val="both"/>
        <w:rPr>
          <w:rStyle w:val="WW-Absatz-Standardschriftart1111111111111"/>
          <w:sz w:val="22"/>
          <w:szCs w:val="22"/>
        </w:rPr>
      </w:pPr>
      <w:r w:rsidRPr="005467C8">
        <w:rPr>
          <w:rStyle w:val="WW-Absatz-Standardschriftart1111111111111"/>
          <w:sz w:val="22"/>
          <w:szCs w:val="22"/>
        </w:rPr>
        <w:t xml:space="preserve">gdy suma naliczonych Wykonawcy kar umownych osiągnie </w:t>
      </w:r>
      <w:r w:rsidRPr="005467C8">
        <w:rPr>
          <w:sz w:val="22"/>
          <w:szCs w:val="22"/>
        </w:rPr>
        <w:t>10 % całkowitej ceny Umowy brutto, o której mowa w § 10 ust. 1 Umowy</w:t>
      </w:r>
      <w:r w:rsidRPr="005467C8">
        <w:rPr>
          <w:rStyle w:val="WW-Absatz-Standardschriftart1111111111111"/>
          <w:sz w:val="22"/>
          <w:szCs w:val="22"/>
        </w:rPr>
        <w:t xml:space="preserve">. </w:t>
      </w:r>
    </w:p>
    <w:p w14:paraId="20F0A4A9" w14:textId="77777777" w:rsidR="00CA1F9C" w:rsidRPr="005467C8" w:rsidRDefault="00CA1F9C" w:rsidP="00CA1F9C">
      <w:pPr>
        <w:pStyle w:val="Tekstpodstawowy"/>
        <w:numPr>
          <w:ilvl w:val="0"/>
          <w:numId w:val="90"/>
        </w:numPr>
        <w:tabs>
          <w:tab w:val="clear" w:pos="9354"/>
          <w:tab w:val="left" w:pos="284"/>
        </w:tabs>
        <w:spacing w:line="100" w:lineRule="atLeast"/>
        <w:ind w:left="284" w:right="0" w:hanging="284"/>
        <w:jc w:val="both"/>
        <w:rPr>
          <w:sz w:val="22"/>
          <w:szCs w:val="22"/>
        </w:rPr>
      </w:pPr>
      <w:r w:rsidRPr="005467C8">
        <w:rPr>
          <w:sz w:val="22"/>
          <w:szCs w:val="22"/>
        </w:rPr>
        <w:t>Odstąpienie od Umowy powinno nastąpić w formie pisemnej pod rygorem nieważności i zawierać uzasadnienie.</w:t>
      </w:r>
    </w:p>
    <w:p w14:paraId="01CFAD31" w14:textId="79135262" w:rsidR="00734D02" w:rsidRPr="005467C8" w:rsidRDefault="00DD7A80" w:rsidP="001A5EBE">
      <w:pPr>
        <w:pStyle w:val="Tekstpodstawowy"/>
        <w:numPr>
          <w:ilvl w:val="0"/>
          <w:numId w:val="90"/>
        </w:numPr>
        <w:tabs>
          <w:tab w:val="clear" w:pos="9354"/>
          <w:tab w:val="left" w:pos="284"/>
        </w:tabs>
        <w:spacing w:line="100" w:lineRule="atLeast"/>
        <w:ind w:left="284" w:right="0" w:hanging="284"/>
        <w:jc w:val="both"/>
        <w:rPr>
          <w:sz w:val="22"/>
          <w:szCs w:val="22"/>
        </w:rPr>
      </w:pPr>
      <w:r w:rsidRPr="005467C8">
        <w:rPr>
          <w:sz w:val="22"/>
          <w:szCs w:val="22"/>
        </w:rPr>
        <w:t>W wypadku odstąpienia od U</w:t>
      </w:r>
      <w:r w:rsidR="00734D02" w:rsidRPr="005467C8">
        <w:rPr>
          <w:sz w:val="22"/>
          <w:szCs w:val="22"/>
        </w:rPr>
        <w:t>mowy Wykonawca zobowiązany jest do:</w:t>
      </w:r>
    </w:p>
    <w:p w14:paraId="1733EAA6" w14:textId="77777777" w:rsidR="00734D02" w:rsidRPr="005467C8" w:rsidRDefault="00734D02" w:rsidP="001A5EBE">
      <w:pPr>
        <w:widowControl w:val="0"/>
        <w:numPr>
          <w:ilvl w:val="1"/>
          <w:numId w:val="90"/>
        </w:numPr>
        <w:shd w:val="clear" w:color="auto" w:fill="FFFFFF"/>
        <w:suppressAutoHyphens w:val="0"/>
        <w:autoSpaceDE w:val="0"/>
        <w:ind w:left="709" w:hanging="425"/>
        <w:jc w:val="both"/>
        <w:rPr>
          <w:sz w:val="22"/>
          <w:szCs w:val="22"/>
        </w:rPr>
      </w:pPr>
      <w:r w:rsidRPr="005467C8">
        <w:rPr>
          <w:sz w:val="22"/>
          <w:szCs w:val="22"/>
        </w:rPr>
        <w:t>natychmiastowego wstrzymania prowadzonych prac,</w:t>
      </w:r>
    </w:p>
    <w:p w14:paraId="3DBD9E7A" w14:textId="77777777" w:rsidR="00734D02" w:rsidRPr="005467C8" w:rsidRDefault="00734D02" w:rsidP="001A5EBE">
      <w:pPr>
        <w:widowControl w:val="0"/>
        <w:numPr>
          <w:ilvl w:val="1"/>
          <w:numId w:val="90"/>
        </w:numPr>
        <w:shd w:val="clear" w:color="auto" w:fill="FFFFFF"/>
        <w:suppressAutoHyphens w:val="0"/>
        <w:autoSpaceDE w:val="0"/>
        <w:ind w:left="709" w:hanging="425"/>
        <w:jc w:val="both"/>
        <w:rPr>
          <w:sz w:val="22"/>
          <w:szCs w:val="22"/>
        </w:rPr>
      </w:pPr>
      <w:r w:rsidRPr="005467C8">
        <w:rPr>
          <w:sz w:val="22"/>
          <w:szCs w:val="22"/>
        </w:rPr>
        <w:t>zabezpieczenia przerwanych prac w sposób obustronnie ustalony,</w:t>
      </w:r>
    </w:p>
    <w:p w14:paraId="2E757355" w14:textId="77777777" w:rsidR="00734D02" w:rsidRPr="005467C8" w:rsidRDefault="00734D02" w:rsidP="001A5EBE">
      <w:pPr>
        <w:widowControl w:val="0"/>
        <w:numPr>
          <w:ilvl w:val="1"/>
          <w:numId w:val="90"/>
        </w:numPr>
        <w:shd w:val="clear" w:color="auto" w:fill="FFFFFF"/>
        <w:suppressAutoHyphens w:val="0"/>
        <w:autoSpaceDE w:val="0"/>
        <w:ind w:left="709" w:hanging="425"/>
        <w:jc w:val="both"/>
        <w:rPr>
          <w:sz w:val="22"/>
          <w:szCs w:val="22"/>
        </w:rPr>
      </w:pPr>
      <w:r w:rsidRPr="005467C8">
        <w:rPr>
          <w:sz w:val="22"/>
          <w:szCs w:val="22"/>
        </w:rPr>
        <w:t>sporządzenia protokołu inwentaryzacji prac w toku według stanu na dzień odstąpienia w terminie 7 dni od daty dokonania odstąpienia,</w:t>
      </w:r>
    </w:p>
    <w:p w14:paraId="6AD64284" w14:textId="39E7AC8F" w:rsidR="00734D02" w:rsidRPr="005467C8" w:rsidRDefault="00734D02" w:rsidP="001A5EBE">
      <w:pPr>
        <w:numPr>
          <w:ilvl w:val="1"/>
          <w:numId w:val="90"/>
        </w:numPr>
        <w:shd w:val="clear" w:color="auto" w:fill="FFFFFF"/>
        <w:ind w:left="709" w:hanging="425"/>
        <w:jc w:val="both"/>
        <w:rPr>
          <w:sz w:val="22"/>
          <w:szCs w:val="22"/>
        </w:rPr>
      </w:pPr>
      <w:r w:rsidRPr="005467C8">
        <w:rPr>
          <w:sz w:val="22"/>
          <w:szCs w:val="22"/>
        </w:rPr>
        <w:t>niezwłocznego usunięcia zaplecza prowadzonych prac, nie później niż w terminie 14 dni od</w:t>
      </w:r>
      <w:r w:rsidR="00DD7A80" w:rsidRPr="005467C8">
        <w:rPr>
          <w:sz w:val="22"/>
          <w:szCs w:val="22"/>
        </w:rPr>
        <w:t xml:space="preserve"> daty dokonania odstąpienia od U</w:t>
      </w:r>
      <w:r w:rsidRPr="005467C8">
        <w:rPr>
          <w:sz w:val="22"/>
          <w:szCs w:val="22"/>
        </w:rPr>
        <w:t>mowy,</w:t>
      </w:r>
    </w:p>
    <w:p w14:paraId="38C2BC76" w14:textId="20231332" w:rsidR="00734D02" w:rsidRPr="005467C8" w:rsidRDefault="00734D02" w:rsidP="001A5EBE">
      <w:pPr>
        <w:widowControl w:val="0"/>
        <w:numPr>
          <w:ilvl w:val="1"/>
          <w:numId w:val="90"/>
        </w:numPr>
        <w:shd w:val="clear" w:color="auto" w:fill="FFFFFF"/>
        <w:suppressAutoHyphens w:val="0"/>
        <w:autoSpaceDE w:val="0"/>
        <w:ind w:left="709" w:hanging="425"/>
        <w:jc w:val="both"/>
        <w:rPr>
          <w:sz w:val="22"/>
          <w:szCs w:val="22"/>
        </w:rPr>
      </w:pPr>
      <w:r w:rsidRPr="005467C8">
        <w:rPr>
          <w:sz w:val="22"/>
          <w:szCs w:val="22"/>
        </w:rPr>
        <w:t>sporządzenia wykazu tych materiałów, części, instalacji lub urządzeń, które zakupiono wyłącznie do celu re</w:t>
      </w:r>
      <w:r w:rsidR="00DD7A80" w:rsidRPr="005467C8">
        <w:rPr>
          <w:sz w:val="22"/>
          <w:szCs w:val="22"/>
        </w:rPr>
        <w:t>alizacji przedmiotu niniejszej U</w:t>
      </w:r>
      <w:r w:rsidRPr="005467C8">
        <w:rPr>
          <w:sz w:val="22"/>
          <w:szCs w:val="22"/>
        </w:rPr>
        <w:t>mowy i które nie mogą być wykorzystane przez Wykonawcę do realizacji in</w:t>
      </w:r>
      <w:r w:rsidR="00DD7A80" w:rsidRPr="005467C8">
        <w:rPr>
          <w:sz w:val="22"/>
          <w:szCs w:val="22"/>
        </w:rPr>
        <w:t>nych prac niż objęte niniejszą U</w:t>
      </w:r>
      <w:r w:rsidRPr="005467C8">
        <w:rPr>
          <w:sz w:val="22"/>
          <w:szCs w:val="22"/>
        </w:rPr>
        <w:t xml:space="preserve">mową, jeżeli odstąpienie </w:t>
      </w:r>
      <w:r w:rsidR="00DD7A80" w:rsidRPr="005467C8">
        <w:rPr>
          <w:sz w:val="22"/>
          <w:szCs w:val="22"/>
        </w:rPr>
        <w:t>od U</w:t>
      </w:r>
      <w:r w:rsidRPr="005467C8">
        <w:rPr>
          <w:sz w:val="22"/>
          <w:szCs w:val="22"/>
        </w:rPr>
        <w:t>mowy nastąpiło z przyczyn niezależnych od Wykonawcy,</w:t>
      </w:r>
    </w:p>
    <w:p w14:paraId="21C4D41C" w14:textId="6D7A8737" w:rsidR="00734D02" w:rsidRPr="005467C8" w:rsidRDefault="00734D02" w:rsidP="001A5EBE">
      <w:pPr>
        <w:widowControl w:val="0"/>
        <w:numPr>
          <w:ilvl w:val="1"/>
          <w:numId w:val="90"/>
        </w:numPr>
        <w:shd w:val="clear" w:color="auto" w:fill="FFFFFF"/>
        <w:suppressAutoHyphens w:val="0"/>
        <w:autoSpaceDE w:val="0"/>
        <w:ind w:left="709" w:hanging="425"/>
        <w:jc w:val="both"/>
        <w:rPr>
          <w:sz w:val="22"/>
          <w:szCs w:val="22"/>
        </w:rPr>
      </w:pPr>
      <w:r w:rsidRPr="005467C8">
        <w:rPr>
          <w:sz w:val="22"/>
          <w:szCs w:val="22"/>
        </w:rPr>
        <w:t>zgłoszenia do dokonania przez Zamawiającego odbioru prac przerwanych.</w:t>
      </w:r>
    </w:p>
    <w:p w14:paraId="1709F677" w14:textId="38255353" w:rsidR="00305576" w:rsidRPr="005467C8" w:rsidRDefault="00305576" w:rsidP="001A5EBE">
      <w:pPr>
        <w:pStyle w:val="Tekstpodstawowy"/>
        <w:numPr>
          <w:ilvl w:val="0"/>
          <w:numId w:val="90"/>
        </w:numPr>
        <w:tabs>
          <w:tab w:val="clear" w:pos="9354"/>
          <w:tab w:val="left" w:pos="284"/>
        </w:tabs>
        <w:spacing w:line="100" w:lineRule="atLeast"/>
        <w:ind w:left="284" w:right="0" w:hanging="284"/>
        <w:jc w:val="both"/>
        <w:rPr>
          <w:sz w:val="22"/>
          <w:szCs w:val="22"/>
        </w:rPr>
      </w:pPr>
      <w:r w:rsidRPr="005467C8">
        <w:rPr>
          <w:sz w:val="22"/>
          <w:szCs w:val="22"/>
        </w:rPr>
        <w:t>W razie odstąpienia od nini</w:t>
      </w:r>
      <w:r w:rsidR="00DD7A80" w:rsidRPr="005467C8">
        <w:rPr>
          <w:sz w:val="22"/>
          <w:szCs w:val="22"/>
        </w:rPr>
        <w:t>ejszej U</w:t>
      </w:r>
      <w:r w:rsidRPr="005467C8">
        <w:rPr>
          <w:sz w:val="22"/>
          <w:szCs w:val="22"/>
        </w:rPr>
        <w:t>mowy Zamawiający zobowiązany jest do:</w:t>
      </w:r>
    </w:p>
    <w:p w14:paraId="7440E0DC" w14:textId="77777777" w:rsidR="00305576" w:rsidRPr="005467C8" w:rsidRDefault="00305576" w:rsidP="00305576">
      <w:pPr>
        <w:numPr>
          <w:ilvl w:val="0"/>
          <w:numId w:val="99"/>
        </w:numPr>
        <w:shd w:val="clear" w:color="auto" w:fill="FFFFFF"/>
        <w:tabs>
          <w:tab w:val="clear" w:pos="1440"/>
        </w:tabs>
        <w:ind w:left="709" w:hanging="425"/>
        <w:jc w:val="both"/>
        <w:rPr>
          <w:sz w:val="22"/>
          <w:szCs w:val="22"/>
        </w:rPr>
      </w:pPr>
      <w:r w:rsidRPr="005467C8">
        <w:rPr>
          <w:sz w:val="22"/>
          <w:szCs w:val="22"/>
        </w:rPr>
        <w:t>dokonania odbioru prac przerwanych oraz do zapłaty wynagrodzenia za prace, które zostały wykonane należycie do dnia dokonania odstąpienia,</w:t>
      </w:r>
    </w:p>
    <w:p w14:paraId="77FF4983" w14:textId="77777777" w:rsidR="00305576" w:rsidRPr="005467C8" w:rsidRDefault="00305576" w:rsidP="00305576">
      <w:pPr>
        <w:numPr>
          <w:ilvl w:val="0"/>
          <w:numId w:val="99"/>
        </w:numPr>
        <w:shd w:val="clear" w:color="auto" w:fill="FFFFFF"/>
        <w:tabs>
          <w:tab w:val="clear" w:pos="1440"/>
        </w:tabs>
        <w:ind w:left="709" w:hanging="425"/>
        <w:jc w:val="both"/>
        <w:rPr>
          <w:sz w:val="22"/>
          <w:szCs w:val="22"/>
        </w:rPr>
      </w:pPr>
      <w:r w:rsidRPr="005467C8">
        <w:rPr>
          <w:sz w:val="22"/>
          <w:szCs w:val="22"/>
        </w:rPr>
        <w:t>protokolarnego przejęcia statku od Wykonawcy pod swój dozór.</w:t>
      </w:r>
    </w:p>
    <w:p w14:paraId="17B40E85" w14:textId="42410F4D" w:rsidR="00305576" w:rsidRPr="005467C8" w:rsidRDefault="00305576" w:rsidP="00305576">
      <w:pPr>
        <w:pStyle w:val="Tekstpodstawowy"/>
        <w:numPr>
          <w:ilvl w:val="0"/>
          <w:numId w:val="90"/>
        </w:numPr>
        <w:tabs>
          <w:tab w:val="clear" w:pos="9354"/>
          <w:tab w:val="left" w:pos="284"/>
        </w:tabs>
        <w:spacing w:line="100" w:lineRule="atLeast"/>
        <w:ind w:left="284" w:right="0" w:hanging="284"/>
        <w:jc w:val="both"/>
        <w:rPr>
          <w:sz w:val="22"/>
          <w:szCs w:val="22"/>
        </w:rPr>
      </w:pPr>
      <w:r w:rsidRPr="005467C8">
        <w:rPr>
          <w:sz w:val="22"/>
          <w:szCs w:val="22"/>
        </w:rPr>
        <w:t>W razie od</w:t>
      </w:r>
      <w:r w:rsidR="00DD7A80" w:rsidRPr="005467C8">
        <w:rPr>
          <w:sz w:val="22"/>
          <w:szCs w:val="22"/>
        </w:rPr>
        <w:t>stąpienia od niniejszej U</w:t>
      </w:r>
      <w:r w:rsidRPr="005467C8">
        <w:rPr>
          <w:sz w:val="22"/>
          <w:szCs w:val="22"/>
        </w:rPr>
        <w:t>mowy z przyczyn niezależnych od Wykonawcy, Zamawiający opró</w:t>
      </w:r>
      <w:r w:rsidR="00554FE4" w:rsidRPr="005467C8">
        <w:rPr>
          <w:sz w:val="22"/>
          <w:szCs w:val="22"/>
        </w:rPr>
        <w:t>cz czynności wskazanych w ust. 7</w:t>
      </w:r>
      <w:r w:rsidRPr="005467C8">
        <w:rPr>
          <w:sz w:val="22"/>
          <w:szCs w:val="22"/>
        </w:rPr>
        <w:t xml:space="preserve"> powyżej, zobowiązany jest do:</w:t>
      </w:r>
    </w:p>
    <w:p w14:paraId="719DB564" w14:textId="77777777" w:rsidR="00AC3A8F" w:rsidRPr="005467C8" w:rsidRDefault="00305576" w:rsidP="00413728">
      <w:pPr>
        <w:numPr>
          <w:ilvl w:val="0"/>
          <w:numId w:val="127"/>
        </w:numPr>
        <w:shd w:val="clear" w:color="auto" w:fill="FFFFFF"/>
        <w:ind w:left="709" w:hanging="425"/>
        <w:jc w:val="both"/>
        <w:rPr>
          <w:sz w:val="22"/>
          <w:szCs w:val="22"/>
        </w:rPr>
      </w:pPr>
      <w:r w:rsidRPr="005467C8">
        <w:rPr>
          <w:sz w:val="22"/>
          <w:szCs w:val="22"/>
        </w:rPr>
        <w:t>zapłaty wynagrodzenia za prace, które zostały wykonane do dnia dokonania odstąpienia,</w:t>
      </w:r>
    </w:p>
    <w:p w14:paraId="4A44BC8E" w14:textId="7919153D" w:rsidR="00AC3A8F" w:rsidRPr="005467C8" w:rsidRDefault="00305576" w:rsidP="00413728">
      <w:pPr>
        <w:numPr>
          <w:ilvl w:val="0"/>
          <w:numId w:val="127"/>
        </w:numPr>
        <w:shd w:val="clear" w:color="auto" w:fill="FFFFFF"/>
        <w:ind w:left="709" w:hanging="425"/>
        <w:jc w:val="both"/>
        <w:rPr>
          <w:sz w:val="22"/>
          <w:szCs w:val="22"/>
        </w:rPr>
      </w:pPr>
      <w:r w:rsidRPr="005467C8">
        <w:rPr>
          <w:sz w:val="22"/>
          <w:szCs w:val="22"/>
        </w:rPr>
        <w:t>odkupienia materiałów, części, instalacji l</w:t>
      </w:r>
      <w:r w:rsidR="00554FE4" w:rsidRPr="005467C8">
        <w:rPr>
          <w:sz w:val="22"/>
          <w:szCs w:val="22"/>
        </w:rPr>
        <w:t>ub urządzeń określonych w ust. 6</w:t>
      </w:r>
      <w:r w:rsidRPr="005467C8">
        <w:rPr>
          <w:sz w:val="22"/>
          <w:szCs w:val="22"/>
        </w:rPr>
        <w:t xml:space="preserve"> pkt 5) niniejszego paragrafu </w:t>
      </w:r>
      <w:r w:rsidR="00BA71DE" w:rsidRPr="005467C8">
        <w:rPr>
          <w:sz w:val="22"/>
          <w:szCs w:val="22"/>
        </w:rPr>
        <w:t>U</w:t>
      </w:r>
      <w:r w:rsidRPr="005467C8">
        <w:rPr>
          <w:sz w:val="22"/>
          <w:szCs w:val="22"/>
        </w:rPr>
        <w:t>mowy.</w:t>
      </w:r>
    </w:p>
    <w:p w14:paraId="54AF94DD" w14:textId="77777777" w:rsidR="00BC684F" w:rsidRPr="005467C8" w:rsidRDefault="00BC684F" w:rsidP="001A5EBE">
      <w:pPr>
        <w:pStyle w:val="Tekstpodstawowy"/>
        <w:numPr>
          <w:ilvl w:val="0"/>
          <w:numId w:val="90"/>
        </w:numPr>
        <w:tabs>
          <w:tab w:val="clear" w:pos="9354"/>
        </w:tabs>
        <w:spacing w:line="100" w:lineRule="atLeast"/>
        <w:ind w:left="284" w:right="0" w:hanging="284"/>
        <w:jc w:val="both"/>
        <w:rPr>
          <w:sz w:val="22"/>
          <w:szCs w:val="22"/>
        </w:rPr>
      </w:pPr>
      <w:r w:rsidRPr="005467C8">
        <w:rPr>
          <w:sz w:val="22"/>
          <w:szCs w:val="22"/>
        </w:rPr>
        <w:t xml:space="preserve">W razie wystąpienia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wykonanej prawidłowo części Umowy. </w:t>
      </w:r>
    </w:p>
    <w:p w14:paraId="6EEECE54" w14:textId="77777777" w:rsidR="00734D02" w:rsidRPr="005467C8" w:rsidRDefault="00734D02" w:rsidP="00734D02">
      <w:pPr>
        <w:jc w:val="center"/>
        <w:rPr>
          <w:sz w:val="22"/>
          <w:szCs w:val="22"/>
        </w:rPr>
      </w:pPr>
      <w:r w:rsidRPr="005467C8">
        <w:rPr>
          <w:sz w:val="22"/>
          <w:szCs w:val="22"/>
        </w:rPr>
        <w:t>§1</w:t>
      </w:r>
      <w:r w:rsidR="00400F12" w:rsidRPr="005467C8">
        <w:rPr>
          <w:sz w:val="22"/>
          <w:szCs w:val="22"/>
        </w:rPr>
        <w:t>7</w:t>
      </w:r>
    </w:p>
    <w:p w14:paraId="5A6E69DF" w14:textId="6861C74D" w:rsidR="00BC684F" w:rsidRPr="005467C8" w:rsidRDefault="00BC684F" w:rsidP="00F46ECD">
      <w:pPr>
        <w:pStyle w:val="Akapitzlist"/>
        <w:numPr>
          <w:ilvl w:val="1"/>
          <w:numId w:val="35"/>
        </w:numPr>
        <w:ind w:left="284" w:hanging="284"/>
        <w:jc w:val="both"/>
        <w:rPr>
          <w:sz w:val="22"/>
          <w:szCs w:val="22"/>
        </w:rPr>
      </w:pPr>
      <w:r w:rsidRPr="005467C8">
        <w:rPr>
          <w:sz w:val="22"/>
          <w:szCs w:val="22"/>
        </w:rPr>
        <w:t>Bez pisemnej zgody Zamawiającego Wykonawca nie może dokonać cesji wierzyteln</w:t>
      </w:r>
      <w:r w:rsidR="00DD7A80" w:rsidRPr="005467C8">
        <w:rPr>
          <w:sz w:val="22"/>
          <w:szCs w:val="22"/>
        </w:rPr>
        <w:t>ości wynikających z niniejszej U</w:t>
      </w:r>
      <w:r w:rsidRPr="005467C8">
        <w:rPr>
          <w:sz w:val="22"/>
          <w:szCs w:val="22"/>
        </w:rPr>
        <w:t>mowy na osobę trzecią.</w:t>
      </w:r>
    </w:p>
    <w:p w14:paraId="58E06581" w14:textId="27737EB3" w:rsidR="00BC684F" w:rsidRPr="005467C8" w:rsidRDefault="00BC684F" w:rsidP="001A5EBE">
      <w:pPr>
        <w:pStyle w:val="Akapitzlist"/>
        <w:numPr>
          <w:ilvl w:val="1"/>
          <w:numId w:val="35"/>
        </w:numPr>
        <w:ind w:left="284" w:hanging="284"/>
        <w:jc w:val="both"/>
        <w:rPr>
          <w:sz w:val="22"/>
          <w:szCs w:val="22"/>
        </w:rPr>
      </w:pPr>
      <w:r w:rsidRPr="005467C8">
        <w:rPr>
          <w:sz w:val="22"/>
          <w:szCs w:val="22"/>
        </w:rPr>
        <w:t>Ewentualne spory wynikł</w:t>
      </w:r>
      <w:r w:rsidR="00DD7A80" w:rsidRPr="005467C8">
        <w:rPr>
          <w:sz w:val="22"/>
          <w:szCs w:val="22"/>
        </w:rPr>
        <w:t>e na tle realizacji niniejszej U</w:t>
      </w:r>
      <w:r w:rsidRPr="005467C8">
        <w:rPr>
          <w:sz w:val="22"/>
          <w:szCs w:val="22"/>
        </w:rPr>
        <w:t>mowy rozstrzygane będą w drodze negocjacji, a w przypadku niemożności osiągnięcia porozumienia, sprawy sporne będą rozstrzygane na drodze sądowej przez sąd właściwy dla siedziby Zamawiającego.</w:t>
      </w:r>
    </w:p>
    <w:p w14:paraId="33A2E95E" w14:textId="7CE4D09E" w:rsidR="00BC684F" w:rsidRPr="005467C8" w:rsidRDefault="00BC684F" w:rsidP="001A5EBE">
      <w:pPr>
        <w:pStyle w:val="Akapitzlist"/>
        <w:numPr>
          <w:ilvl w:val="1"/>
          <w:numId w:val="35"/>
        </w:numPr>
        <w:ind w:left="284" w:hanging="284"/>
        <w:jc w:val="both"/>
        <w:rPr>
          <w:sz w:val="22"/>
          <w:szCs w:val="22"/>
        </w:rPr>
      </w:pPr>
      <w:r w:rsidRPr="005467C8">
        <w:rPr>
          <w:sz w:val="22"/>
          <w:szCs w:val="22"/>
        </w:rPr>
        <w:t>W sprawach nieuregulowan</w:t>
      </w:r>
      <w:r w:rsidR="00DD7A80" w:rsidRPr="005467C8">
        <w:rPr>
          <w:sz w:val="22"/>
          <w:szCs w:val="22"/>
        </w:rPr>
        <w:t>ych postanowieniami niniejszej U</w:t>
      </w:r>
      <w:r w:rsidRPr="005467C8">
        <w:rPr>
          <w:sz w:val="22"/>
          <w:szCs w:val="22"/>
        </w:rPr>
        <w:t>mowy będą mieć zastosowanie przepisy :</w:t>
      </w:r>
    </w:p>
    <w:p w14:paraId="0BDF9D62" w14:textId="52EB4E43" w:rsidR="00BC684F" w:rsidRPr="005467C8" w:rsidRDefault="00BC684F" w:rsidP="001A5EBE">
      <w:pPr>
        <w:pStyle w:val="Akapitzlist"/>
        <w:numPr>
          <w:ilvl w:val="2"/>
          <w:numId w:val="34"/>
        </w:numPr>
        <w:tabs>
          <w:tab w:val="clear" w:pos="2340"/>
        </w:tabs>
        <w:ind w:left="851" w:hanging="425"/>
        <w:jc w:val="both"/>
        <w:rPr>
          <w:sz w:val="22"/>
          <w:szCs w:val="22"/>
        </w:rPr>
      </w:pPr>
      <w:r w:rsidRPr="005467C8">
        <w:rPr>
          <w:sz w:val="22"/>
          <w:szCs w:val="22"/>
        </w:rPr>
        <w:t>Prawo zamówień publicznych (tj. Dz.U. z 2019 r. poz. 1843 ze zm.)</w:t>
      </w:r>
      <w:r w:rsidR="00BA71DE" w:rsidRPr="005467C8">
        <w:rPr>
          <w:sz w:val="22"/>
          <w:szCs w:val="22"/>
        </w:rPr>
        <w:t>,</w:t>
      </w:r>
    </w:p>
    <w:p w14:paraId="1CA5711A" w14:textId="77777777" w:rsidR="00BC684F" w:rsidRPr="005467C8" w:rsidRDefault="00BC684F" w:rsidP="001A5EBE">
      <w:pPr>
        <w:pStyle w:val="Akapitzlist"/>
        <w:numPr>
          <w:ilvl w:val="2"/>
          <w:numId w:val="34"/>
        </w:numPr>
        <w:tabs>
          <w:tab w:val="clear" w:pos="2340"/>
        </w:tabs>
        <w:ind w:left="851" w:hanging="425"/>
        <w:jc w:val="both"/>
        <w:rPr>
          <w:sz w:val="22"/>
          <w:szCs w:val="22"/>
        </w:rPr>
      </w:pPr>
      <w:r w:rsidRPr="005467C8">
        <w:rPr>
          <w:sz w:val="22"/>
          <w:szCs w:val="22"/>
        </w:rPr>
        <w:t xml:space="preserve">Kodeksu Cywilnego. </w:t>
      </w:r>
    </w:p>
    <w:p w14:paraId="11F0A447" w14:textId="77777777" w:rsidR="00BC684F" w:rsidRPr="005467C8" w:rsidRDefault="00BC684F" w:rsidP="001A5EBE">
      <w:pPr>
        <w:pStyle w:val="Akapitzlist"/>
        <w:numPr>
          <w:ilvl w:val="1"/>
          <w:numId w:val="35"/>
        </w:numPr>
        <w:ind w:left="284" w:hanging="284"/>
        <w:jc w:val="both"/>
        <w:rPr>
          <w:sz w:val="22"/>
          <w:szCs w:val="22"/>
        </w:rPr>
      </w:pPr>
      <w:r w:rsidRPr="005467C8">
        <w:rPr>
          <w:sz w:val="22"/>
          <w:szCs w:val="22"/>
        </w:rPr>
        <w:t xml:space="preserve">Umowę sporządzono w trzech jednobrzmiących egzemplarzach, z czego 2 egzemplarze dla Zamawiającego i jeden egzemplarz dla Wykonawcy./ Umowę sporządzono w formie elektronicznej opatrzonej przez strony kwalifikowanym podpisem elektronicznym. </w:t>
      </w:r>
      <w:r w:rsidRPr="005467C8">
        <w:rPr>
          <w:i/>
          <w:sz w:val="22"/>
          <w:szCs w:val="22"/>
        </w:rPr>
        <w:t>(niepotrzebne skreślić)</w:t>
      </w:r>
    </w:p>
    <w:p w14:paraId="57DAE340" w14:textId="77777777" w:rsidR="00734D02" w:rsidRPr="005467C8" w:rsidRDefault="00734D02" w:rsidP="00734D02">
      <w:pPr>
        <w:jc w:val="both"/>
        <w:rPr>
          <w:sz w:val="22"/>
          <w:szCs w:val="22"/>
        </w:rPr>
      </w:pPr>
    </w:p>
    <w:p w14:paraId="034CF595" w14:textId="77777777" w:rsidR="00734D02" w:rsidRPr="005467C8" w:rsidRDefault="00734D02" w:rsidP="00734D02">
      <w:pPr>
        <w:rPr>
          <w:sz w:val="22"/>
          <w:szCs w:val="22"/>
        </w:rPr>
      </w:pPr>
    </w:p>
    <w:p w14:paraId="3A75F4C0" w14:textId="77777777" w:rsidR="00734D02" w:rsidRPr="005467C8" w:rsidRDefault="00734D02" w:rsidP="00734D02">
      <w:pPr>
        <w:ind w:firstLine="709"/>
        <w:rPr>
          <w:sz w:val="22"/>
          <w:szCs w:val="22"/>
          <w:u w:val="single"/>
        </w:rPr>
      </w:pPr>
      <w:r w:rsidRPr="005467C8">
        <w:rPr>
          <w:sz w:val="22"/>
          <w:szCs w:val="22"/>
          <w:u w:val="single"/>
        </w:rPr>
        <w:t>Wykonawca</w:t>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rPr>
        <w:tab/>
      </w:r>
      <w:r w:rsidRPr="005467C8">
        <w:rPr>
          <w:sz w:val="22"/>
          <w:szCs w:val="22"/>
          <w:u w:val="single"/>
        </w:rPr>
        <w:t>Zamawiający</w:t>
      </w:r>
    </w:p>
    <w:p w14:paraId="5A3B3641" w14:textId="77777777" w:rsidR="00734D02" w:rsidRPr="005467C8" w:rsidRDefault="00734D02" w:rsidP="00734D02">
      <w:pPr>
        <w:rPr>
          <w:sz w:val="22"/>
          <w:szCs w:val="22"/>
          <w:u w:val="single"/>
        </w:rPr>
      </w:pPr>
    </w:p>
    <w:p w14:paraId="2C9D378D" w14:textId="77777777" w:rsidR="00734D02" w:rsidRPr="005467C8" w:rsidRDefault="00734D02" w:rsidP="00734D02">
      <w:pPr>
        <w:rPr>
          <w:b/>
          <w:sz w:val="22"/>
          <w:szCs w:val="22"/>
        </w:rPr>
      </w:pPr>
    </w:p>
    <w:p w14:paraId="2668F131" w14:textId="41A18AE0" w:rsidR="00734D02" w:rsidRPr="005467C8" w:rsidRDefault="00734D02" w:rsidP="00734D02">
      <w:pPr>
        <w:rPr>
          <w:b/>
          <w:sz w:val="22"/>
          <w:szCs w:val="22"/>
        </w:rPr>
      </w:pPr>
    </w:p>
    <w:p w14:paraId="22F9BDE5" w14:textId="77777777" w:rsidR="00734D02" w:rsidRPr="005467C8" w:rsidRDefault="00734D02" w:rsidP="00734D02">
      <w:pPr>
        <w:rPr>
          <w:b/>
          <w:sz w:val="22"/>
          <w:szCs w:val="22"/>
        </w:rPr>
      </w:pPr>
    </w:p>
    <w:p w14:paraId="61F6AC8B" w14:textId="77777777" w:rsidR="00734D02" w:rsidRPr="005467C8" w:rsidRDefault="00734D02" w:rsidP="00734D02">
      <w:pPr>
        <w:rPr>
          <w:b/>
          <w:sz w:val="22"/>
          <w:szCs w:val="22"/>
        </w:rPr>
      </w:pPr>
      <w:r w:rsidRPr="005467C8">
        <w:rPr>
          <w:b/>
          <w:sz w:val="22"/>
          <w:szCs w:val="22"/>
        </w:rPr>
        <w:t xml:space="preserve">     ….............................................</w:t>
      </w:r>
      <w:r w:rsidRPr="005467C8">
        <w:rPr>
          <w:b/>
          <w:sz w:val="22"/>
          <w:szCs w:val="22"/>
        </w:rPr>
        <w:tab/>
      </w:r>
      <w:r w:rsidRPr="005467C8">
        <w:rPr>
          <w:b/>
          <w:sz w:val="22"/>
          <w:szCs w:val="22"/>
        </w:rPr>
        <w:tab/>
      </w:r>
      <w:r w:rsidRPr="005467C8">
        <w:rPr>
          <w:b/>
          <w:sz w:val="22"/>
          <w:szCs w:val="22"/>
        </w:rPr>
        <w:tab/>
      </w:r>
      <w:r w:rsidRPr="005467C8">
        <w:rPr>
          <w:b/>
          <w:sz w:val="22"/>
          <w:szCs w:val="22"/>
        </w:rPr>
        <w:tab/>
      </w:r>
      <w:r w:rsidRPr="005467C8">
        <w:rPr>
          <w:b/>
          <w:sz w:val="22"/>
          <w:szCs w:val="22"/>
        </w:rPr>
        <w:tab/>
        <w:t>….............................................</w:t>
      </w:r>
    </w:p>
    <w:p w14:paraId="4F462CBB" w14:textId="77777777" w:rsidR="00734D02" w:rsidRPr="005467C8" w:rsidRDefault="00734D02" w:rsidP="00734D02">
      <w:pPr>
        <w:rPr>
          <w:b/>
          <w:sz w:val="18"/>
          <w:szCs w:val="18"/>
        </w:rPr>
      </w:pPr>
    </w:p>
    <w:p w14:paraId="7F0C79FA" w14:textId="77777777" w:rsidR="00BA71DE" w:rsidRPr="005467C8" w:rsidRDefault="00BA71DE" w:rsidP="00734D02">
      <w:pPr>
        <w:rPr>
          <w:b/>
          <w:sz w:val="18"/>
          <w:szCs w:val="18"/>
        </w:rPr>
      </w:pPr>
    </w:p>
    <w:p w14:paraId="522EF2C6" w14:textId="77777777" w:rsidR="00734D02" w:rsidRPr="005467C8" w:rsidRDefault="00734D02" w:rsidP="00734D02">
      <w:pPr>
        <w:rPr>
          <w:b/>
          <w:sz w:val="18"/>
          <w:szCs w:val="18"/>
        </w:rPr>
      </w:pPr>
      <w:r w:rsidRPr="005467C8">
        <w:rPr>
          <w:b/>
          <w:sz w:val="18"/>
          <w:szCs w:val="18"/>
        </w:rPr>
        <w:t>Załączniki do umowy:</w:t>
      </w:r>
    </w:p>
    <w:p w14:paraId="6E2484E5" w14:textId="77777777" w:rsidR="00734D02" w:rsidRPr="005467C8" w:rsidRDefault="00734D02" w:rsidP="001A5EBE">
      <w:pPr>
        <w:numPr>
          <w:ilvl w:val="0"/>
          <w:numId w:val="86"/>
        </w:numPr>
        <w:tabs>
          <w:tab w:val="clear" w:pos="360"/>
          <w:tab w:val="num" w:pos="720"/>
        </w:tabs>
        <w:jc w:val="both"/>
        <w:rPr>
          <w:sz w:val="18"/>
          <w:szCs w:val="18"/>
        </w:rPr>
      </w:pPr>
      <w:r w:rsidRPr="005467C8">
        <w:rPr>
          <w:sz w:val="18"/>
          <w:szCs w:val="18"/>
        </w:rPr>
        <w:t>Specyfikacja Istotnych Warunków Zamówienia dotycząca przetargu nieograniczonego - IO/ZP/</w:t>
      </w:r>
      <w:r w:rsidR="00B1192F" w:rsidRPr="005467C8">
        <w:rPr>
          <w:sz w:val="18"/>
          <w:szCs w:val="18"/>
        </w:rPr>
        <w:t>10</w:t>
      </w:r>
      <w:r w:rsidRPr="005467C8">
        <w:rPr>
          <w:sz w:val="18"/>
          <w:szCs w:val="18"/>
        </w:rPr>
        <w:t>/20</w:t>
      </w:r>
      <w:r w:rsidR="00B1192F" w:rsidRPr="005467C8">
        <w:rPr>
          <w:sz w:val="18"/>
          <w:szCs w:val="18"/>
        </w:rPr>
        <w:t>20</w:t>
      </w:r>
      <w:r w:rsidRPr="005467C8">
        <w:rPr>
          <w:sz w:val="18"/>
          <w:szCs w:val="18"/>
        </w:rPr>
        <w:t xml:space="preserve"> z załącznikami,</w:t>
      </w:r>
    </w:p>
    <w:p w14:paraId="0A0B45C6" w14:textId="77777777" w:rsidR="00734D02" w:rsidRPr="005467C8" w:rsidRDefault="00734D02" w:rsidP="001A5EBE">
      <w:pPr>
        <w:numPr>
          <w:ilvl w:val="0"/>
          <w:numId w:val="86"/>
        </w:numPr>
        <w:tabs>
          <w:tab w:val="clear" w:pos="360"/>
          <w:tab w:val="num" w:pos="720"/>
        </w:tabs>
        <w:jc w:val="both"/>
        <w:rPr>
          <w:sz w:val="18"/>
          <w:szCs w:val="18"/>
        </w:rPr>
      </w:pPr>
      <w:r w:rsidRPr="005467C8">
        <w:rPr>
          <w:sz w:val="18"/>
          <w:szCs w:val="18"/>
        </w:rPr>
        <w:t>Oferta Wykonawcy z dnia ……………………….</w:t>
      </w:r>
    </w:p>
    <w:p w14:paraId="6D8064B7" w14:textId="77777777" w:rsidR="00734D02" w:rsidRPr="005467C8" w:rsidRDefault="00734D02">
      <w:pPr>
        <w:suppressAutoHyphens w:val="0"/>
      </w:pPr>
    </w:p>
    <w:p w14:paraId="71A4ABA0" w14:textId="77777777" w:rsidR="008340F0" w:rsidRPr="005467C8" w:rsidRDefault="008340F0" w:rsidP="008340F0">
      <w:pPr>
        <w:pageBreakBefore/>
        <w:jc w:val="right"/>
        <w:rPr>
          <w:b/>
          <w:bCs/>
          <w:sz w:val="22"/>
          <w:szCs w:val="22"/>
        </w:rPr>
      </w:pPr>
      <w:r w:rsidRPr="005467C8">
        <w:rPr>
          <w:b/>
          <w:bCs/>
          <w:sz w:val="22"/>
          <w:szCs w:val="22"/>
        </w:rPr>
        <w:t xml:space="preserve">Załącznik nr </w:t>
      </w:r>
      <w:r w:rsidR="00EE615E" w:rsidRPr="005467C8">
        <w:rPr>
          <w:b/>
          <w:bCs/>
          <w:sz w:val="22"/>
          <w:szCs w:val="22"/>
        </w:rPr>
        <w:t>9</w:t>
      </w:r>
    </w:p>
    <w:p w14:paraId="55590FBC" w14:textId="77777777" w:rsidR="008340F0" w:rsidRPr="005467C8" w:rsidRDefault="008340F0" w:rsidP="008340F0">
      <w:pPr>
        <w:tabs>
          <w:tab w:val="left" w:pos="8715"/>
        </w:tabs>
        <w:jc w:val="both"/>
        <w:rPr>
          <w:sz w:val="22"/>
          <w:szCs w:val="22"/>
        </w:rPr>
      </w:pPr>
    </w:p>
    <w:p w14:paraId="54BD8DD1" w14:textId="77777777" w:rsidR="008340F0" w:rsidRPr="005467C8" w:rsidRDefault="008340F0" w:rsidP="008340F0">
      <w:pPr>
        <w:jc w:val="center"/>
        <w:rPr>
          <w:b/>
          <w:sz w:val="28"/>
          <w:szCs w:val="22"/>
        </w:rPr>
      </w:pPr>
      <w:r w:rsidRPr="005467C8">
        <w:rPr>
          <w:b/>
          <w:sz w:val="28"/>
          <w:szCs w:val="22"/>
        </w:rPr>
        <w:t>ZAKRES PRAC OBJĘTYCH PRZEDMIOTEM ZAMÓWIENIA</w:t>
      </w:r>
    </w:p>
    <w:p w14:paraId="06F661B2" w14:textId="77777777" w:rsidR="008340F0" w:rsidRPr="005467C8" w:rsidRDefault="008340F0" w:rsidP="008340F0">
      <w:pPr>
        <w:suppressAutoHyphens w:val="0"/>
        <w:rPr>
          <w:sz w:val="22"/>
          <w:szCs w:val="22"/>
        </w:rPr>
      </w:pPr>
    </w:p>
    <w:p w14:paraId="350EAA2E" w14:textId="77777777" w:rsidR="008340F0" w:rsidRPr="005467C8" w:rsidRDefault="008340F0" w:rsidP="008340F0">
      <w:pPr>
        <w:suppressAutoHyphens w:val="0"/>
      </w:pPr>
    </w:p>
    <w:p w14:paraId="0EA36940" w14:textId="77777777" w:rsidR="008340F0" w:rsidRPr="005467C8" w:rsidRDefault="008340F0" w:rsidP="008340F0">
      <w:pPr>
        <w:suppressAutoHyphens w:val="0"/>
      </w:pPr>
    </w:p>
    <w:p w14:paraId="2E097B1E" w14:textId="77777777" w:rsidR="008340F0" w:rsidRPr="005467C8" w:rsidRDefault="008340F0" w:rsidP="001A5EBE">
      <w:pPr>
        <w:pStyle w:val="Akapitzlist"/>
        <w:numPr>
          <w:ilvl w:val="0"/>
          <w:numId w:val="62"/>
        </w:numPr>
        <w:jc w:val="both"/>
        <w:rPr>
          <w:sz w:val="22"/>
          <w:szCs w:val="22"/>
        </w:rPr>
      </w:pPr>
      <w:r w:rsidRPr="005467C8">
        <w:rPr>
          <w:sz w:val="22"/>
          <w:szCs w:val="22"/>
        </w:rPr>
        <w:t>Konserwacja Kadłuba:</w:t>
      </w:r>
    </w:p>
    <w:p w14:paraId="3CC4F096" w14:textId="77777777" w:rsidR="008340F0" w:rsidRPr="005467C8" w:rsidRDefault="008340F0" w:rsidP="008340F0">
      <w:pPr>
        <w:jc w:val="both"/>
        <w:rPr>
          <w:sz w:val="22"/>
          <w:szCs w:val="22"/>
        </w:rPr>
      </w:pPr>
      <w:r w:rsidRPr="005467C8">
        <w:rPr>
          <w:sz w:val="22"/>
          <w:szCs w:val="22"/>
        </w:rPr>
        <w:tab/>
      </w:r>
      <w:r w:rsidRPr="005467C8">
        <w:rPr>
          <w:sz w:val="22"/>
          <w:szCs w:val="22"/>
        </w:rPr>
        <w:tab/>
      </w:r>
      <w:r w:rsidRPr="005467C8">
        <w:rPr>
          <w:sz w:val="22"/>
          <w:szCs w:val="22"/>
        </w:rPr>
        <w:tab/>
      </w:r>
      <w:r w:rsidRPr="005467C8">
        <w:rPr>
          <w:sz w:val="22"/>
          <w:szCs w:val="22"/>
        </w:rPr>
        <w:tab/>
      </w:r>
    </w:p>
    <w:p w14:paraId="6A4E774B"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Zabezpieczenie ścieków zaburtowych - 10 szt.</w:t>
      </w:r>
    </w:p>
    <w:p w14:paraId="5F43590D"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Podwodna część kadłuba – 390 m</w:t>
      </w:r>
      <w:r w:rsidRPr="005467C8">
        <w:rPr>
          <w:sz w:val="22"/>
          <w:szCs w:val="22"/>
          <w:vertAlign w:val="superscript"/>
        </w:rPr>
        <w:t>2</w:t>
      </w:r>
      <w:r w:rsidRPr="005467C8">
        <w:rPr>
          <w:sz w:val="22"/>
          <w:szCs w:val="22"/>
        </w:rPr>
        <w:t>:</w:t>
      </w:r>
    </w:p>
    <w:p w14:paraId="35BC3BA3" w14:textId="77777777" w:rsidR="008340F0" w:rsidRPr="005467C8" w:rsidRDefault="008340F0" w:rsidP="001A5EBE">
      <w:pPr>
        <w:pStyle w:val="Akapitzlist"/>
        <w:numPr>
          <w:ilvl w:val="0"/>
          <w:numId w:val="73"/>
        </w:numPr>
        <w:ind w:left="1560"/>
        <w:jc w:val="both"/>
        <w:rPr>
          <w:sz w:val="22"/>
          <w:szCs w:val="22"/>
        </w:rPr>
      </w:pPr>
      <w:r w:rsidRPr="005467C8">
        <w:rPr>
          <w:sz w:val="22"/>
          <w:szCs w:val="22"/>
        </w:rPr>
        <w:t>Zmycie wodą pod dużym ciśnieniem 350 bar - 390 m</w:t>
      </w:r>
      <w:r w:rsidRPr="005467C8">
        <w:rPr>
          <w:sz w:val="22"/>
          <w:szCs w:val="22"/>
          <w:vertAlign w:val="superscript"/>
        </w:rPr>
        <w:t>2</w:t>
      </w:r>
      <w:r w:rsidRPr="005467C8">
        <w:rPr>
          <w:sz w:val="22"/>
          <w:szCs w:val="22"/>
        </w:rPr>
        <w:tab/>
      </w:r>
    </w:p>
    <w:p w14:paraId="1148B5FB" w14:textId="77777777" w:rsidR="008340F0" w:rsidRPr="005467C8" w:rsidRDefault="008340F0" w:rsidP="001A5EBE">
      <w:pPr>
        <w:pStyle w:val="Akapitzlist"/>
        <w:numPr>
          <w:ilvl w:val="0"/>
          <w:numId w:val="73"/>
        </w:numPr>
        <w:ind w:left="1560"/>
        <w:jc w:val="both"/>
        <w:rPr>
          <w:sz w:val="22"/>
          <w:szCs w:val="22"/>
        </w:rPr>
      </w:pPr>
      <w:r w:rsidRPr="005467C8">
        <w:rPr>
          <w:sz w:val="22"/>
          <w:szCs w:val="22"/>
        </w:rPr>
        <w:t>Czyszczenie strumieniowo-ścierne do klasy SA 2.0 - 117 m</w:t>
      </w:r>
      <w:r w:rsidRPr="005467C8">
        <w:rPr>
          <w:sz w:val="22"/>
          <w:szCs w:val="22"/>
          <w:vertAlign w:val="superscript"/>
        </w:rPr>
        <w:t>2</w:t>
      </w:r>
    </w:p>
    <w:p w14:paraId="2D7A28E3" w14:textId="77777777" w:rsidR="008340F0" w:rsidRPr="005467C8" w:rsidRDefault="008340F0" w:rsidP="001A5EBE">
      <w:pPr>
        <w:pStyle w:val="Akapitzlist"/>
        <w:numPr>
          <w:ilvl w:val="0"/>
          <w:numId w:val="73"/>
        </w:numPr>
        <w:ind w:left="1560"/>
        <w:jc w:val="both"/>
        <w:rPr>
          <w:sz w:val="22"/>
          <w:szCs w:val="22"/>
        </w:rPr>
      </w:pPr>
      <w:r w:rsidRPr="005467C8">
        <w:rPr>
          <w:sz w:val="22"/>
          <w:szCs w:val="22"/>
        </w:rPr>
        <w:t>Czyszczenie strumieniowo-ścierne do klasy SA 1.5 - 390 m</w:t>
      </w:r>
      <w:r w:rsidRPr="005467C8">
        <w:rPr>
          <w:sz w:val="22"/>
          <w:szCs w:val="22"/>
          <w:vertAlign w:val="superscript"/>
        </w:rPr>
        <w:t>2</w:t>
      </w:r>
    </w:p>
    <w:p w14:paraId="427F69FA" w14:textId="77777777" w:rsidR="008340F0" w:rsidRPr="005467C8" w:rsidRDefault="008340F0" w:rsidP="001A5EBE">
      <w:pPr>
        <w:pStyle w:val="Akapitzlist"/>
        <w:numPr>
          <w:ilvl w:val="0"/>
          <w:numId w:val="73"/>
        </w:numPr>
        <w:ind w:left="1560"/>
        <w:jc w:val="both"/>
        <w:rPr>
          <w:sz w:val="22"/>
          <w:szCs w:val="22"/>
        </w:rPr>
      </w:pPr>
      <w:r w:rsidRPr="005467C8">
        <w:rPr>
          <w:sz w:val="22"/>
          <w:szCs w:val="22"/>
        </w:rPr>
        <w:t>Malowanie Touch Up (malowanie warstwy farbą podkładową powierzchni piaskowanej, w dalszej części SIWZ  zwane „malowanie TU”) - 117 m</w:t>
      </w:r>
      <w:r w:rsidRPr="005467C8">
        <w:rPr>
          <w:sz w:val="22"/>
          <w:szCs w:val="22"/>
          <w:vertAlign w:val="superscript"/>
        </w:rPr>
        <w:t>2</w:t>
      </w:r>
    </w:p>
    <w:p w14:paraId="2D1169AC" w14:textId="77777777" w:rsidR="008340F0" w:rsidRPr="005467C8" w:rsidRDefault="008340F0" w:rsidP="001A5EBE">
      <w:pPr>
        <w:pStyle w:val="Akapitzlist"/>
        <w:numPr>
          <w:ilvl w:val="0"/>
          <w:numId w:val="73"/>
        </w:numPr>
        <w:ind w:left="1560"/>
        <w:jc w:val="both"/>
        <w:rPr>
          <w:sz w:val="22"/>
          <w:szCs w:val="22"/>
        </w:rPr>
      </w:pPr>
      <w:r w:rsidRPr="005467C8">
        <w:rPr>
          <w:sz w:val="22"/>
          <w:szCs w:val="22"/>
        </w:rPr>
        <w:t>Malowanie TU - 117 m</w:t>
      </w:r>
      <w:r w:rsidRPr="005467C8">
        <w:rPr>
          <w:sz w:val="22"/>
          <w:szCs w:val="22"/>
          <w:vertAlign w:val="superscript"/>
        </w:rPr>
        <w:t>2</w:t>
      </w:r>
    </w:p>
    <w:p w14:paraId="100FBAC3" w14:textId="77777777" w:rsidR="008340F0" w:rsidRPr="005467C8" w:rsidRDefault="008340F0" w:rsidP="001A5EBE">
      <w:pPr>
        <w:pStyle w:val="Akapitzlist"/>
        <w:numPr>
          <w:ilvl w:val="0"/>
          <w:numId w:val="73"/>
        </w:numPr>
        <w:ind w:left="1560"/>
        <w:jc w:val="both"/>
        <w:rPr>
          <w:sz w:val="22"/>
          <w:szCs w:val="22"/>
        </w:rPr>
      </w:pPr>
      <w:r w:rsidRPr="005467C8">
        <w:rPr>
          <w:sz w:val="22"/>
          <w:szCs w:val="22"/>
        </w:rPr>
        <w:t>Malowanie Full Coat (malowanie pełnej warstwy farbą nawierzchniową całej powierzchni kadłuba, w dalszej części SIWZ zwane „malowanie FC”) - 390 m</w:t>
      </w:r>
      <w:r w:rsidRPr="005467C8">
        <w:rPr>
          <w:sz w:val="22"/>
          <w:szCs w:val="22"/>
          <w:vertAlign w:val="superscript"/>
        </w:rPr>
        <w:t>2</w:t>
      </w:r>
    </w:p>
    <w:p w14:paraId="467C850F" w14:textId="77777777" w:rsidR="008340F0" w:rsidRPr="005467C8" w:rsidRDefault="008340F0" w:rsidP="001A5EBE">
      <w:pPr>
        <w:pStyle w:val="Akapitzlist"/>
        <w:numPr>
          <w:ilvl w:val="0"/>
          <w:numId w:val="73"/>
        </w:numPr>
        <w:ind w:left="1560"/>
        <w:jc w:val="both"/>
        <w:rPr>
          <w:sz w:val="22"/>
          <w:szCs w:val="22"/>
        </w:rPr>
      </w:pPr>
      <w:r w:rsidRPr="005467C8">
        <w:rPr>
          <w:sz w:val="22"/>
          <w:szCs w:val="22"/>
        </w:rPr>
        <w:t>Malowanie FC - 390 m</w:t>
      </w:r>
      <w:r w:rsidRPr="005467C8">
        <w:rPr>
          <w:sz w:val="22"/>
          <w:szCs w:val="22"/>
          <w:vertAlign w:val="superscript"/>
        </w:rPr>
        <w:t>2</w:t>
      </w:r>
    </w:p>
    <w:p w14:paraId="32096F76" w14:textId="77777777" w:rsidR="008340F0" w:rsidRPr="005467C8" w:rsidRDefault="008340F0" w:rsidP="001A5EBE">
      <w:pPr>
        <w:pStyle w:val="Akapitzlist"/>
        <w:numPr>
          <w:ilvl w:val="0"/>
          <w:numId w:val="73"/>
        </w:numPr>
        <w:ind w:left="1560"/>
        <w:jc w:val="both"/>
        <w:rPr>
          <w:sz w:val="22"/>
          <w:szCs w:val="22"/>
        </w:rPr>
      </w:pPr>
      <w:r w:rsidRPr="005467C8">
        <w:rPr>
          <w:sz w:val="22"/>
          <w:szCs w:val="22"/>
        </w:rPr>
        <w:t>Odcinka</w:t>
      </w:r>
      <w:r w:rsidRPr="005467C8">
        <w:rPr>
          <w:sz w:val="22"/>
          <w:szCs w:val="22"/>
        </w:rPr>
        <w:tab/>
      </w:r>
      <w:r w:rsidRPr="005467C8">
        <w:rPr>
          <w:sz w:val="22"/>
          <w:szCs w:val="22"/>
        </w:rPr>
        <w:tab/>
      </w:r>
    </w:p>
    <w:p w14:paraId="2F05C1A2"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Nadwodna część kadłuba (część biała)  – 200 m</w:t>
      </w:r>
      <w:r w:rsidRPr="005467C8">
        <w:rPr>
          <w:sz w:val="22"/>
          <w:szCs w:val="22"/>
          <w:vertAlign w:val="superscript"/>
        </w:rPr>
        <w:t>2</w:t>
      </w:r>
      <w:r w:rsidRPr="005467C8">
        <w:rPr>
          <w:sz w:val="22"/>
          <w:szCs w:val="22"/>
        </w:rPr>
        <w:t>:</w:t>
      </w:r>
    </w:p>
    <w:p w14:paraId="0AE22D6F" w14:textId="77777777" w:rsidR="008340F0" w:rsidRPr="005467C8" w:rsidRDefault="008340F0" w:rsidP="001A5EBE">
      <w:pPr>
        <w:pStyle w:val="Akapitzlist"/>
        <w:numPr>
          <w:ilvl w:val="0"/>
          <w:numId w:val="72"/>
        </w:numPr>
        <w:ind w:left="1560"/>
        <w:jc w:val="both"/>
        <w:rPr>
          <w:sz w:val="22"/>
          <w:szCs w:val="22"/>
        </w:rPr>
      </w:pPr>
      <w:r w:rsidRPr="005467C8">
        <w:rPr>
          <w:sz w:val="22"/>
          <w:szCs w:val="22"/>
        </w:rPr>
        <w:t>Zmycie wodą pod dużym ciśnieniem 350 bar - 200 m</w:t>
      </w:r>
      <w:r w:rsidRPr="005467C8">
        <w:rPr>
          <w:sz w:val="22"/>
          <w:szCs w:val="22"/>
          <w:vertAlign w:val="superscript"/>
        </w:rPr>
        <w:t>2</w:t>
      </w:r>
    </w:p>
    <w:p w14:paraId="21F5BD0A" w14:textId="77777777" w:rsidR="008340F0" w:rsidRPr="005467C8" w:rsidRDefault="008340F0" w:rsidP="001A5EBE">
      <w:pPr>
        <w:pStyle w:val="Akapitzlist"/>
        <w:numPr>
          <w:ilvl w:val="0"/>
          <w:numId w:val="72"/>
        </w:numPr>
        <w:ind w:left="1560"/>
        <w:jc w:val="both"/>
        <w:rPr>
          <w:sz w:val="22"/>
          <w:szCs w:val="22"/>
        </w:rPr>
      </w:pPr>
      <w:r w:rsidRPr="005467C8">
        <w:rPr>
          <w:sz w:val="22"/>
          <w:szCs w:val="22"/>
        </w:rPr>
        <w:t>Czyszczenie strumieniowo-ścierne do klasy SA 2.0 - 60 m</w:t>
      </w:r>
      <w:r w:rsidRPr="005467C8">
        <w:rPr>
          <w:sz w:val="22"/>
          <w:szCs w:val="22"/>
          <w:vertAlign w:val="superscript"/>
        </w:rPr>
        <w:t>2</w:t>
      </w:r>
    </w:p>
    <w:p w14:paraId="6B61E792" w14:textId="77777777" w:rsidR="008340F0" w:rsidRPr="005467C8" w:rsidRDefault="008340F0" w:rsidP="001A5EBE">
      <w:pPr>
        <w:pStyle w:val="Akapitzlist"/>
        <w:numPr>
          <w:ilvl w:val="0"/>
          <w:numId w:val="72"/>
        </w:numPr>
        <w:ind w:left="1560"/>
        <w:jc w:val="both"/>
        <w:rPr>
          <w:sz w:val="22"/>
          <w:szCs w:val="22"/>
        </w:rPr>
      </w:pPr>
      <w:r w:rsidRPr="005467C8">
        <w:rPr>
          <w:sz w:val="22"/>
          <w:szCs w:val="22"/>
        </w:rPr>
        <w:t>Czyszczenie strumieniowo-ścierne do klasy SA 1.5 - 200 m</w:t>
      </w:r>
      <w:r w:rsidRPr="005467C8">
        <w:rPr>
          <w:sz w:val="22"/>
          <w:szCs w:val="22"/>
          <w:vertAlign w:val="superscript"/>
        </w:rPr>
        <w:t>2</w:t>
      </w:r>
    </w:p>
    <w:p w14:paraId="25FDBC0F" w14:textId="77777777" w:rsidR="008340F0" w:rsidRPr="005467C8" w:rsidRDefault="008340F0" w:rsidP="001A5EBE">
      <w:pPr>
        <w:pStyle w:val="Akapitzlist"/>
        <w:numPr>
          <w:ilvl w:val="0"/>
          <w:numId w:val="72"/>
        </w:numPr>
        <w:ind w:left="1560"/>
        <w:jc w:val="both"/>
        <w:rPr>
          <w:sz w:val="22"/>
          <w:szCs w:val="22"/>
        </w:rPr>
      </w:pPr>
      <w:r w:rsidRPr="005467C8">
        <w:rPr>
          <w:sz w:val="22"/>
          <w:szCs w:val="22"/>
        </w:rPr>
        <w:t>Malowanie TU - 60 m</w:t>
      </w:r>
      <w:r w:rsidRPr="005467C8">
        <w:rPr>
          <w:sz w:val="22"/>
          <w:szCs w:val="22"/>
          <w:vertAlign w:val="superscript"/>
        </w:rPr>
        <w:t>2</w:t>
      </w:r>
    </w:p>
    <w:p w14:paraId="12245435" w14:textId="77777777" w:rsidR="008340F0" w:rsidRPr="005467C8" w:rsidRDefault="008340F0" w:rsidP="001A5EBE">
      <w:pPr>
        <w:pStyle w:val="Akapitzlist"/>
        <w:numPr>
          <w:ilvl w:val="0"/>
          <w:numId w:val="72"/>
        </w:numPr>
        <w:ind w:left="1560"/>
        <w:jc w:val="both"/>
        <w:rPr>
          <w:sz w:val="22"/>
          <w:szCs w:val="22"/>
        </w:rPr>
      </w:pPr>
      <w:r w:rsidRPr="005467C8">
        <w:rPr>
          <w:sz w:val="22"/>
          <w:szCs w:val="22"/>
        </w:rPr>
        <w:t>Malowanie TU - 60 m</w:t>
      </w:r>
      <w:r w:rsidRPr="005467C8">
        <w:rPr>
          <w:sz w:val="22"/>
          <w:szCs w:val="22"/>
          <w:vertAlign w:val="superscript"/>
        </w:rPr>
        <w:t>2</w:t>
      </w:r>
    </w:p>
    <w:p w14:paraId="16BF370B" w14:textId="77777777" w:rsidR="008340F0" w:rsidRPr="005467C8" w:rsidRDefault="008340F0" w:rsidP="001A5EBE">
      <w:pPr>
        <w:pStyle w:val="Akapitzlist"/>
        <w:numPr>
          <w:ilvl w:val="0"/>
          <w:numId w:val="72"/>
        </w:numPr>
        <w:ind w:left="1560"/>
        <w:jc w:val="both"/>
        <w:rPr>
          <w:sz w:val="22"/>
          <w:szCs w:val="22"/>
        </w:rPr>
      </w:pPr>
      <w:r w:rsidRPr="005467C8">
        <w:rPr>
          <w:sz w:val="22"/>
          <w:szCs w:val="22"/>
        </w:rPr>
        <w:t>Malowanie FC - 200 m</w:t>
      </w:r>
      <w:r w:rsidRPr="005467C8">
        <w:rPr>
          <w:sz w:val="22"/>
          <w:szCs w:val="22"/>
          <w:vertAlign w:val="superscript"/>
        </w:rPr>
        <w:t>2</w:t>
      </w:r>
    </w:p>
    <w:p w14:paraId="40AF66E8" w14:textId="77777777" w:rsidR="008340F0" w:rsidRPr="005467C8" w:rsidRDefault="008340F0" w:rsidP="001A5EBE">
      <w:pPr>
        <w:pStyle w:val="Akapitzlist"/>
        <w:numPr>
          <w:ilvl w:val="0"/>
          <w:numId w:val="72"/>
        </w:numPr>
        <w:ind w:left="1560"/>
        <w:jc w:val="both"/>
        <w:rPr>
          <w:sz w:val="22"/>
          <w:szCs w:val="22"/>
        </w:rPr>
      </w:pPr>
      <w:r w:rsidRPr="005467C8">
        <w:rPr>
          <w:sz w:val="22"/>
          <w:szCs w:val="22"/>
        </w:rPr>
        <w:t>Malowanie FC - 200 m</w:t>
      </w:r>
      <w:r w:rsidRPr="005467C8">
        <w:rPr>
          <w:sz w:val="22"/>
          <w:szCs w:val="22"/>
          <w:vertAlign w:val="superscript"/>
        </w:rPr>
        <w:t>2</w:t>
      </w:r>
    </w:p>
    <w:p w14:paraId="240B97D1" w14:textId="77777777" w:rsidR="008340F0" w:rsidRPr="005467C8" w:rsidRDefault="008340F0" w:rsidP="001A5EBE">
      <w:pPr>
        <w:pStyle w:val="Akapitzlist"/>
        <w:numPr>
          <w:ilvl w:val="0"/>
          <w:numId w:val="72"/>
        </w:numPr>
        <w:ind w:left="1560"/>
        <w:jc w:val="both"/>
        <w:rPr>
          <w:sz w:val="22"/>
          <w:szCs w:val="22"/>
        </w:rPr>
      </w:pPr>
      <w:r w:rsidRPr="005467C8">
        <w:rPr>
          <w:sz w:val="22"/>
          <w:szCs w:val="22"/>
        </w:rPr>
        <w:t>Odcinka</w:t>
      </w:r>
      <w:r w:rsidRPr="005467C8">
        <w:rPr>
          <w:sz w:val="22"/>
          <w:szCs w:val="22"/>
        </w:rPr>
        <w:tab/>
      </w:r>
      <w:r w:rsidRPr="005467C8">
        <w:rPr>
          <w:sz w:val="22"/>
          <w:szCs w:val="22"/>
        </w:rPr>
        <w:tab/>
      </w:r>
    </w:p>
    <w:p w14:paraId="6BCBF5FB"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Nadwodna część kadłuba (część niebieska) – 250 m</w:t>
      </w:r>
      <w:r w:rsidRPr="005467C8">
        <w:rPr>
          <w:sz w:val="22"/>
          <w:szCs w:val="22"/>
          <w:vertAlign w:val="superscript"/>
        </w:rPr>
        <w:t>2</w:t>
      </w:r>
      <w:r w:rsidRPr="005467C8">
        <w:rPr>
          <w:sz w:val="22"/>
          <w:szCs w:val="22"/>
        </w:rPr>
        <w:t>:</w:t>
      </w:r>
    </w:p>
    <w:p w14:paraId="0AA87BD9" w14:textId="77777777" w:rsidR="008340F0" w:rsidRPr="005467C8" w:rsidRDefault="008340F0" w:rsidP="001A5EBE">
      <w:pPr>
        <w:pStyle w:val="Akapitzlist"/>
        <w:numPr>
          <w:ilvl w:val="0"/>
          <w:numId w:val="71"/>
        </w:numPr>
        <w:ind w:left="1560"/>
        <w:jc w:val="both"/>
        <w:rPr>
          <w:sz w:val="22"/>
          <w:szCs w:val="22"/>
        </w:rPr>
      </w:pPr>
      <w:r w:rsidRPr="005467C8">
        <w:rPr>
          <w:sz w:val="22"/>
          <w:szCs w:val="22"/>
        </w:rPr>
        <w:t>Zmycie wodą pod dużym ciśnieniem 350 bar - 250 m</w:t>
      </w:r>
      <w:r w:rsidRPr="005467C8">
        <w:rPr>
          <w:sz w:val="22"/>
          <w:szCs w:val="22"/>
          <w:vertAlign w:val="superscript"/>
        </w:rPr>
        <w:t>2</w:t>
      </w:r>
    </w:p>
    <w:p w14:paraId="7CA3E967" w14:textId="77777777" w:rsidR="008340F0" w:rsidRPr="005467C8" w:rsidRDefault="008340F0" w:rsidP="001A5EBE">
      <w:pPr>
        <w:pStyle w:val="Akapitzlist"/>
        <w:numPr>
          <w:ilvl w:val="0"/>
          <w:numId w:val="71"/>
        </w:numPr>
        <w:ind w:left="1560"/>
        <w:jc w:val="both"/>
        <w:rPr>
          <w:sz w:val="22"/>
          <w:szCs w:val="22"/>
        </w:rPr>
      </w:pPr>
      <w:r w:rsidRPr="005467C8">
        <w:rPr>
          <w:sz w:val="22"/>
          <w:szCs w:val="22"/>
        </w:rPr>
        <w:t>Czyszczenie strumieniowo-ścierne do klasy SA 2.0 - 75 m</w:t>
      </w:r>
      <w:r w:rsidRPr="005467C8">
        <w:rPr>
          <w:sz w:val="22"/>
          <w:szCs w:val="22"/>
          <w:vertAlign w:val="superscript"/>
        </w:rPr>
        <w:t>2</w:t>
      </w:r>
    </w:p>
    <w:p w14:paraId="373E0FC0" w14:textId="77777777" w:rsidR="008340F0" w:rsidRPr="005467C8" w:rsidRDefault="008340F0" w:rsidP="001A5EBE">
      <w:pPr>
        <w:pStyle w:val="Akapitzlist"/>
        <w:numPr>
          <w:ilvl w:val="0"/>
          <w:numId w:val="71"/>
        </w:numPr>
        <w:ind w:left="1560"/>
        <w:jc w:val="both"/>
        <w:rPr>
          <w:sz w:val="22"/>
          <w:szCs w:val="22"/>
        </w:rPr>
      </w:pPr>
      <w:r w:rsidRPr="005467C8">
        <w:rPr>
          <w:sz w:val="22"/>
          <w:szCs w:val="22"/>
        </w:rPr>
        <w:t>Czyszczenie strumieniowo-ścierne do klasy SA 1.5 - 250 m</w:t>
      </w:r>
      <w:r w:rsidRPr="005467C8">
        <w:rPr>
          <w:sz w:val="22"/>
          <w:szCs w:val="22"/>
          <w:vertAlign w:val="superscript"/>
        </w:rPr>
        <w:t>2</w:t>
      </w:r>
    </w:p>
    <w:p w14:paraId="62EF11FD" w14:textId="77777777" w:rsidR="008340F0" w:rsidRPr="005467C8" w:rsidRDefault="008340F0" w:rsidP="001A5EBE">
      <w:pPr>
        <w:pStyle w:val="Akapitzlist"/>
        <w:numPr>
          <w:ilvl w:val="0"/>
          <w:numId w:val="71"/>
        </w:numPr>
        <w:ind w:left="1560"/>
        <w:jc w:val="both"/>
        <w:rPr>
          <w:sz w:val="22"/>
          <w:szCs w:val="22"/>
        </w:rPr>
      </w:pPr>
      <w:r w:rsidRPr="005467C8">
        <w:rPr>
          <w:sz w:val="22"/>
          <w:szCs w:val="22"/>
        </w:rPr>
        <w:t>Malowanie TU - 75 m</w:t>
      </w:r>
      <w:r w:rsidRPr="005467C8">
        <w:rPr>
          <w:sz w:val="22"/>
          <w:szCs w:val="22"/>
          <w:vertAlign w:val="superscript"/>
        </w:rPr>
        <w:t>2</w:t>
      </w:r>
    </w:p>
    <w:p w14:paraId="0891FD91" w14:textId="77777777" w:rsidR="008340F0" w:rsidRPr="005467C8" w:rsidRDefault="008340F0" w:rsidP="001A5EBE">
      <w:pPr>
        <w:pStyle w:val="Akapitzlist"/>
        <w:numPr>
          <w:ilvl w:val="0"/>
          <w:numId w:val="71"/>
        </w:numPr>
        <w:ind w:left="1560"/>
        <w:jc w:val="both"/>
        <w:rPr>
          <w:sz w:val="22"/>
          <w:szCs w:val="22"/>
        </w:rPr>
      </w:pPr>
      <w:r w:rsidRPr="005467C8">
        <w:rPr>
          <w:sz w:val="22"/>
          <w:szCs w:val="22"/>
        </w:rPr>
        <w:t>Malowanie TU - 75 m</w:t>
      </w:r>
      <w:r w:rsidRPr="005467C8">
        <w:rPr>
          <w:sz w:val="22"/>
          <w:szCs w:val="22"/>
          <w:vertAlign w:val="superscript"/>
        </w:rPr>
        <w:t>2</w:t>
      </w:r>
    </w:p>
    <w:p w14:paraId="63B9514E" w14:textId="77777777" w:rsidR="008340F0" w:rsidRPr="005467C8" w:rsidRDefault="008340F0" w:rsidP="001A5EBE">
      <w:pPr>
        <w:pStyle w:val="Akapitzlist"/>
        <w:numPr>
          <w:ilvl w:val="0"/>
          <w:numId w:val="71"/>
        </w:numPr>
        <w:ind w:left="1560"/>
        <w:jc w:val="both"/>
        <w:rPr>
          <w:sz w:val="22"/>
          <w:szCs w:val="22"/>
        </w:rPr>
      </w:pPr>
      <w:r w:rsidRPr="005467C8">
        <w:rPr>
          <w:sz w:val="22"/>
          <w:szCs w:val="22"/>
        </w:rPr>
        <w:t>Malowanie FC - 250 m</w:t>
      </w:r>
      <w:r w:rsidRPr="005467C8">
        <w:rPr>
          <w:sz w:val="22"/>
          <w:szCs w:val="22"/>
          <w:vertAlign w:val="superscript"/>
        </w:rPr>
        <w:t>2</w:t>
      </w:r>
    </w:p>
    <w:p w14:paraId="57710EED" w14:textId="77777777" w:rsidR="008340F0" w:rsidRPr="005467C8" w:rsidRDefault="008340F0" w:rsidP="001A5EBE">
      <w:pPr>
        <w:pStyle w:val="Akapitzlist"/>
        <w:numPr>
          <w:ilvl w:val="0"/>
          <w:numId w:val="71"/>
        </w:numPr>
        <w:ind w:left="1560"/>
        <w:jc w:val="both"/>
        <w:rPr>
          <w:sz w:val="22"/>
          <w:szCs w:val="22"/>
        </w:rPr>
      </w:pPr>
      <w:r w:rsidRPr="005467C8">
        <w:rPr>
          <w:sz w:val="22"/>
          <w:szCs w:val="22"/>
        </w:rPr>
        <w:t>Malowanie FC - 250 m</w:t>
      </w:r>
      <w:r w:rsidRPr="005467C8">
        <w:rPr>
          <w:sz w:val="22"/>
          <w:szCs w:val="22"/>
          <w:vertAlign w:val="superscript"/>
        </w:rPr>
        <w:t>2</w:t>
      </w:r>
    </w:p>
    <w:p w14:paraId="27568206"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Malowanie znaków zanurzeniowych, marki plimsola, load line, oznaczeń sterów strumieniowych, nazwy statku na burtach i pawęży oraz nazwy portu macierzystego - 1 operacja</w:t>
      </w:r>
    </w:p>
    <w:p w14:paraId="3CC6F78C"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Podnośniki do prac konserwacyjno-malarskich – 1 operacja</w:t>
      </w:r>
    </w:p>
    <w:p w14:paraId="381387C2"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Sprzątanie/czyszczenie doku po zakończeniu prac konserwacyjno-malarskich - 1 operacja</w:t>
      </w:r>
    </w:p>
    <w:p w14:paraId="604BE568"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Wypiaskowanie nadbudówki, zakonserwowanie, uzupełnienie ubytków szpachli przy oknach, pomalowanie na biało – 1 operacja</w:t>
      </w:r>
    </w:p>
    <w:p w14:paraId="5AACAF01" w14:textId="77777777" w:rsidR="008340F0" w:rsidRPr="005467C8" w:rsidRDefault="008340F0" w:rsidP="001A5EBE">
      <w:pPr>
        <w:pStyle w:val="Akapitzlist"/>
        <w:numPr>
          <w:ilvl w:val="0"/>
          <w:numId w:val="63"/>
        </w:numPr>
        <w:ind w:left="1134" w:hanging="425"/>
        <w:jc w:val="both"/>
        <w:rPr>
          <w:sz w:val="22"/>
          <w:szCs w:val="22"/>
        </w:rPr>
      </w:pPr>
      <w:r w:rsidRPr="005467C8">
        <w:rPr>
          <w:sz w:val="22"/>
          <w:szCs w:val="22"/>
        </w:rPr>
        <w:t>Wykonanie napisów na burtach („Instytut Oceanologii  Polskiej  Akademii  Nauk”)</w:t>
      </w:r>
      <w:r w:rsidRPr="005467C8">
        <w:rPr>
          <w:sz w:val="22"/>
          <w:szCs w:val="22"/>
        </w:rPr>
        <w:tab/>
      </w:r>
    </w:p>
    <w:p w14:paraId="2DC2AC9B" w14:textId="77777777" w:rsidR="008340F0" w:rsidRPr="005467C8" w:rsidRDefault="008340F0" w:rsidP="008340F0">
      <w:pPr>
        <w:pStyle w:val="Akapitzlist"/>
        <w:jc w:val="both"/>
        <w:rPr>
          <w:sz w:val="22"/>
          <w:szCs w:val="22"/>
        </w:rPr>
      </w:pPr>
    </w:p>
    <w:p w14:paraId="206477B9" w14:textId="77777777" w:rsidR="008340F0" w:rsidRPr="005467C8" w:rsidRDefault="008340F0" w:rsidP="001A5EBE">
      <w:pPr>
        <w:pStyle w:val="Akapitzlist"/>
        <w:numPr>
          <w:ilvl w:val="0"/>
          <w:numId w:val="62"/>
        </w:numPr>
        <w:jc w:val="both"/>
        <w:rPr>
          <w:sz w:val="22"/>
          <w:szCs w:val="22"/>
        </w:rPr>
      </w:pPr>
      <w:r w:rsidRPr="005467C8">
        <w:rPr>
          <w:sz w:val="22"/>
          <w:szCs w:val="22"/>
        </w:rPr>
        <w:t>Zbiorniki wody słodkiej</w:t>
      </w:r>
    </w:p>
    <w:p w14:paraId="4951BDA3" w14:textId="77777777" w:rsidR="008340F0" w:rsidRPr="005467C8" w:rsidRDefault="008340F0" w:rsidP="001A5EBE">
      <w:pPr>
        <w:pStyle w:val="Akapitzlist"/>
        <w:numPr>
          <w:ilvl w:val="0"/>
          <w:numId w:val="68"/>
        </w:numPr>
        <w:ind w:left="1134" w:hanging="425"/>
        <w:jc w:val="both"/>
        <w:rPr>
          <w:sz w:val="22"/>
          <w:szCs w:val="22"/>
        </w:rPr>
      </w:pPr>
      <w:r w:rsidRPr="005467C8">
        <w:rPr>
          <w:sz w:val="22"/>
          <w:szCs w:val="22"/>
        </w:rPr>
        <w:t>Przegląd zbiorników wody słodkiej - 2 szt. po 20m</w:t>
      </w:r>
      <w:r w:rsidRPr="005467C8">
        <w:rPr>
          <w:sz w:val="22"/>
          <w:szCs w:val="22"/>
          <w:vertAlign w:val="superscript"/>
        </w:rPr>
        <w:t>3</w:t>
      </w:r>
      <w:r w:rsidRPr="005467C8">
        <w:rPr>
          <w:sz w:val="22"/>
          <w:szCs w:val="22"/>
        </w:rPr>
        <w:t xml:space="preserve"> (razem 40m</w:t>
      </w:r>
      <w:r w:rsidRPr="005467C8">
        <w:rPr>
          <w:sz w:val="22"/>
          <w:szCs w:val="22"/>
          <w:vertAlign w:val="superscript"/>
        </w:rPr>
        <w:t>2</w:t>
      </w:r>
      <w:r w:rsidRPr="005467C8">
        <w:rPr>
          <w:sz w:val="22"/>
          <w:szCs w:val="22"/>
        </w:rPr>
        <w:t>) – 1 operacja:</w:t>
      </w:r>
      <w:r w:rsidRPr="005467C8">
        <w:rPr>
          <w:sz w:val="22"/>
          <w:szCs w:val="22"/>
        </w:rPr>
        <w:tab/>
      </w:r>
    </w:p>
    <w:p w14:paraId="5FE4F05A" w14:textId="77777777" w:rsidR="008340F0" w:rsidRPr="005467C8" w:rsidRDefault="008340F0" w:rsidP="001A5EBE">
      <w:pPr>
        <w:pStyle w:val="Akapitzlist"/>
        <w:numPr>
          <w:ilvl w:val="0"/>
          <w:numId w:val="70"/>
        </w:numPr>
        <w:ind w:left="1560"/>
        <w:jc w:val="both"/>
        <w:rPr>
          <w:sz w:val="22"/>
          <w:szCs w:val="22"/>
        </w:rPr>
      </w:pPr>
      <w:r w:rsidRPr="005467C8">
        <w:rPr>
          <w:sz w:val="22"/>
          <w:szCs w:val="22"/>
        </w:rPr>
        <w:t>Wynikowe wyczyszczenie i uzupełnienie ubytków farby (należy założyć 10% powyżej rdzy)</w:t>
      </w:r>
    </w:p>
    <w:p w14:paraId="6CE59A3D" w14:textId="77777777" w:rsidR="008340F0" w:rsidRPr="005467C8" w:rsidRDefault="008340F0" w:rsidP="001A5EBE">
      <w:pPr>
        <w:pStyle w:val="Akapitzlist"/>
        <w:numPr>
          <w:ilvl w:val="0"/>
          <w:numId w:val="70"/>
        </w:numPr>
        <w:ind w:left="1560"/>
        <w:jc w:val="both"/>
        <w:rPr>
          <w:sz w:val="22"/>
          <w:szCs w:val="22"/>
        </w:rPr>
      </w:pPr>
      <w:r w:rsidRPr="005467C8">
        <w:rPr>
          <w:sz w:val="22"/>
          <w:szCs w:val="22"/>
        </w:rPr>
        <w:t>Wyczyścić płynowskazy – 2 szt.</w:t>
      </w:r>
    </w:p>
    <w:p w14:paraId="3F5B056E" w14:textId="77777777" w:rsidR="008340F0" w:rsidRPr="005467C8" w:rsidRDefault="008340F0" w:rsidP="001A5EBE">
      <w:pPr>
        <w:pStyle w:val="Akapitzlist"/>
        <w:numPr>
          <w:ilvl w:val="0"/>
          <w:numId w:val="70"/>
        </w:numPr>
        <w:ind w:left="1560"/>
        <w:jc w:val="both"/>
        <w:rPr>
          <w:sz w:val="22"/>
          <w:szCs w:val="22"/>
        </w:rPr>
      </w:pPr>
      <w:r w:rsidRPr="005467C8">
        <w:rPr>
          <w:sz w:val="22"/>
          <w:szCs w:val="22"/>
        </w:rPr>
        <w:t>Zachlorować zbiorniki i zdać wodę w sanepidzie</w:t>
      </w:r>
    </w:p>
    <w:p w14:paraId="21EC1CC3" w14:textId="77777777" w:rsidR="008340F0" w:rsidRPr="005467C8" w:rsidRDefault="008340F0" w:rsidP="001A5EBE">
      <w:pPr>
        <w:pStyle w:val="Akapitzlist"/>
        <w:numPr>
          <w:ilvl w:val="0"/>
          <w:numId w:val="68"/>
        </w:numPr>
        <w:ind w:left="1134" w:hanging="425"/>
        <w:jc w:val="both"/>
        <w:rPr>
          <w:sz w:val="22"/>
          <w:szCs w:val="22"/>
        </w:rPr>
      </w:pPr>
      <w:r w:rsidRPr="005467C8">
        <w:rPr>
          <w:sz w:val="22"/>
          <w:szCs w:val="22"/>
        </w:rPr>
        <w:t>Przeniesienie płynowskazu na sąsiadującą ścianę zbiornika</w:t>
      </w:r>
      <w:r w:rsidRPr="005467C8">
        <w:rPr>
          <w:sz w:val="22"/>
          <w:szCs w:val="22"/>
        </w:rPr>
        <w:tab/>
        <w:t>- 1 operacja</w:t>
      </w:r>
    </w:p>
    <w:p w14:paraId="7A182979" w14:textId="77777777" w:rsidR="008340F0" w:rsidRPr="005467C8" w:rsidRDefault="008340F0" w:rsidP="008340F0">
      <w:pPr>
        <w:pStyle w:val="Akapitzlist"/>
        <w:ind w:left="1134"/>
        <w:jc w:val="both"/>
        <w:rPr>
          <w:sz w:val="22"/>
          <w:szCs w:val="22"/>
        </w:rPr>
      </w:pPr>
    </w:p>
    <w:p w14:paraId="0BFBEF7C" w14:textId="77777777" w:rsidR="008340F0" w:rsidRPr="005467C8" w:rsidRDefault="008340F0" w:rsidP="001A5EBE">
      <w:pPr>
        <w:pStyle w:val="Akapitzlist"/>
        <w:numPr>
          <w:ilvl w:val="0"/>
          <w:numId w:val="62"/>
        </w:numPr>
        <w:jc w:val="both"/>
        <w:rPr>
          <w:sz w:val="22"/>
          <w:szCs w:val="22"/>
        </w:rPr>
      </w:pPr>
      <w:r w:rsidRPr="005467C8">
        <w:rPr>
          <w:sz w:val="22"/>
          <w:szCs w:val="22"/>
        </w:rPr>
        <w:t>Prace pokładowe</w:t>
      </w:r>
    </w:p>
    <w:p w14:paraId="5B1F2A82" w14:textId="77777777" w:rsidR="008340F0" w:rsidRPr="005467C8" w:rsidRDefault="008340F0" w:rsidP="001A5EBE">
      <w:pPr>
        <w:pStyle w:val="Akapitzlist"/>
        <w:numPr>
          <w:ilvl w:val="0"/>
          <w:numId w:val="69"/>
        </w:numPr>
        <w:ind w:left="1134" w:hanging="425"/>
        <w:jc w:val="both"/>
        <w:rPr>
          <w:sz w:val="22"/>
          <w:szCs w:val="22"/>
        </w:rPr>
      </w:pPr>
      <w:r w:rsidRPr="005467C8">
        <w:rPr>
          <w:sz w:val="22"/>
          <w:szCs w:val="22"/>
        </w:rPr>
        <w:t>Pomiar grubości rur masztów. Wyczyszczenie  i pomalowanie masztów, salingów grot i bezan (od  topu   masztu do pokładu), likwidacja starego wiatromierza na topie fokmasztu – 1 operacja</w:t>
      </w:r>
    </w:p>
    <w:p w14:paraId="55AE9B7C" w14:textId="77777777" w:rsidR="008340F0" w:rsidRPr="005467C8" w:rsidRDefault="008340F0" w:rsidP="008340F0">
      <w:pPr>
        <w:pStyle w:val="Akapitzlist"/>
        <w:ind w:left="1134"/>
        <w:jc w:val="both"/>
        <w:rPr>
          <w:i/>
          <w:sz w:val="22"/>
          <w:szCs w:val="22"/>
        </w:rPr>
      </w:pPr>
      <w:r w:rsidRPr="005467C8">
        <w:rPr>
          <w:i/>
          <w:sz w:val="22"/>
          <w:szCs w:val="22"/>
        </w:rPr>
        <w:t>Uwagi:</w:t>
      </w:r>
    </w:p>
    <w:p w14:paraId="268FD138" w14:textId="77777777" w:rsidR="008340F0" w:rsidRPr="005467C8" w:rsidRDefault="008340F0" w:rsidP="008340F0">
      <w:pPr>
        <w:pStyle w:val="Akapitzlist"/>
        <w:ind w:left="1134"/>
        <w:jc w:val="both"/>
        <w:rPr>
          <w:i/>
          <w:sz w:val="22"/>
          <w:szCs w:val="22"/>
        </w:rPr>
      </w:pPr>
      <w:r w:rsidRPr="005467C8">
        <w:rPr>
          <w:i/>
          <w:sz w:val="22"/>
          <w:szCs w:val="22"/>
        </w:rPr>
        <w:t xml:space="preserve">- należy założyć 250 pkt pomiarowych </w:t>
      </w:r>
    </w:p>
    <w:p w14:paraId="765A1DC5" w14:textId="77777777" w:rsidR="008340F0" w:rsidRPr="005467C8" w:rsidRDefault="008340F0" w:rsidP="008340F0">
      <w:pPr>
        <w:pStyle w:val="Akapitzlist"/>
        <w:ind w:left="1134"/>
        <w:jc w:val="both"/>
        <w:rPr>
          <w:i/>
          <w:sz w:val="22"/>
          <w:szCs w:val="22"/>
        </w:rPr>
      </w:pPr>
      <w:r w:rsidRPr="005467C8">
        <w:rPr>
          <w:i/>
          <w:sz w:val="22"/>
          <w:szCs w:val="22"/>
        </w:rPr>
        <w:t>- należy założyć rusztowanie 5x5x30m</w:t>
      </w:r>
    </w:p>
    <w:p w14:paraId="7A34F2E4" w14:textId="270269FD" w:rsidR="008340F0" w:rsidRPr="005467C8" w:rsidRDefault="008340F0" w:rsidP="001A5EBE">
      <w:pPr>
        <w:pStyle w:val="Akapitzlist"/>
        <w:numPr>
          <w:ilvl w:val="0"/>
          <w:numId w:val="69"/>
        </w:numPr>
        <w:ind w:left="1134" w:hanging="425"/>
        <w:jc w:val="both"/>
        <w:rPr>
          <w:sz w:val="22"/>
          <w:szCs w:val="22"/>
        </w:rPr>
      </w:pPr>
      <w:r w:rsidRPr="005467C8">
        <w:rPr>
          <w:sz w:val="22"/>
          <w:szCs w:val="22"/>
        </w:rPr>
        <w:t>Zdemontować, wyczyścić, ocynkować i pomalować odpowietrzniki zbiorników na pokładzie (16</w:t>
      </w:r>
      <w:r w:rsidR="002867E7" w:rsidRPr="005467C8">
        <w:rPr>
          <w:sz w:val="22"/>
          <w:szCs w:val="22"/>
        </w:rPr>
        <w:t xml:space="preserve"> </w:t>
      </w:r>
      <w:r w:rsidRPr="005467C8">
        <w:rPr>
          <w:sz w:val="22"/>
          <w:szCs w:val="22"/>
        </w:rPr>
        <w:t>szt</w:t>
      </w:r>
      <w:r w:rsidR="002867E7" w:rsidRPr="005467C8">
        <w:rPr>
          <w:sz w:val="22"/>
          <w:szCs w:val="22"/>
        </w:rPr>
        <w:t>.</w:t>
      </w:r>
      <w:r w:rsidRPr="005467C8">
        <w:rPr>
          <w:sz w:val="22"/>
          <w:szCs w:val="22"/>
        </w:rPr>
        <w:t>) - 1 operacja</w:t>
      </w:r>
    </w:p>
    <w:p w14:paraId="5C571D6C" w14:textId="77777777" w:rsidR="008340F0" w:rsidRPr="005467C8" w:rsidRDefault="008340F0" w:rsidP="008340F0">
      <w:pPr>
        <w:pStyle w:val="Akapitzlist"/>
        <w:ind w:left="1134"/>
        <w:jc w:val="both"/>
        <w:rPr>
          <w:i/>
          <w:sz w:val="22"/>
          <w:szCs w:val="22"/>
        </w:rPr>
      </w:pPr>
      <w:r w:rsidRPr="005467C8">
        <w:rPr>
          <w:i/>
          <w:sz w:val="22"/>
          <w:szCs w:val="22"/>
        </w:rPr>
        <w:t>Uwagi:</w:t>
      </w:r>
      <w:r w:rsidRPr="005467C8">
        <w:rPr>
          <w:i/>
          <w:sz w:val="22"/>
          <w:szCs w:val="22"/>
        </w:rPr>
        <w:tab/>
      </w:r>
    </w:p>
    <w:p w14:paraId="1510972C" w14:textId="22A8CE00" w:rsidR="008340F0" w:rsidRPr="005467C8" w:rsidRDefault="008340F0" w:rsidP="008340F0">
      <w:pPr>
        <w:pStyle w:val="Akapitzlist"/>
        <w:ind w:left="1134"/>
        <w:jc w:val="both"/>
        <w:rPr>
          <w:i/>
          <w:sz w:val="22"/>
          <w:szCs w:val="22"/>
        </w:rPr>
      </w:pPr>
      <w:r w:rsidRPr="005467C8">
        <w:rPr>
          <w:i/>
          <w:sz w:val="22"/>
          <w:szCs w:val="22"/>
        </w:rPr>
        <w:t>- fi ~62, głowica fi ~220, wysokość około 800</w:t>
      </w:r>
      <w:r w:rsidR="002867E7" w:rsidRPr="005467C8">
        <w:rPr>
          <w:i/>
          <w:sz w:val="22"/>
          <w:szCs w:val="22"/>
        </w:rPr>
        <w:t xml:space="preserve"> </w:t>
      </w:r>
      <w:r w:rsidRPr="005467C8">
        <w:rPr>
          <w:i/>
          <w:sz w:val="22"/>
          <w:szCs w:val="22"/>
        </w:rPr>
        <w:t>mm</w:t>
      </w:r>
    </w:p>
    <w:p w14:paraId="38842BC8" w14:textId="77777777" w:rsidR="008340F0" w:rsidRPr="005467C8" w:rsidRDefault="008340F0" w:rsidP="008340F0">
      <w:pPr>
        <w:pStyle w:val="Akapitzlist"/>
        <w:ind w:left="1134"/>
        <w:jc w:val="both"/>
        <w:rPr>
          <w:i/>
          <w:sz w:val="22"/>
          <w:szCs w:val="22"/>
        </w:rPr>
      </w:pPr>
      <w:r w:rsidRPr="005467C8">
        <w:rPr>
          <w:i/>
          <w:sz w:val="22"/>
          <w:szCs w:val="22"/>
        </w:rPr>
        <w:t>- należy założyć 5 szt. do wymiany na nowe</w:t>
      </w:r>
    </w:p>
    <w:p w14:paraId="4190655B" w14:textId="77777777" w:rsidR="008340F0" w:rsidRPr="005467C8" w:rsidRDefault="008340F0" w:rsidP="001A5EBE">
      <w:pPr>
        <w:pStyle w:val="Akapitzlist"/>
        <w:numPr>
          <w:ilvl w:val="0"/>
          <w:numId w:val="69"/>
        </w:numPr>
        <w:ind w:left="1134" w:hanging="425"/>
        <w:jc w:val="both"/>
        <w:rPr>
          <w:sz w:val="22"/>
          <w:szCs w:val="22"/>
        </w:rPr>
      </w:pPr>
      <w:r w:rsidRPr="005467C8">
        <w:rPr>
          <w:sz w:val="22"/>
          <w:szCs w:val="22"/>
        </w:rPr>
        <w:t>Zdjąć kratownicę dziobową, wyczyścić pod nią i pomalować – 1 operacja</w:t>
      </w:r>
    </w:p>
    <w:p w14:paraId="5B8D3BC2" w14:textId="77777777" w:rsidR="008340F0" w:rsidRPr="005467C8" w:rsidRDefault="008340F0" w:rsidP="008340F0">
      <w:pPr>
        <w:pStyle w:val="Akapitzlist"/>
        <w:ind w:left="1134"/>
        <w:jc w:val="both"/>
        <w:rPr>
          <w:i/>
          <w:sz w:val="22"/>
          <w:szCs w:val="22"/>
        </w:rPr>
      </w:pPr>
      <w:r w:rsidRPr="005467C8">
        <w:rPr>
          <w:i/>
          <w:sz w:val="22"/>
          <w:szCs w:val="22"/>
        </w:rPr>
        <w:t>Uwagi:</w:t>
      </w:r>
    </w:p>
    <w:p w14:paraId="543A6A4D" w14:textId="77777777" w:rsidR="008340F0" w:rsidRPr="005467C8" w:rsidRDefault="008340F0" w:rsidP="008340F0">
      <w:pPr>
        <w:pStyle w:val="Akapitzlist"/>
        <w:ind w:left="1134"/>
        <w:jc w:val="both"/>
        <w:rPr>
          <w:i/>
          <w:sz w:val="22"/>
          <w:szCs w:val="22"/>
        </w:rPr>
      </w:pPr>
      <w:r w:rsidRPr="005467C8">
        <w:rPr>
          <w:i/>
          <w:sz w:val="22"/>
          <w:szCs w:val="22"/>
        </w:rPr>
        <w:t>- należy przyjąć kratownicę aluminiową 2m x 2,2 m oraz prostowanie wygiętej konstrukcji stalowej</w:t>
      </w:r>
    </w:p>
    <w:p w14:paraId="600CEA3B" w14:textId="77777777" w:rsidR="008340F0" w:rsidRPr="005467C8" w:rsidRDefault="008340F0" w:rsidP="001A5EBE">
      <w:pPr>
        <w:pStyle w:val="Akapitzlist"/>
        <w:numPr>
          <w:ilvl w:val="0"/>
          <w:numId w:val="69"/>
        </w:numPr>
        <w:ind w:left="1134" w:hanging="425"/>
        <w:jc w:val="both"/>
        <w:rPr>
          <w:sz w:val="22"/>
          <w:szCs w:val="22"/>
        </w:rPr>
      </w:pPr>
      <w:r w:rsidRPr="005467C8">
        <w:rPr>
          <w:sz w:val="22"/>
          <w:szCs w:val="22"/>
        </w:rPr>
        <w:t>Świetlik kuchenny – wypalić kołnierz i dorobić nowy (zakonserwować ) - 1 operacja</w:t>
      </w:r>
    </w:p>
    <w:p w14:paraId="6A82C69A" w14:textId="77777777" w:rsidR="008340F0" w:rsidRPr="005467C8" w:rsidRDefault="008340F0" w:rsidP="001A5EBE">
      <w:pPr>
        <w:pStyle w:val="Akapitzlist"/>
        <w:numPr>
          <w:ilvl w:val="0"/>
          <w:numId w:val="69"/>
        </w:numPr>
        <w:ind w:left="1134" w:hanging="425"/>
        <w:jc w:val="both"/>
        <w:rPr>
          <w:sz w:val="22"/>
          <w:szCs w:val="22"/>
        </w:rPr>
      </w:pPr>
      <w:r w:rsidRPr="005467C8">
        <w:rPr>
          <w:sz w:val="22"/>
          <w:szCs w:val="22"/>
        </w:rPr>
        <w:t>Kluza dziobowa od liny kotwicznej – zaprojektować i wykonać nową z 4 rolkami (zapobiega wycieraniu liny i piłowaniu kluzy kotwicznej) – 1 operacja</w:t>
      </w:r>
    </w:p>
    <w:p w14:paraId="3609F4BD" w14:textId="77777777" w:rsidR="008340F0" w:rsidRPr="005467C8" w:rsidRDefault="008340F0" w:rsidP="008340F0">
      <w:pPr>
        <w:pStyle w:val="Akapitzlist"/>
        <w:ind w:left="1134"/>
        <w:jc w:val="both"/>
        <w:rPr>
          <w:i/>
          <w:sz w:val="22"/>
          <w:szCs w:val="22"/>
        </w:rPr>
      </w:pPr>
      <w:r w:rsidRPr="005467C8">
        <w:rPr>
          <w:i/>
          <w:sz w:val="22"/>
          <w:szCs w:val="22"/>
        </w:rPr>
        <w:t>Uwagi:</w:t>
      </w:r>
    </w:p>
    <w:p w14:paraId="36FEB4A0" w14:textId="77777777" w:rsidR="008340F0" w:rsidRPr="005467C8" w:rsidRDefault="008340F0" w:rsidP="008340F0">
      <w:pPr>
        <w:pStyle w:val="Akapitzlist"/>
        <w:ind w:left="1134"/>
        <w:jc w:val="both"/>
        <w:rPr>
          <w:i/>
          <w:sz w:val="22"/>
          <w:szCs w:val="22"/>
        </w:rPr>
      </w:pPr>
      <w:r w:rsidRPr="005467C8">
        <w:rPr>
          <w:i/>
          <w:sz w:val="22"/>
          <w:szCs w:val="22"/>
        </w:rPr>
        <w:t xml:space="preserve">-  przy pozostaniu przy obecnej kluzie – zaspawanie wyżłobień po linie w kluzie dziobowej </w:t>
      </w:r>
    </w:p>
    <w:p w14:paraId="64644047" w14:textId="77777777" w:rsidR="008340F0" w:rsidRPr="005467C8" w:rsidRDefault="008340F0" w:rsidP="008340F0">
      <w:pPr>
        <w:pStyle w:val="Akapitzlist"/>
        <w:ind w:left="1134"/>
        <w:jc w:val="both"/>
        <w:rPr>
          <w:i/>
          <w:sz w:val="22"/>
          <w:szCs w:val="22"/>
        </w:rPr>
      </w:pPr>
      <w:r w:rsidRPr="005467C8">
        <w:rPr>
          <w:i/>
          <w:sz w:val="22"/>
          <w:szCs w:val="22"/>
        </w:rPr>
        <w:t xml:space="preserve">-  zaspawanie wytarć po łańcuchu w kluzie lewo burtowej  </w:t>
      </w:r>
    </w:p>
    <w:p w14:paraId="7502E20B" w14:textId="77777777" w:rsidR="008340F0" w:rsidRPr="005467C8" w:rsidRDefault="008340F0" w:rsidP="001A5EBE">
      <w:pPr>
        <w:pStyle w:val="Akapitzlist"/>
        <w:numPr>
          <w:ilvl w:val="0"/>
          <w:numId w:val="69"/>
        </w:numPr>
        <w:ind w:left="1134" w:hanging="425"/>
        <w:jc w:val="both"/>
        <w:rPr>
          <w:sz w:val="22"/>
          <w:szCs w:val="22"/>
        </w:rPr>
      </w:pPr>
      <w:r w:rsidRPr="005467C8">
        <w:rPr>
          <w:sz w:val="22"/>
          <w:szCs w:val="22"/>
        </w:rPr>
        <w:t>Demontaż/montaż anemostatów i kratek wentylacyjnych - 10 szt. do ponownego wykorzystania</w:t>
      </w:r>
    </w:p>
    <w:p w14:paraId="0AA6C2AD" w14:textId="77777777" w:rsidR="008340F0" w:rsidRPr="005467C8" w:rsidRDefault="008340F0" w:rsidP="001A5EBE">
      <w:pPr>
        <w:pStyle w:val="Akapitzlist"/>
        <w:numPr>
          <w:ilvl w:val="0"/>
          <w:numId w:val="69"/>
        </w:numPr>
        <w:ind w:left="1134" w:hanging="425"/>
        <w:jc w:val="both"/>
        <w:rPr>
          <w:sz w:val="22"/>
          <w:szCs w:val="22"/>
          <w:lang w:val="en-US"/>
        </w:rPr>
      </w:pPr>
      <w:r w:rsidRPr="005467C8">
        <w:rPr>
          <w:sz w:val="22"/>
          <w:szCs w:val="22"/>
          <w:lang w:val="en-US"/>
        </w:rPr>
        <w:t xml:space="preserve">Demontaż/montaż rur spiro fi 100mm </w:t>
      </w:r>
    </w:p>
    <w:p w14:paraId="3A8711EF" w14:textId="77777777" w:rsidR="008340F0" w:rsidRPr="005467C8" w:rsidRDefault="008340F0" w:rsidP="008340F0">
      <w:pPr>
        <w:pStyle w:val="Akapitzlist"/>
        <w:ind w:left="1134"/>
        <w:jc w:val="both"/>
        <w:rPr>
          <w:i/>
          <w:sz w:val="22"/>
          <w:szCs w:val="22"/>
        </w:rPr>
      </w:pPr>
      <w:r w:rsidRPr="005467C8">
        <w:rPr>
          <w:i/>
          <w:sz w:val="22"/>
          <w:szCs w:val="22"/>
        </w:rPr>
        <w:t>Uwagi:</w:t>
      </w:r>
    </w:p>
    <w:p w14:paraId="6AC7C24E" w14:textId="77777777" w:rsidR="008340F0" w:rsidRPr="005467C8" w:rsidRDefault="008340F0" w:rsidP="008340F0">
      <w:pPr>
        <w:pStyle w:val="Akapitzlist"/>
        <w:ind w:left="1134"/>
        <w:jc w:val="both"/>
        <w:rPr>
          <w:i/>
          <w:sz w:val="22"/>
          <w:szCs w:val="22"/>
        </w:rPr>
      </w:pPr>
      <w:r w:rsidRPr="005467C8">
        <w:rPr>
          <w:i/>
          <w:sz w:val="22"/>
          <w:szCs w:val="22"/>
        </w:rPr>
        <w:t>- należy założyć 50 m</w:t>
      </w:r>
      <w:r w:rsidR="009C0888" w:rsidRPr="005467C8">
        <w:rPr>
          <w:i/>
          <w:sz w:val="22"/>
          <w:szCs w:val="22"/>
        </w:rPr>
        <w:t>.</w:t>
      </w:r>
      <w:r w:rsidRPr="005467C8">
        <w:rPr>
          <w:i/>
          <w:sz w:val="22"/>
          <w:szCs w:val="22"/>
        </w:rPr>
        <w:t>b</w:t>
      </w:r>
      <w:r w:rsidR="009C0888" w:rsidRPr="005467C8">
        <w:rPr>
          <w:i/>
          <w:sz w:val="22"/>
          <w:szCs w:val="22"/>
        </w:rPr>
        <w:t>.</w:t>
      </w:r>
      <w:r w:rsidRPr="005467C8">
        <w:rPr>
          <w:i/>
          <w:sz w:val="22"/>
          <w:szCs w:val="22"/>
        </w:rPr>
        <w:t xml:space="preserve"> + zamocowania</w:t>
      </w:r>
    </w:p>
    <w:p w14:paraId="0C762B4A" w14:textId="77777777" w:rsidR="008340F0" w:rsidRPr="005467C8" w:rsidRDefault="008340F0" w:rsidP="001A5EBE">
      <w:pPr>
        <w:pStyle w:val="Akapitzlist"/>
        <w:numPr>
          <w:ilvl w:val="0"/>
          <w:numId w:val="69"/>
        </w:numPr>
        <w:ind w:left="1134" w:hanging="425"/>
        <w:jc w:val="both"/>
        <w:rPr>
          <w:sz w:val="22"/>
          <w:szCs w:val="22"/>
        </w:rPr>
      </w:pPr>
      <w:r w:rsidRPr="005467C8">
        <w:rPr>
          <w:sz w:val="22"/>
          <w:szCs w:val="22"/>
        </w:rPr>
        <w:t>Przeniesienie anteny radiowej - 1 operacja</w:t>
      </w:r>
    </w:p>
    <w:p w14:paraId="2C678096" w14:textId="40F3AD97" w:rsidR="008340F0" w:rsidRPr="005467C8" w:rsidRDefault="008340F0" w:rsidP="001A5EBE">
      <w:pPr>
        <w:pStyle w:val="Akapitzlist"/>
        <w:numPr>
          <w:ilvl w:val="0"/>
          <w:numId w:val="69"/>
        </w:numPr>
        <w:ind w:left="1134" w:hanging="425"/>
        <w:jc w:val="both"/>
        <w:rPr>
          <w:sz w:val="22"/>
          <w:szCs w:val="22"/>
        </w:rPr>
      </w:pPr>
      <w:r w:rsidRPr="005467C8">
        <w:rPr>
          <w:sz w:val="22"/>
          <w:szCs w:val="22"/>
        </w:rPr>
        <w:t>Przeniesienie anteny na maszcie o 2,2</w:t>
      </w:r>
      <w:r w:rsidR="002867E7" w:rsidRPr="005467C8">
        <w:rPr>
          <w:sz w:val="22"/>
          <w:szCs w:val="22"/>
        </w:rPr>
        <w:t xml:space="preserve"> </w:t>
      </w:r>
      <w:r w:rsidRPr="005467C8">
        <w:rPr>
          <w:sz w:val="22"/>
          <w:szCs w:val="22"/>
        </w:rPr>
        <w:t>m z salingu na top</w:t>
      </w:r>
    </w:p>
    <w:p w14:paraId="19BCD801" w14:textId="77777777" w:rsidR="008340F0" w:rsidRPr="005467C8" w:rsidRDefault="008340F0" w:rsidP="001A5EBE">
      <w:pPr>
        <w:pStyle w:val="Akapitzlist"/>
        <w:numPr>
          <w:ilvl w:val="0"/>
          <w:numId w:val="69"/>
        </w:numPr>
        <w:ind w:left="1134" w:hanging="425"/>
        <w:jc w:val="both"/>
        <w:rPr>
          <w:sz w:val="22"/>
          <w:szCs w:val="22"/>
        </w:rPr>
      </w:pPr>
      <w:r w:rsidRPr="005467C8">
        <w:rPr>
          <w:sz w:val="22"/>
          <w:szCs w:val="22"/>
        </w:rPr>
        <w:t>Przegląd pięcioletni dźwigu rufowego z udziałem PRS - 1 operacja</w:t>
      </w:r>
    </w:p>
    <w:p w14:paraId="7CB76C36" w14:textId="77777777" w:rsidR="008340F0" w:rsidRPr="005467C8" w:rsidRDefault="008340F0" w:rsidP="001A5EBE">
      <w:pPr>
        <w:pStyle w:val="Akapitzlist"/>
        <w:numPr>
          <w:ilvl w:val="0"/>
          <w:numId w:val="75"/>
        </w:numPr>
        <w:ind w:left="1560"/>
        <w:jc w:val="both"/>
        <w:rPr>
          <w:sz w:val="22"/>
          <w:szCs w:val="22"/>
        </w:rPr>
      </w:pPr>
      <w:r w:rsidRPr="005467C8">
        <w:rPr>
          <w:sz w:val="22"/>
          <w:szCs w:val="22"/>
        </w:rPr>
        <w:t>Sprawdzenie hydrauliki, luzów łożyska obrotu</w:t>
      </w:r>
    </w:p>
    <w:p w14:paraId="23BF4942" w14:textId="77777777" w:rsidR="008340F0" w:rsidRPr="005467C8" w:rsidRDefault="008340F0" w:rsidP="001A5EBE">
      <w:pPr>
        <w:pStyle w:val="Akapitzlist"/>
        <w:numPr>
          <w:ilvl w:val="0"/>
          <w:numId w:val="75"/>
        </w:numPr>
        <w:ind w:left="1560"/>
        <w:jc w:val="both"/>
        <w:rPr>
          <w:sz w:val="22"/>
          <w:szCs w:val="22"/>
        </w:rPr>
      </w:pPr>
      <w:r w:rsidRPr="005467C8">
        <w:rPr>
          <w:sz w:val="22"/>
          <w:szCs w:val="22"/>
        </w:rPr>
        <w:t>Sprawdzenie wyłączników krańcowych – 4 szt.</w:t>
      </w:r>
    </w:p>
    <w:p w14:paraId="7C6A2358" w14:textId="77777777" w:rsidR="008340F0" w:rsidRPr="005467C8" w:rsidRDefault="008340F0" w:rsidP="001A5EBE">
      <w:pPr>
        <w:pStyle w:val="Akapitzlist"/>
        <w:numPr>
          <w:ilvl w:val="0"/>
          <w:numId w:val="75"/>
        </w:numPr>
        <w:ind w:left="1560"/>
        <w:jc w:val="both"/>
        <w:rPr>
          <w:sz w:val="22"/>
          <w:szCs w:val="22"/>
        </w:rPr>
      </w:pPr>
      <w:r w:rsidRPr="005467C8">
        <w:rPr>
          <w:sz w:val="22"/>
          <w:szCs w:val="22"/>
        </w:rPr>
        <w:t>Przygotowanie i wykonanie próby obciążeniowej dźwigu</w:t>
      </w:r>
    </w:p>
    <w:p w14:paraId="0EDAD3EB" w14:textId="77777777" w:rsidR="008340F0" w:rsidRPr="005467C8" w:rsidRDefault="008340F0" w:rsidP="008340F0">
      <w:pPr>
        <w:pStyle w:val="Akapitzlist"/>
        <w:ind w:left="1418"/>
        <w:jc w:val="both"/>
        <w:rPr>
          <w:sz w:val="22"/>
          <w:szCs w:val="22"/>
        </w:rPr>
      </w:pPr>
    </w:p>
    <w:p w14:paraId="7C00960A" w14:textId="77777777" w:rsidR="008340F0" w:rsidRPr="005467C8" w:rsidRDefault="008340F0" w:rsidP="001A5EBE">
      <w:pPr>
        <w:pStyle w:val="Akapitzlist"/>
        <w:numPr>
          <w:ilvl w:val="0"/>
          <w:numId w:val="62"/>
        </w:numPr>
        <w:jc w:val="both"/>
        <w:rPr>
          <w:sz w:val="22"/>
          <w:szCs w:val="22"/>
        </w:rPr>
      </w:pPr>
      <w:r w:rsidRPr="005467C8">
        <w:rPr>
          <w:sz w:val="22"/>
          <w:szCs w:val="22"/>
        </w:rPr>
        <w:t>Komory kotwiczne – 1 operacja:</w:t>
      </w:r>
    </w:p>
    <w:p w14:paraId="3D88FC43"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 xml:space="preserve">Wyciągnąć łańcuchy, zdać je do wyśrutowania </w:t>
      </w:r>
    </w:p>
    <w:p w14:paraId="4B426F48" w14:textId="77777777" w:rsidR="008340F0" w:rsidRPr="005467C8" w:rsidRDefault="008340F0" w:rsidP="008340F0">
      <w:pPr>
        <w:pStyle w:val="Akapitzlist"/>
        <w:ind w:left="1134"/>
        <w:jc w:val="both"/>
        <w:rPr>
          <w:i/>
          <w:sz w:val="22"/>
          <w:szCs w:val="22"/>
        </w:rPr>
      </w:pPr>
      <w:r w:rsidRPr="005467C8">
        <w:rPr>
          <w:i/>
          <w:sz w:val="22"/>
          <w:szCs w:val="22"/>
        </w:rPr>
        <w:t>Uwagi:</w:t>
      </w:r>
    </w:p>
    <w:p w14:paraId="4EB3E7EF" w14:textId="77777777" w:rsidR="008340F0" w:rsidRPr="005467C8" w:rsidRDefault="008340F0" w:rsidP="008340F0">
      <w:pPr>
        <w:pStyle w:val="Akapitzlist"/>
        <w:ind w:left="1134"/>
        <w:jc w:val="both"/>
        <w:rPr>
          <w:i/>
          <w:sz w:val="22"/>
          <w:szCs w:val="22"/>
        </w:rPr>
      </w:pPr>
      <w:r w:rsidRPr="005467C8">
        <w:rPr>
          <w:i/>
          <w:sz w:val="22"/>
          <w:szCs w:val="22"/>
        </w:rPr>
        <w:t xml:space="preserve">- możliwe spawanie przetyczek ogniw, należy założyć 100 szt. </w:t>
      </w:r>
    </w:p>
    <w:p w14:paraId="66D5A04D"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Pomarkować i pomalować łączenia szekli (marki z ilością szekli)</w:t>
      </w:r>
    </w:p>
    <w:p w14:paraId="2C739A11"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Zdjąć blachy burtowe i podłogowe w komorze łańcuchowej</w:t>
      </w:r>
    </w:p>
    <w:p w14:paraId="69EA4DD3"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Wypiaskować komory kotwiczne - lewą i prawą</w:t>
      </w:r>
    </w:p>
    <w:p w14:paraId="5CB874B6" w14:textId="77777777" w:rsidR="008340F0" w:rsidRPr="005467C8" w:rsidRDefault="008340F0" w:rsidP="008340F0">
      <w:pPr>
        <w:pStyle w:val="Akapitzlist"/>
        <w:ind w:left="1134"/>
        <w:jc w:val="both"/>
        <w:rPr>
          <w:i/>
          <w:sz w:val="22"/>
          <w:szCs w:val="22"/>
        </w:rPr>
      </w:pPr>
      <w:r w:rsidRPr="005467C8">
        <w:rPr>
          <w:i/>
          <w:sz w:val="22"/>
          <w:szCs w:val="22"/>
        </w:rPr>
        <w:t>Uwagi:</w:t>
      </w:r>
    </w:p>
    <w:p w14:paraId="2B625AE3" w14:textId="77777777" w:rsidR="008340F0" w:rsidRPr="005467C8" w:rsidRDefault="008340F0" w:rsidP="008340F0">
      <w:pPr>
        <w:pStyle w:val="Akapitzlist"/>
        <w:ind w:left="1276" w:hanging="142"/>
        <w:jc w:val="both"/>
        <w:rPr>
          <w:i/>
          <w:sz w:val="22"/>
          <w:szCs w:val="22"/>
        </w:rPr>
      </w:pPr>
      <w:r w:rsidRPr="005467C8">
        <w:rPr>
          <w:i/>
          <w:sz w:val="22"/>
          <w:szCs w:val="22"/>
        </w:rPr>
        <w:t>- nie piaskować kotwic</w:t>
      </w:r>
    </w:p>
    <w:p w14:paraId="77457819"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Wymienić rusztowanie pod blachy podłogowe (wykonać i wspawać nowe)</w:t>
      </w:r>
    </w:p>
    <w:p w14:paraId="3F1D5BC8" w14:textId="77777777" w:rsidR="008340F0" w:rsidRPr="005467C8" w:rsidRDefault="008340F0" w:rsidP="008340F0">
      <w:pPr>
        <w:pStyle w:val="Akapitzlist"/>
        <w:ind w:left="1134"/>
        <w:jc w:val="both"/>
        <w:rPr>
          <w:i/>
          <w:sz w:val="22"/>
          <w:szCs w:val="22"/>
        </w:rPr>
      </w:pPr>
      <w:r w:rsidRPr="005467C8">
        <w:rPr>
          <w:i/>
          <w:sz w:val="22"/>
          <w:szCs w:val="22"/>
        </w:rPr>
        <w:t>Uwagi:</w:t>
      </w:r>
    </w:p>
    <w:p w14:paraId="6456D581" w14:textId="5F5760A8" w:rsidR="008340F0" w:rsidRPr="005467C8" w:rsidRDefault="008340F0" w:rsidP="008340F0">
      <w:pPr>
        <w:pStyle w:val="Akapitzlist"/>
        <w:ind w:left="1276" w:hanging="142"/>
        <w:jc w:val="both"/>
        <w:rPr>
          <w:i/>
          <w:sz w:val="22"/>
          <w:szCs w:val="22"/>
        </w:rPr>
      </w:pPr>
      <w:r w:rsidRPr="005467C8">
        <w:rPr>
          <w:i/>
          <w:sz w:val="22"/>
          <w:szCs w:val="22"/>
        </w:rPr>
        <w:t>- do wymiany konstrukcji łoża w komorze łańcuchowej należy założyć stal ~10</w:t>
      </w:r>
      <w:r w:rsidR="002867E7" w:rsidRPr="005467C8">
        <w:rPr>
          <w:i/>
          <w:sz w:val="22"/>
          <w:szCs w:val="22"/>
        </w:rPr>
        <w:t xml:space="preserve"> </w:t>
      </w:r>
      <w:r w:rsidRPr="005467C8">
        <w:rPr>
          <w:i/>
          <w:sz w:val="22"/>
          <w:szCs w:val="22"/>
        </w:rPr>
        <w:t>mm o wadze łącznej ~500 kg, wielkość elementów do wagi 50 kg</w:t>
      </w:r>
    </w:p>
    <w:p w14:paraId="7249AB7F"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Po uzgodnieniu z PRS sprawdzić wręgi burtowe w komorach po piaskowaniu</w:t>
      </w:r>
    </w:p>
    <w:p w14:paraId="0F452E16"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Demontaż i założenie nowej rury wraz z ssakiem do osuszania komór kotwicznych</w:t>
      </w:r>
    </w:p>
    <w:p w14:paraId="6C05BAB6" w14:textId="77777777" w:rsidR="008340F0" w:rsidRPr="005467C8" w:rsidRDefault="008340F0" w:rsidP="008340F0">
      <w:pPr>
        <w:pStyle w:val="Akapitzlist"/>
        <w:ind w:left="1134"/>
        <w:jc w:val="both"/>
        <w:rPr>
          <w:i/>
          <w:sz w:val="22"/>
          <w:szCs w:val="22"/>
        </w:rPr>
      </w:pPr>
      <w:r w:rsidRPr="005467C8">
        <w:rPr>
          <w:i/>
          <w:sz w:val="22"/>
          <w:szCs w:val="22"/>
        </w:rPr>
        <w:t>Uwagi:</w:t>
      </w:r>
    </w:p>
    <w:p w14:paraId="32D8C537" w14:textId="77777777" w:rsidR="008340F0" w:rsidRPr="005467C8" w:rsidRDefault="008340F0" w:rsidP="008340F0">
      <w:pPr>
        <w:pStyle w:val="Akapitzlist"/>
        <w:ind w:left="1134"/>
        <w:jc w:val="both"/>
        <w:rPr>
          <w:i/>
          <w:sz w:val="22"/>
          <w:szCs w:val="22"/>
        </w:rPr>
      </w:pPr>
      <w:r w:rsidRPr="005467C8">
        <w:rPr>
          <w:i/>
          <w:sz w:val="22"/>
          <w:szCs w:val="22"/>
        </w:rPr>
        <w:t>- należy założyć średnicę 1 1/4", L-3mb</w:t>
      </w:r>
    </w:p>
    <w:p w14:paraId="41129470"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Pomalowanie farbą chlorokauczukową lub bitumiczną komór kotwicznych</w:t>
      </w:r>
    </w:p>
    <w:p w14:paraId="00D57524"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Przegląd górnych rolek kierunkowych liny kotwicznej – 1 operacja</w:t>
      </w:r>
    </w:p>
    <w:p w14:paraId="17FBA180" w14:textId="77777777" w:rsidR="008340F0" w:rsidRPr="005467C8" w:rsidRDefault="008340F0" w:rsidP="001A5EBE">
      <w:pPr>
        <w:pStyle w:val="Akapitzlist"/>
        <w:numPr>
          <w:ilvl w:val="0"/>
          <w:numId w:val="76"/>
        </w:numPr>
        <w:ind w:left="1134" w:hanging="425"/>
        <w:jc w:val="both"/>
        <w:rPr>
          <w:sz w:val="22"/>
          <w:szCs w:val="22"/>
        </w:rPr>
      </w:pPr>
      <w:r w:rsidRPr="005467C8">
        <w:rPr>
          <w:sz w:val="22"/>
          <w:szCs w:val="22"/>
        </w:rPr>
        <w:t>Naprawić orzech windy kotwicznej łańcuchowej lewej (łańcuch przy wybieraniu ślizga się) – 1 operacja</w:t>
      </w:r>
    </w:p>
    <w:p w14:paraId="2B6F608D" w14:textId="77777777" w:rsidR="008340F0" w:rsidRPr="005467C8" w:rsidRDefault="008340F0" w:rsidP="008340F0">
      <w:pPr>
        <w:pStyle w:val="Akapitzlist"/>
        <w:ind w:left="1134"/>
        <w:jc w:val="both"/>
        <w:rPr>
          <w:i/>
          <w:sz w:val="22"/>
          <w:szCs w:val="22"/>
        </w:rPr>
      </w:pPr>
      <w:r w:rsidRPr="005467C8">
        <w:rPr>
          <w:i/>
          <w:sz w:val="22"/>
          <w:szCs w:val="22"/>
        </w:rPr>
        <w:t>Uwagi:</w:t>
      </w:r>
    </w:p>
    <w:p w14:paraId="6AD7D747" w14:textId="77777777" w:rsidR="008340F0" w:rsidRPr="005467C8" w:rsidRDefault="008340F0" w:rsidP="008340F0">
      <w:pPr>
        <w:pStyle w:val="Akapitzlist"/>
        <w:ind w:left="1276" w:hanging="142"/>
        <w:jc w:val="both"/>
        <w:rPr>
          <w:i/>
          <w:sz w:val="22"/>
          <w:szCs w:val="22"/>
          <w:vertAlign w:val="superscript"/>
        </w:rPr>
      </w:pPr>
      <w:r w:rsidRPr="005467C8">
        <w:rPr>
          <w:i/>
          <w:sz w:val="22"/>
          <w:szCs w:val="22"/>
        </w:rPr>
        <w:t>- należy założyć 50 dcm</w:t>
      </w:r>
      <w:r w:rsidRPr="005467C8">
        <w:rPr>
          <w:i/>
          <w:sz w:val="22"/>
          <w:szCs w:val="22"/>
          <w:vertAlign w:val="superscript"/>
        </w:rPr>
        <w:t>2</w:t>
      </w:r>
    </w:p>
    <w:p w14:paraId="756A9D03" w14:textId="77777777" w:rsidR="008340F0" w:rsidRPr="005467C8" w:rsidRDefault="008340F0" w:rsidP="008340F0">
      <w:pPr>
        <w:pStyle w:val="Akapitzlist"/>
        <w:ind w:left="1134"/>
        <w:jc w:val="both"/>
        <w:rPr>
          <w:sz w:val="22"/>
          <w:szCs w:val="22"/>
        </w:rPr>
      </w:pPr>
    </w:p>
    <w:p w14:paraId="16167900" w14:textId="77777777" w:rsidR="008340F0" w:rsidRPr="005467C8" w:rsidRDefault="008340F0" w:rsidP="001A5EBE">
      <w:pPr>
        <w:pStyle w:val="Akapitzlist"/>
        <w:numPr>
          <w:ilvl w:val="0"/>
          <w:numId w:val="62"/>
        </w:numPr>
        <w:jc w:val="both"/>
        <w:rPr>
          <w:sz w:val="22"/>
          <w:szCs w:val="22"/>
        </w:rPr>
      </w:pPr>
      <w:r w:rsidRPr="005467C8">
        <w:rPr>
          <w:sz w:val="22"/>
          <w:szCs w:val="22"/>
        </w:rPr>
        <w:t>Dział Naukowo-Badawczy</w:t>
      </w:r>
    </w:p>
    <w:p w14:paraId="772CA0AE" w14:textId="77777777" w:rsidR="008340F0" w:rsidRPr="005467C8" w:rsidRDefault="008340F0" w:rsidP="001A5EBE">
      <w:pPr>
        <w:pStyle w:val="Akapitzlist"/>
        <w:numPr>
          <w:ilvl w:val="0"/>
          <w:numId w:val="77"/>
        </w:numPr>
        <w:ind w:left="1134" w:hanging="425"/>
        <w:jc w:val="both"/>
        <w:rPr>
          <w:sz w:val="22"/>
          <w:szCs w:val="22"/>
        </w:rPr>
      </w:pPr>
      <w:r w:rsidRPr="005467C8">
        <w:rPr>
          <w:sz w:val="22"/>
          <w:szCs w:val="22"/>
        </w:rPr>
        <w:t>Wytyczyć trasę przebiegu i zamontować rurę odpływową wody chłodzącej agregat hydrauliczny rufowych wind hydrologicznych. Poprowadzić właściwe rury odpływowe wody z chłodnicy (rury miękkie) – 1 operacja</w:t>
      </w:r>
    </w:p>
    <w:p w14:paraId="061D2F72" w14:textId="77777777" w:rsidR="008340F0" w:rsidRPr="005467C8" w:rsidRDefault="008340F0" w:rsidP="008340F0">
      <w:pPr>
        <w:pStyle w:val="Akapitzlist"/>
        <w:ind w:left="1134"/>
        <w:jc w:val="both"/>
        <w:rPr>
          <w:i/>
          <w:sz w:val="22"/>
          <w:szCs w:val="22"/>
        </w:rPr>
      </w:pPr>
      <w:r w:rsidRPr="005467C8">
        <w:rPr>
          <w:i/>
          <w:sz w:val="22"/>
          <w:szCs w:val="22"/>
        </w:rPr>
        <w:t>Uwagi:</w:t>
      </w:r>
    </w:p>
    <w:p w14:paraId="28B1E22F" w14:textId="77777777" w:rsidR="008340F0" w:rsidRPr="005467C8" w:rsidRDefault="008340F0" w:rsidP="008340F0">
      <w:pPr>
        <w:pStyle w:val="Akapitzlist"/>
        <w:ind w:left="1276" w:hanging="142"/>
        <w:jc w:val="both"/>
        <w:rPr>
          <w:sz w:val="22"/>
          <w:szCs w:val="22"/>
        </w:rPr>
      </w:pPr>
      <w:r w:rsidRPr="005467C8">
        <w:rPr>
          <w:i/>
          <w:sz w:val="22"/>
          <w:szCs w:val="22"/>
        </w:rPr>
        <w:t>- należy założyć fi1", L-4mb, kolana – 4 szt.</w:t>
      </w:r>
    </w:p>
    <w:p w14:paraId="4B3F00A3" w14:textId="77777777" w:rsidR="008340F0" w:rsidRPr="005467C8" w:rsidRDefault="008340F0" w:rsidP="001A5EBE">
      <w:pPr>
        <w:pStyle w:val="Akapitzlist"/>
        <w:numPr>
          <w:ilvl w:val="0"/>
          <w:numId w:val="77"/>
        </w:numPr>
        <w:ind w:left="1134" w:hanging="425"/>
        <w:jc w:val="both"/>
        <w:rPr>
          <w:sz w:val="22"/>
          <w:szCs w:val="22"/>
        </w:rPr>
      </w:pPr>
      <w:r w:rsidRPr="005467C8">
        <w:rPr>
          <w:sz w:val="22"/>
          <w:szCs w:val="22"/>
        </w:rPr>
        <w:t>Wytyczyć i poprowadzić rurociąg odpływowy z pomieszczenia „SPEKORDU”  - 1 operacja</w:t>
      </w:r>
    </w:p>
    <w:p w14:paraId="4B0845B4" w14:textId="77777777" w:rsidR="008340F0" w:rsidRPr="005467C8" w:rsidRDefault="008340F0" w:rsidP="008340F0">
      <w:pPr>
        <w:pStyle w:val="Akapitzlist"/>
        <w:ind w:left="1134"/>
        <w:jc w:val="both"/>
        <w:rPr>
          <w:i/>
          <w:sz w:val="22"/>
          <w:szCs w:val="22"/>
        </w:rPr>
      </w:pPr>
      <w:r w:rsidRPr="005467C8">
        <w:rPr>
          <w:i/>
          <w:sz w:val="22"/>
          <w:szCs w:val="22"/>
        </w:rPr>
        <w:t>Uwagi:</w:t>
      </w:r>
    </w:p>
    <w:p w14:paraId="1766F817" w14:textId="77777777" w:rsidR="008340F0" w:rsidRPr="005467C8" w:rsidRDefault="008340F0" w:rsidP="008340F0">
      <w:pPr>
        <w:pStyle w:val="Akapitzlist"/>
        <w:ind w:left="1276" w:hanging="142"/>
        <w:jc w:val="both"/>
        <w:rPr>
          <w:i/>
          <w:sz w:val="22"/>
          <w:szCs w:val="22"/>
        </w:rPr>
      </w:pPr>
      <w:r w:rsidRPr="005467C8">
        <w:rPr>
          <w:i/>
          <w:sz w:val="22"/>
          <w:szCs w:val="22"/>
        </w:rPr>
        <w:t>- należy uzgodnić z I Mechanikiem</w:t>
      </w:r>
      <w:r w:rsidRPr="005467C8">
        <w:rPr>
          <w:i/>
          <w:sz w:val="22"/>
          <w:szCs w:val="22"/>
        </w:rPr>
        <w:tab/>
      </w:r>
    </w:p>
    <w:p w14:paraId="64483AD5" w14:textId="77777777" w:rsidR="008340F0" w:rsidRPr="005467C8" w:rsidRDefault="008340F0" w:rsidP="008340F0">
      <w:pPr>
        <w:pStyle w:val="Akapitzlist"/>
        <w:ind w:left="1276" w:hanging="142"/>
        <w:jc w:val="both"/>
        <w:rPr>
          <w:i/>
          <w:sz w:val="22"/>
          <w:szCs w:val="22"/>
        </w:rPr>
      </w:pPr>
      <w:r w:rsidRPr="005467C8">
        <w:rPr>
          <w:i/>
          <w:sz w:val="22"/>
          <w:szCs w:val="22"/>
        </w:rPr>
        <w:t>- należy założyć fi1", L-3mb, kolana – 4 szt. + przejście przez zbiornik paliwowy, wyjście do zbiornika ścieków szarych</w:t>
      </w:r>
    </w:p>
    <w:p w14:paraId="4205EB39" w14:textId="77777777" w:rsidR="008340F0" w:rsidRPr="005467C8" w:rsidRDefault="008340F0" w:rsidP="001A5EBE">
      <w:pPr>
        <w:pStyle w:val="Akapitzlist"/>
        <w:numPr>
          <w:ilvl w:val="0"/>
          <w:numId w:val="77"/>
        </w:numPr>
        <w:ind w:left="1134" w:hanging="425"/>
        <w:jc w:val="both"/>
        <w:rPr>
          <w:sz w:val="22"/>
          <w:szCs w:val="22"/>
        </w:rPr>
      </w:pPr>
      <w:r w:rsidRPr="005467C8">
        <w:rPr>
          <w:sz w:val="22"/>
          <w:szCs w:val="22"/>
        </w:rPr>
        <w:t>Odtłuszczenie, flekowanie i malowanie żurawika planktonowego – 1 operacja</w:t>
      </w:r>
    </w:p>
    <w:p w14:paraId="781DCE7C" w14:textId="77777777" w:rsidR="008340F0" w:rsidRPr="005467C8" w:rsidRDefault="008340F0" w:rsidP="001A5EBE">
      <w:pPr>
        <w:pStyle w:val="Akapitzlist"/>
        <w:numPr>
          <w:ilvl w:val="0"/>
          <w:numId w:val="77"/>
        </w:numPr>
        <w:ind w:left="1134" w:hanging="425"/>
        <w:jc w:val="both"/>
        <w:rPr>
          <w:sz w:val="22"/>
          <w:szCs w:val="22"/>
        </w:rPr>
      </w:pPr>
      <w:r w:rsidRPr="005467C8">
        <w:rPr>
          <w:sz w:val="22"/>
          <w:szCs w:val="22"/>
        </w:rPr>
        <w:t>Poprowadzić kabel od stacji meteo do szafy na balkoniku pomiarowym – 1 operacja</w:t>
      </w:r>
    </w:p>
    <w:p w14:paraId="2A8750A7" w14:textId="77777777" w:rsidR="008340F0" w:rsidRPr="005467C8" w:rsidRDefault="008340F0" w:rsidP="008340F0">
      <w:pPr>
        <w:pStyle w:val="Akapitzlist"/>
        <w:ind w:left="1134"/>
        <w:jc w:val="both"/>
        <w:rPr>
          <w:i/>
          <w:sz w:val="22"/>
          <w:szCs w:val="22"/>
        </w:rPr>
      </w:pPr>
      <w:r w:rsidRPr="005467C8">
        <w:rPr>
          <w:i/>
          <w:sz w:val="22"/>
          <w:szCs w:val="22"/>
        </w:rPr>
        <w:t>Uwagi:</w:t>
      </w:r>
    </w:p>
    <w:p w14:paraId="242DD5D6" w14:textId="77777777" w:rsidR="008340F0" w:rsidRPr="005467C8" w:rsidRDefault="008340F0" w:rsidP="008340F0">
      <w:pPr>
        <w:pStyle w:val="Akapitzlist"/>
        <w:ind w:left="1276" w:hanging="142"/>
        <w:jc w:val="both"/>
        <w:rPr>
          <w:i/>
          <w:sz w:val="22"/>
          <w:szCs w:val="22"/>
        </w:rPr>
      </w:pPr>
      <w:r w:rsidRPr="005467C8">
        <w:rPr>
          <w:i/>
          <w:sz w:val="22"/>
          <w:szCs w:val="22"/>
        </w:rPr>
        <w:t xml:space="preserve">- kabel dostarczy armator </w:t>
      </w:r>
    </w:p>
    <w:p w14:paraId="0D712AF1" w14:textId="77777777" w:rsidR="008340F0" w:rsidRPr="005467C8" w:rsidRDefault="008340F0" w:rsidP="001A5EBE">
      <w:pPr>
        <w:pStyle w:val="Akapitzlist"/>
        <w:numPr>
          <w:ilvl w:val="0"/>
          <w:numId w:val="77"/>
        </w:numPr>
        <w:ind w:left="1134" w:hanging="425"/>
        <w:jc w:val="both"/>
        <w:rPr>
          <w:sz w:val="22"/>
          <w:szCs w:val="22"/>
        </w:rPr>
      </w:pPr>
      <w:r w:rsidRPr="005467C8">
        <w:rPr>
          <w:sz w:val="22"/>
          <w:szCs w:val="22"/>
        </w:rPr>
        <w:t>Pociągnąć kabel, zamontować gniazdo pomiędzy UPS a szafą na balkoniku pomiarowym – 1 operacja</w:t>
      </w:r>
    </w:p>
    <w:p w14:paraId="49891BDE" w14:textId="77777777" w:rsidR="008340F0" w:rsidRPr="005467C8" w:rsidRDefault="008340F0" w:rsidP="008340F0">
      <w:pPr>
        <w:pStyle w:val="Akapitzlist"/>
        <w:ind w:left="1134"/>
        <w:jc w:val="both"/>
        <w:rPr>
          <w:i/>
          <w:sz w:val="22"/>
          <w:szCs w:val="22"/>
        </w:rPr>
      </w:pPr>
      <w:r w:rsidRPr="005467C8">
        <w:rPr>
          <w:i/>
          <w:sz w:val="22"/>
          <w:szCs w:val="22"/>
        </w:rPr>
        <w:t>Uwagi:</w:t>
      </w:r>
    </w:p>
    <w:p w14:paraId="2BFEF5F5" w14:textId="77777777" w:rsidR="008340F0" w:rsidRPr="005467C8" w:rsidRDefault="008340F0" w:rsidP="008340F0">
      <w:pPr>
        <w:pStyle w:val="Akapitzlist"/>
        <w:ind w:left="1276" w:hanging="142"/>
        <w:jc w:val="both"/>
        <w:rPr>
          <w:i/>
          <w:sz w:val="22"/>
          <w:szCs w:val="22"/>
        </w:rPr>
      </w:pPr>
      <w:r w:rsidRPr="005467C8">
        <w:rPr>
          <w:i/>
          <w:sz w:val="22"/>
          <w:szCs w:val="22"/>
        </w:rPr>
        <w:t>- kabel - 30 mb</w:t>
      </w:r>
    </w:p>
    <w:p w14:paraId="6F2E7777" w14:textId="77777777" w:rsidR="008340F0" w:rsidRPr="005467C8" w:rsidRDefault="008340F0" w:rsidP="008340F0">
      <w:pPr>
        <w:pStyle w:val="Akapitzlist"/>
        <w:ind w:left="1276" w:hanging="142"/>
        <w:jc w:val="both"/>
        <w:rPr>
          <w:i/>
          <w:sz w:val="22"/>
          <w:szCs w:val="22"/>
        </w:rPr>
      </w:pPr>
      <w:r w:rsidRPr="005467C8">
        <w:rPr>
          <w:i/>
          <w:sz w:val="22"/>
          <w:szCs w:val="22"/>
        </w:rPr>
        <w:t>- montaż dławnicy – 1 szt.</w:t>
      </w:r>
    </w:p>
    <w:p w14:paraId="64AA0AA9" w14:textId="77777777" w:rsidR="008340F0" w:rsidRPr="005467C8" w:rsidRDefault="008340F0" w:rsidP="008340F0">
      <w:pPr>
        <w:pStyle w:val="Akapitzlist"/>
        <w:ind w:left="1276" w:hanging="142"/>
        <w:jc w:val="both"/>
        <w:rPr>
          <w:i/>
          <w:sz w:val="22"/>
          <w:szCs w:val="22"/>
        </w:rPr>
      </w:pPr>
      <w:r w:rsidRPr="005467C8">
        <w:rPr>
          <w:i/>
          <w:sz w:val="22"/>
          <w:szCs w:val="22"/>
        </w:rPr>
        <w:t>- montaż rurociągu nierdzewnego DN15, L=25m</w:t>
      </w:r>
    </w:p>
    <w:p w14:paraId="6A67EE1A" w14:textId="77777777" w:rsidR="008340F0" w:rsidRPr="005467C8" w:rsidRDefault="008340F0" w:rsidP="001A5EBE">
      <w:pPr>
        <w:pStyle w:val="Akapitzlist"/>
        <w:numPr>
          <w:ilvl w:val="0"/>
          <w:numId w:val="77"/>
        </w:numPr>
        <w:ind w:left="1134" w:hanging="425"/>
        <w:jc w:val="both"/>
        <w:rPr>
          <w:sz w:val="22"/>
          <w:szCs w:val="22"/>
        </w:rPr>
      </w:pPr>
      <w:r w:rsidRPr="005467C8">
        <w:rPr>
          <w:sz w:val="22"/>
          <w:szCs w:val="22"/>
        </w:rPr>
        <w:t>Naprawić i udrożnić wyloty nawiewów w kabinach 25 i 27 – 1 operacja</w:t>
      </w:r>
    </w:p>
    <w:p w14:paraId="30264D30" w14:textId="77777777" w:rsidR="008340F0" w:rsidRPr="005467C8" w:rsidRDefault="008340F0" w:rsidP="008340F0">
      <w:pPr>
        <w:pStyle w:val="Akapitzlist"/>
        <w:ind w:left="1134"/>
        <w:jc w:val="both"/>
        <w:rPr>
          <w:i/>
          <w:sz w:val="22"/>
          <w:szCs w:val="22"/>
        </w:rPr>
      </w:pPr>
      <w:r w:rsidRPr="005467C8">
        <w:rPr>
          <w:i/>
          <w:sz w:val="22"/>
          <w:szCs w:val="22"/>
        </w:rPr>
        <w:t>Uwagi:</w:t>
      </w:r>
    </w:p>
    <w:p w14:paraId="486BF9F0" w14:textId="77777777" w:rsidR="008340F0" w:rsidRPr="005467C8" w:rsidRDefault="008340F0" w:rsidP="008340F0">
      <w:pPr>
        <w:pStyle w:val="Akapitzlist"/>
        <w:ind w:left="1276" w:hanging="142"/>
        <w:jc w:val="both"/>
        <w:rPr>
          <w:i/>
          <w:sz w:val="22"/>
          <w:szCs w:val="22"/>
          <w:vertAlign w:val="superscript"/>
        </w:rPr>
      </w:pPr>
      <w:r w:rsidRPr="005467C8">
        <w:rPr>
          <w:i/>
          <w:sz w:val="22"/>
          <w:szCs w:val="22"/>
        </w:rPr>
        <w:t>- czyszczenie kanałów - 56 m</w:t>
      </w:r>
      <w:r w:rsidRPr="005467C8">
        <w:rPr>
          <w:i/>
          <w:sz w:val="22"/>
          <w:szCs w:val="22"/>
          <w:vertAlign w:val="superscript"/>
        </w:rPr>
        <w:t>2</w:t>
      </w:r>
    </w:p>
    <w:p w14:paraId="71603B4F" w14:textId="77777777" w:rsidR="008340F0" w:rsidRPr="005467C8" w:rsidRDefault="008340F0" w:rsidP="008340F0">
      <w:pPr>
        <w:pStyle w:val="Akapitzlist"/>
        <w:ind w:left="1080"/>
        <w:jc w:val="both"/>
        <w:rPr>
          <w:sz w:val="22"/>
          <w:szCs w:val="22"/>
        </w:rPr>
      </w:pPr>
    </w:p>
    <w:p w14:paraId="13D03EB6" w14:textId="77777777" w:rsidR="008340F0" w:rsidRPr="005467C8" w:rsidRDefault="008340F0" w:rsidP="001A5EBE">
      <w:pPr>
        <w:pStyle w:val="Akapitzlist"/>
        <w:numPr>
          <w:ilvl w:val="0"/>
          <w:numId w:val="62"/>
        </w:numPr>
        <w:jc w:val="both"/>
        <w:rPr>
          <w:sz w:val="22"/>
          <w:szCs w:val="22"/>
        </w:rPr>
      </w:pPr>
      <w:r w:rsidRPr="005467C8">
        <w:rPr>
          <w:sz w:val="22"/>
          <w:szCs w:val="22"/>
        </w:rPr>
        <w:t>Prace związane ze sterem i napędem statku</w:t>
      </w:r>
    </w:p>
    <w:p w14:paraId="37028D15" w14:textId="77777777" w:rsidR="008340F0" w:rsidRPr="005467C8" w:rsidRDefault="008340F0" w:rsidP="001A5EBE">
      <w:pPr>
        <w:pStyle w:val="Akapitzlist"/>
        <w:numPr>
          <w:ilvl w:val="0"/>
          <w:numId w:val="78"/>
        </w:numPr>
        <w:ind w:left="1134" w:hanging="425"/>
        <w:jc w:val="both"/>
        <w:rPr>
          <w:sz w:val="22"/>
          <w:szCs w:val="22"/>
        </w:rPr>
      </w:pPr>
      <w:r w:rsidRPr="005467C8">
        <w:rPr>
          <w:sz w:val="22"/>
          <w:szCs w:val="22"/>
        </w:rPr>
        <w:t>Demontaż płetwy steru – przegląd i konserwacja – 1 operacja</w:t>
      </w:r>
    </w:p>
    <w:p w14:paraId="77EB249C" w14:textId="77777777" w:rsidR="008340F0" w:rsidRPr="005467C8" w:rsidRDefault="008340F0" w:rsidP="001A5EBE">
      <w:pPr>
        <w:pStyle w:val="Akapitzlist"/>
        <w:numPr>
          <w:ilvl w:val="0"/>
          <w:numId w:val="78"/>
        </w:numPr>
        <w:ind w:left="1134" w:hanging="425"/>
        <w:jc w:val="both"/>
        <w:rPr>
          <w:sz w:val="22"/>
          <w:szCs w:val="22"/>
        </w:rPr>
      </w:pPr>
      <w:r w:rsidRPr="005467C8">
        <w:rPr>
          <w:sz w:val="22"/>
          <w:szCs w:val="22"/>
        </w:rPr>
        <w:t>Pomiary luzów na czopach i tulejach trzonu i płetwy steru  - 1 operacja</w:t>
      </w:r>
    </w:p>
    <w:p w14:paraId="12E8678A" w14:textId="77777777" w:rsidR="008340F0" w:rsidRPr="005467C8" w:rsidRDefault="008340F0" w:rsidP="001A5EBE">
      <w:pPr>
        <w:pStyle w:val="Akapitzlist"/>
        <w:numPr>
          <w:ilvl w:val="0"/>
          <w:numId w:val="78"/>
        </w:numPr>
        <w:ind w:left="1134" w:hanging="425"/>
        <w:jc w:val="both"/>
        <w:rPr>
          <w:sz w:val="22"/>
          <w:szCs w:val="22"/>
        </w:rPr>
      </w:pPr>
      <w:r w:rsidRPr="005467C8">
        <w:rPr>
          <w:sz w:val="22"/>
          <w:szCs w:val="22"/>
        </w:rPr>
        <w:t>Demontaż trzonu steru. Wykonanie pomiarów, ewentualne naprawy – 1 operacja</w:t>
      </w:r>
    </w:p>
    <w:p w14:paraId="78D8DE23" w14:textId="77777777" w:rsidR="008340F0" w:rsidRPr="005467C8" w:rsidRDefault="008340F0" w:rsidP="008340F0">
      <w:pPr>
        <w:pStyle w:val="Akapitzlist"/>
        <w:ind w:left="1134"/>
        <w:jc w:val="both"/>
        <w:rPr>
          <w:i/>
          <w:sz w:val="22"/>
          <w:szCs w:val="22"/>
        </w:rPr>
      </w:pPr>
      <w:r w:rsidRPr="005467C8">
        <w:rPr>
          <w:i/>
          <w:sz w:val="22"/>
          <w:szCs w:val="22"/>
        </w:rPr>
        <w:t>Uwagi:</w:t>
      </w:r>
    </w:p>
    <w:p w14:paraId="32CEF015" w14:textId="77777777" w:rsidR="008340F0" w:rsidRPr="005467C8" w:rsidRDefault="008340F0" w:rsidP="008340F0">
      <w:pPr>
        <w:pStyle w:val="Akapitzlist"/>
        <w:ind w:left="1276" w:hanging="142"/>
        <w:jc w:val="both"/>
        <w:rPr>
          <w:i/>
          <w:sz w:val="22"/>
          <w:szCs w:val="22"/>
        </w:rPr>
      </w:pPr>
      <w:r w:rsidRPr="005467C8">
        <w:rPr>
          <w:i/>
          <w:sz w:val="22"/>
          <w:szCs w:val="22"/>
        </w:rPr>
        <w:t>- demontaż możliwy jest przez zaślepiony otwór w pokładzie, należy przewidzieć ponowny montaż szalunków i uszczelnień pokładu oraz stołu we wnętrzu, w którym zainstalowana jest część wykonawcza maszyny sterowej</w:t>
      </w:r>
    </w:p>
    <w:p w14:paraId="47DD29C6" w14:textId="77777777" w:rsidR="008340F0" w:rsidRPr="005467C8" w:rsidRDefault="008340F0" w:rsidP="001A5EBE">
      <w:pPr>
        <w:pStyle w:val="Akapitzlist"/>
        <w:numPr>
          <w:ilvl w:val="0"/>
          <w:numId w:val="78"/>
        </w:numPr>
        <w:ind w:left="1134" w:hanging="425"/>
        <w:jc w:val="both"/>
        <w:rPr>
          <w:sz w:val="22"/>
          <w:szCs w:val="22"/>
        </w:rPr>
      </w:pPr>
      <w:r w:rsidRPr="005467C8">
        <w:rPr>
          <w:sz w:val="22"/>
          <w:szCs w:val="22"/>
        </w:rPr>
        <w:t>Wymiana uszczelnień dławicy trzonu sterowego, przegląd i ewentualna wymiana elementów gumowych dodatkowego, prototypowego uszczelnienia trzonu sterowego – 1 operacja</w:t>
      </w:r>
    </w:p>
    <w:p w14:paraId="0A986A19" w14:textId="77777777" w:rsidR="008340F0" w:rsidRPr="005467C8" w:rsidRDefault="008340F0" w:rsidP="001A5EBE">
      <w:pPr>
        <w:pStyle w:val="Akapitzlist"/>
        <w:numPr>
          <w:ilvl w:val="0"/>
          <w:numId w:val="78"/>
        </w:numPr>
        <w:ind w:left="1134" w:hanging="425"/>
        <w:jc w:val="both"/>
        <w:rPr>
          <w:sz w:val="22"/>
          <w:szCs w:val="22"/>
        </w:rPr>
      </w:pPr>
      <w:r w:rsidRPr="005467C8">
        <w:rPr>
          <w:sz w:val="22"/>
          <w:szCs w:val="22"/>
        </w:rPr>
        <w:t>Uruchomienie urządzenia sterowego, regulacje po remoncie. Zdanie w działaniu dla Armatora i PRS – 1 operacja</w:t>
      </w:r>
    </w:p>
    <w:p w14:paraId="142AFA68" w14:textId="77777777" w:rsidR="008340F0" w:rsidRPr="005467C8" w:rsidRDefault="008340F0" w:rsidP="001A5EBE">
      <w:pPr>
        <w:pStyle w:val="Akapitzlist"/>
        <w:numPr>
          <w:ilvl w:val="0"/>
          <w:numId w:val="78"/>
        </w:numPr>
        <w:ind w:left="1134" w:hanging="425"/>
        <w:jc w:val="both"/>
        <w:rPr>
          <w:sz w:val="22"/>
          <w:szCs w:val="22"/>
        </w:rPr>
      </w:pPr>
      <w:r w:rsidRPr="005467C8">
        <w:rPr>
          <w:sz w:val="22"/>
          <w:szCs w:val="22"/>
        </w:rPr>
        <w:t>Zakres prac remontowych dodatkowo uzgodnić z PRS.</w:t>
      </w:r>
      <w:r w:rsidRPr="005467C8">
        <w:rPr>
          <w:sz w:val="22"/>
          <w:szCs w:val="22"/>
        </w:rPr>
        <w:tab/>
      </w:r>
    </w:p>
    <w:p w14:paraId="4FD51988" w14:textId="77777777" w:rsidR="008340F0" w:rsidRPr="005467C8" w:rsidRDefault="008340F0" w:rsidP="001A5EBE">
      <w:pPr>
        <w:pStyle w:val="Akapitzlist"/>
        <w:numPr>
          <w:ilvl w:val="0"/>
          <w:numId w:val="78"/>
        </w:numPr>
        <w:ind w:left="1134" w:hanging="425"/>
        <w:jc w:val="both"/>
        <w:rPr>
          <w:sz w:val="22"/>
          <w:szCs w:val="22"/>
        </w:rPr>
      </w:pPr>
      <w:r w:rsidRPr="005467C8">
        <w:rPr>
          <w:sz w:val="22"/>
          <w:szCs w:val="22"/>
        </w:rPr>
        <w:t>Montaż / demontaż rusztowania w doku – 1 operacja</w:t>
      </w:r>
    </w:p>
    <w:p w14:paraId="3D4167A0" w14:textId="77777777" w:rsidR="008340F0" w:rsidRPr="005467C8" w:rsidRDefault="008340F0" w:rsidP="008340F0">
      <w:pPr>
        <w:pStyle w:val="Akapitzlist"/>
        <w:ind w:left="1080"/>
        <w:jc w:val="both"/>
        <w:rPr>
          <w:sz w:val="22"/>
          <w:szCs w:val="22"/>
        </w:rPr>
      </w:pPr>
    </w:p>
    <w:p w14:paraId="11312A36" w14:textId="77777777" w:rsidR="008340F0" w:rsidRPr="005467C8" w:rsidRDefault="008340F0" w:rsidP="001A5EBE">
      <w:pPr>
        <w:pStyle w:val="Akapitzlist"/>
        <w:numPr>
          <w:ilvl w:val="0"/>
          <w:numId w:val="62"/>
        </w:numPr>
        <w:jc w:val="both"/>
        <w:rPr>
          <w:sz w:val="22"/>
          <w:szCs w:val="22"/>
        </w:rPr>
      </w:pPr>
      <w:r w:rsidRPr="005467C8">
        <w:rPr>
          <w:sz w:val="22"/>
          <w:szCs w:val="22"/>
        </w:rPr>
        <w:t>Linia walu</w:t>
      </w:r>
    </w:p>
    <w:p w14:paraId="262D1F3A" w14:textId="77777777" w:rsidR="008340F0" w:rsidRPr="005467C8" w:rsidRDefault="008340F0" w:rsidP="001A5EBE">
      <w:pPr>
        <w:pStyle w:val="Akapitzlist"/>
        <w:numPr>
          <w:ilvl w:val="0"/>
          <w:numId w:val="79"/>
        </w:numPr>
        <w:ind w:left="1134" w:hanging="425"/>
        <w:jc w:val="both"/>
        <w:rPr>
          <w:sz w:val="22"/>
          <w:szCs w:val="22"/>
        </w:rPr>
      </w:pPr>
      <w:r w:rsidRPr="005467C8">
        <w:rPr>
          <w:sz w:val="22"/>
          <w:szCs w:val="22"/>
        </w:rPr>
        <w:t>Demontaż/montaż osłony wału - 1 operacja</w:t>
      </w:r>
    </w:p>
    <w:p w14:paraId="2C13C418" w14:textId="77777777" w:rsidR="008340F0" w:rsidRPr="005467C8" w:rsidRDefault="008340F0" w:rsidP="001A5EBE">
      <w:pPr>
        <w:pStyle w:val="Akapitzlist"/>
        <w:numPr>
          <w:ilvl w:val="0"/>
          <w:numId w:val="79"/>
        </w:numPr>
        <w:ind w:left="1134" w:hanging="425"/>
        <w:jc w:val="both"/>
        <w:rPr>
          <w:sz w:val="22"/>
          <w:szCs w:val="22"/>
        </w:rPr>
      </w:pPr>
      <w:r w:rsidRPr="005467C8">
        <w:rPr>
          <w:sz w:val="22"/>
          <w:szCs w:val="22"/>
        </w:rPr>
        <w:t>Wymiana uszczelnień pochwy wału, uszczelnienia typu DEEP SEA SEALS LTD. TYP: EK Seal i EJ Seal, średnica wału 156 mm – rufa i 154mm – dziób. Kontrola szczelności układu chłodzenia, usunięcie nieszczelności – 1 operacja</w:t>
      </w:r>
    </w:p>
    <w:p w14:paraId="0D56A643" w14:textId="77777777" w:rsidR="008340F0" w:rsidRPr="005467C8" w:rsidRDefault="008340F0" w:rsidP="001A5EBE">
      <w:pPr>
        <w:pStyle w:val="Akapitzlist"/>
        <w:numPr>
          <w:ilvl w:val="0"/>
          <w:numId w:val="79"/>
        </w:numPr>
        <w:ind w:left="1134" w:hanging="425"/>
        <w:jc w:val="both"/>
        <w:rPr>
          <w:sz w:val="22"/>
          <w:szCs w:val="22"/>
        </w:rPr>
      </w:pPr>
      <w:r w:rsidRPr="005467C8">
        <w:rPr>
          <w:sz w:val="22"/>
          <w:szCs w:val="22"/>
        </w:rPr>
        <w:t>Wykonać wszystkie czynności przy wale i śrubie nastawnej przewidziane przez instrukcję producenta w przypadku dokowania – 1 operacja</w:t>
      </w:r>
    </w:p>
    <w:p w14:paraId="50350E23" w14:textId="77777777" w:rsidR="008340F0" w:rsidRPr="005467C8" w:rsidRDefault="008340F0" w:rsidP="001A5EBE">
      <w:pPr>
        <w:pStyle w:val="Akapitzlist"/>
        <w:numPr>
          <w:ilvl w:val="0"/>
          <w:numId w:val="79"/>
        </w:numPr>
        <w:ind w:left="1134" w:hanging="425"/>
        <w:jc w:val="both"/>
        <w:rPr>
          <w:sz w:val="22"/>
          <w:szCs w:val="22"/>
        </w:rPr>
      </w:pPr>
      <w:r w:rsidRPr="005467C8">
        <w:rPr>
          <w:sz w:val="22"/>
          <w:szCs w:val="22"/>
        </w:rPr>
        <w:t xml:space="preserve">Wymiana  oleju pochwy wału – 1 operacja </w:t>
      </w:r>
    </w:p>
    <w:p w14:paraId="1E6C3E97" w14:textId="77777777" w:rsidR="008340F0" w:rsidRPr="005467C8" w:rsidRDefault="008340F0" w:rsidP="008340F0">
      <w:pPr>
        <w:pStyle w:val="Akapitzlist"/>
        <w:ind w:left="1134"/>
        <w:jc w:val="both"/>
        <w:rPr>
          <w:i/>
          <w:sz w:val="22"/>
          <w:szCs w:val="22"/>
        </w:rPr>
      </w:pPr>
      <w:r w:rsidRPr="005467C8">
        <w:rPr>
          <w:i/>
          <w:sz w:val="22"/>
          <w:szCs w:val="22"/>
        </w:rPr>
        <w:t>Uwagi:</w:t>
      </w:r>
    </w:p>
    <w:p w14:paraId="39A9F395" w14:textId="77777777" w:rsidR="008340F0" w:rsidRPr="005467C8" w:rsidRDefault="008340F0" w:rsidP="008340F0">
      <w:pPr>
        <w:pStyle w:val="Akapitzlist"/>
        <w:ind w:left="1276" w:hanging="142"/>
        <w:jc w:val="both"/>
        <w:rPr>
          <w:i/>
          <w:sz w:val="22"/>
          <w:szCs w:val="22"/>
        </w:rPr>
      </w:pPr>
      <w:r w:rsidRPr="005467C8">
        <w:rPr>
          <w:i/>
          <w:sz w:val="22"/>
          <w:szCs w:val="22"/>
        </w:rPr>
        <w:t>- Typ oleju: MOBIL DTE OIL HEAVY, całkowita ilość oleju 180 l (Zamawiający posiada zapas ok. 100 l, w pozostałym zakresie olej dostarcza Wykonawca)</w:t>
      </w:r>
      <w:r w:rsidRPr="005467C8">
        <w:rPr>
          <w:i/>
          <w:sz w:val="22"/>
          <w:szCs w:val="22"/>
        </w:rPr>
        <w:tab/>
      </w:r>
    </w:p>
    <w:p w14:paraId="47F274F8" w14:textId="77777777" w:rsidR="008340F0" w:rsidRPr="005467C8" w:rsidRDefault="008340F0" w:rsidP="001A5EBE">
      <w:pPr>
        <w:pStyle w:val="Akapitzlist"/>
        <w:numPr>
          <w:ilvl w:val="0"/>
          <w:numId w:val="79"/>
        </w:numPr>
        <w:ind w:left="1134" w:hanging="425"/>
        <w:jc w:val="both"/>
        <w:rPr>
          <w:sz w:val="22"/>
          <w:szCs w:val="22"/>
        </w:rPr>
      </w:pPr>
      <w:r w:rsidRPr="005467C8">
        <w:rPr>
          <w:sz w:val="22"/>
          <w:szCs w:val="22"/>
        </w:rPr>
        <w:t>Dokonać oceny stanu łożysk tocznych SKF wału pośredniego</w:t>
      </w:r>
    </w:p>
    <w:p w14:paraId="3B7E1FC4" w14:textId="77777777" w:rsidR="008340F0" w:rsidRPr="005467C8" w:rsidRDefault="008340F0" w:rsidP="008340F0">
      <w:pPr>
        <w:pStyle w:val="Akapitzlist"/>
        <w:ind w:left="1440"/>
        <w:jc w:val="both"/>
        <w:rPr>
          <w:sz w:val="22"/>
          <w:szCs w:val="22"/>
        </w:rPr>
      </w:pPr>
      <w:r w:rsidRPr="005467C8">
        <w:rPr>
          <w:sz w:val="22"/>
          <w:szCs w:val="22"/>
        </w:rPr>
        <w:tab/>
      </w:r>
    </w:p>
    <w:p w14:paraId="70957B97" w14:textId="77777777" w:rsidR="008340F0" w:rsidRPr="005467C8" w:rsidRDefault="008340F0" w:rsidP="001A5EBE">
      <w:pPr>
        <w:pStyle w:val="Akapitzlist"/>
        <w:numPr>
          <w:ilvl w:val="0"/>
          <w:numId w:val="62"/>
        </w:numPr>
        <w:jc w:val="both"/>
        <w:rPr>
          <w:sz w:val="22"/>
          <w:szCs w:val="22"/>
        </w:rPr>
      </w:pPr>
      <w:r w:rsidRPr="005467C8">
        <w:rPr>
          <w:sz w:val="22"/>
          <w:szCs w:val="22"/>
        </w:rPr>
        <w:t>Pomieszczenie steru strumieniowego</w:t>
      </w:r>
    </w:p>
    <w:p w14:paraId="31B34472" w14:textId="77777777" w:rsidR="008340F0" w:rsidRPr="005467C8" w:rsidRDefault="008340F0" w:rsidP="001A5EBE">
      <w:pPr>
        <w:pStyle w:val="Akapitzlist"/>
        <w:numPr>
          <w:ilvl w:val="0"/>
          <w:numId w:val="80"/>
        </w:numPr>
        <w:ind w:left="1134" w:hanging="425"/>
        <w:jc w:val="both"/>
        <w:rPr>
          <w:sz w:val="22"/>
          <w:szCs w:val="22"/>
        </w:rPr>
      </w:pPr>
      <w:r w:rsidRPr="005467C8">
        <w:rPr>
          <w:sz w:val="22"/>
          <w:szCs w:val="22"/>
        </w:rPr>
        <w:t>Konserwacja i przegląd kingstonów, zaworów kingstonowych i zaworów pompy, wymiana anod cynkowych. Zdać Armatorowi pompę pożarową w działaniu – 1 operacja</w:t>
      </w:r>
    </w:p>
    <w:p w14:paraId="4555952B" w14:textId="77777777" w:rsidR="008340F0" w:rsidRPr="005467C8" w:rsidRDefault="008340F0" w:rsidP="001A5EBE">
      <w:pPr>
        <w:pStyle w:val="Akapitzlist"/>
        <w:numPr>
          <w:ilvl w:val="0"/>
          <w:numId w:val="80"/>
        </w:numPr>
        <w:ind w:left="1134" w:hanging="425"/>
        <w:jc w:val="both"/>
        <w:rPr>
          <w:sz w:val="22"/>
          <w:szCs w:val="22"/>
        </w:rPr>
      </w:pPr>
      <w:r w:rsidRPr="005467C8">
        <w:rPr>
          <w:sz w:val="22"/>
          <w:szCs w:val="22"/>
        </w:rPr>
        <w:t>Wyczyścić zęzę, usunąć ślady korozji, pomalować 2-składnikową farbą epoksydową dno i burty pomieszczenia steru strumieniowego (łącznie ok. 12 m</w:t>
      </w:r>
      <w:r w:rsidRPr="005467C8">
        <w:rPr>
          <w:sz w:val="22"/>
          <w:szCs w:val="22"/>
          <w:vertAlign w:val="superscript"/>
        </w:rPr>
        <w:t>2</w:t>
      </w:r>
      <w:r w:rsidRPr="005467C8">
        <w:rPr>
          <w:sz w:val="22"/>
          <w:szCs w:val="22"/>
        </w:rPr>
        <w:t>) – 1 operacja</w:t>
      </w:r>
    </w:p>
    <w:p w14:paraId="7F485E98" w14:textId="77777777" w:rsidR="008340F0" w:rsidRPr="005467C8" w:rsidRDefault="008340F0" w:rsidP="008340F0">
      <w:pPr>
        <w:pStyle w:val="Akapitzlist"/>
        <w:ind w:left="1134"/>
        <w:jc w:val="both"/>
        <w:rPr>
          <w:i/>
          <w:sz w:val="22"/>
          <w:szCs w:val="22"/>
        </w:rPr>
      </w:pPr>
      <w:r w:rsidRPr="005467C8">
        <w:rPr>
          <w:i/>
          <w:sz w:val="22"/>
          <w:szCs w:val="22"/>
        </w:rPr>
        <w:t xml:space="preserve">Uwagi: </w:t>
      </w:r>
    </w:p>
    <w:p w14:paraId="1661F478" w14:textId="77777777" w:rsidR="008340F0" w:rsidRPr="005467C8" w:rsidRDefault="008340F0" w:rsidP="008340F0">
      <w:pPr>
        <w:pStyle w:val="Akapitzlist"/>
        <w:ind w:left="1276" w:hanging="142"/>
        <w:jc w:val="both"/>
        <w:rPr>
          <w:sz w:val="22"/>
          <w:szCs w:val="22"/>
        </w:rPr>
      </w:pPr>
      <w:r w:rsidRPr="005467C8">
        <w:rPr>
          <w:i/>
          <w:sz w:val="22"/>
          <w:szCs w:val="22"/>
        </w:rPr>
        <w:t>- na okres malowania zamontować zabezpieczenia z folii dla istniejących urządzeń i armatury.</w:t>
      </w:r>
      <w:r w:rsidRPr="005467C8">
        <w:rPr>
          <w:sz w:val="22"/>
          <w:szCs w:val="22"/>
        </w:rPr>
        <w:tab/>
      </w:r>
    </w:p>
    <w:p w14:paraId="46EC4DD3" w14:textId="77777777" w:rsidR="008340F0" w:rsidRPr="005467C8" w:rsidRDefault="008340F0" w:rsidP="008340F0">
      <w:pPr>
        <w:pStyle w:val="Akapitzlist"/>
        <w:ind w:left="1440"/>
        <w:jc w:val="both"/>
        <w:rPr>
          <w:sz w:val="22"/>
          <w:szCs w:val="22"/>
        </w:rPr>
      </w:pPr>
    </w:p>
    <w:p w14:paraId="72727443" w14:textId="77777777" w:rsidR="008340F0" w:rsidRPr="005467C8" w:rsidRDefault="008340F0" w:rsidP="001A5EBE">
      <w:pPr>
        <w:pStyle w:val="Akapitzlist"/>
        <w:numPr>
          <w:ilvl w:val="0"/>
          <w:numId w:val="62"/>
        </w:numPr>
        <w:jc w:val="both"/>
        <w:rPr>
          <w:sz w:val="22"/>
          <w:szCs w:val="22"/>
        </w:rPr>
      </w:pPr>
      <w:r w:rsidRPr="005467C8">
        <w:rPr>
          <w:sz w:val="22"/>
          <w:szCs w:val="22"/>
        </w:rPr>
        <w:t>Dodatkowe prace w siłowni (armatura zaburtowa) – 1 operacja</w:t>
      </w:r>
    </w:p>
    <w:p w14:paraId="2BE31BA9" w14:textId="77777777" w:rsidR="008340F0" w:rsidRPr="005467C8" w:rsidRDefault="008340F0" w:rsidP="001A5EBE">
      <w:pPr>
        <w:pStyle w:val="Akapitzlist"/>
        <w:numPr>
          <w:ilvl w:val="0"/>
          <w:numId w:val="81"/>
        </w:numPr>
        <w:ind w:left="1134" w:hanging="425"/>
        <w:jc w:val="both"/>
        <w:rPr>
          <w:sz w:val="22"/>
          <w:szCs w:val="22"/>
        </w:rPr>
      </w:pPr>
      <w:r w:rsidRPr="005467C8">
        <w:rPr>
          <w:sz w:val="22"/>
          <w:szCs w:val="22"/>
        </w:rPr>
        <w:t>Sprawdzić (demontaż i kontrola) zaworów zaburtowych wg listy:</w:t>
      </w:r>
    </w:p>
    <w:p w14:paraId="42A8FCD5" w14:textId="77777777" w:rsidR="008340F0" w:rsidRPr="005467C8" w:rsidRDefault="008340F0" w:rsidP="0052337B">
      <w:pPr>
        <w:pStyle w:val="Akapitzlist"/>
        <w:numPr>
          <w:ilvl w:val="2"/>
          <w:numId w:val="129"/>
        </w:numPr>
        <w:ind w:left="1418" w:hanging="284"/>
        <w:jc w:val="both"/>
        <w:rPr>
          <w:sz w:val="22"/>
          <w:szCs w:val="22"/>
        </w:rPr>
      </w:pPr>
      <w:r w:rsidRPr="005467C8">
        <w:rPr>
          <w:sz w:val="22"/>
          <w:szCs w:val="22"/>
        </w:rPr>
        <w:t xml:space="preserve">Siłownia: </w:t>
      </w:r>
    </w:p>
    <w:p w14:paraId="67F85A6F" w14:textId="77777777" w:rsidR="008340F0" w:rsidRPr="005467C8" w:rsidRDefault="008340F0" w:rsidP="008340F0">
      <w:pPr>
        <w:ind w:left="1418"/>
        <w:jc w:val="both"/>
        <w:rPr>
          <w:sz w:val="22"/>
          <w:szCs w:val="22"/>
        </w:rPr>
      </w:pPr>
      <w:r w:rsidRPr="005467C8">
        <w:rPr>
          <w:sz w:val="22"/>
          <w:szCs w:val="22"/>
        </w:rPr>
        <w:t>- zawór zaporowo-zwrotny kątowy DN 125</w:t>
      </w:r>
    </w:p>
    <w:p w14:paraId="3DB2331C" w14:textId="77777777" w:rsidR="008340F0" w:rsidRPr="005467C8" w:rsidRDefault="008340F0" w:rsidP="008340F0">
      <w:pPr>
        <w:ind w:left="1418"/>
        <w:jc w:val="both"/>
        <w:rPr>
          <w:sz w:val="22"/>
          <w:szCs w:val="22"/>
        </w:rPr>
      </w:pPr>
      <w:r w:rsidRPr="005467C8">
        <w:rPr>
          <w:sz w:val="22"/>
          <w:szCs w:val="22"/>
        </w:rPr>
        <w:t>- zawór zaporowo-zwrotny kątowy DN 65</w:t>
      </w:r>
    </w:p>
    <w:p w14:paraId="785F8A64" w14:textId="77777777" w:rsidR="008340F0" w:rsidRPr="005467C8" w:rsidRDefault="008340F0" w:rsidP="008340F0">
      <w:pPr>
        <w:pStyle w:val="Akapitzlist"/>
        <w:ind w:left="1418"/>
        <w:jc w:val="both"/>
        <w:rPr>
          <w:sz w:val="22"/>
          <w:szCs w:val="22"/>
        </w:rPr>
      </w:pPr>
      <w:r w:rsidRPr="005467C8">
        <w:rPr>
          <w:sz w:val="22"/>
          <w:szCs w:val="22"/>
        </w:rPr>
        <w:t>- zawór zaporowo-zwrotny kątowy DN 50</w:t>
      </w:r>
    </w:p>
    <w:p w14:paraId="044D1AA3" w14:textId="77777777" w:rsidR="008340F0" w:rsidRPr="005467C8" w:rsidRDefault="008340F0" w:rsidP="008340F0">
      <w:pPr>
        <w:pStyle w:val="Akapitzlist"/>
        <w:ind w:left="1418"/>
        <w:jc w:val="both"/>
        <w:rPr>
          <w:sz w:val="22"/>
          <w:szCs w:val="22"/>
        </w:rPr>
      </w:pPr>
      <w:r w:rsidRPr="005467C8">
        <w:rPr>
          <w:sz w:val="22"/>
          <w:szCs w:val="22"/>
        </w:rPr>
        <w:t>- zawór prosty DN 40</w:t>
      </w:r>
    </w:p>
    <w:p w14:paraId="1D039FE1" w14:textId="77777777" w:rsidR="008340F0" w:rsidRPr="005467C8" w:rsidRDefault="008340F0" w:rsidP="0052337B">
      <w:pPr>
        <w:pStyle w:val="Akapitzlist"/>
        <w:numPr>
          <w:ilvl w:val="2"/>
          <w:numId w:val="129"/>
        </w:numPr>
        <w:ind w:left="1418" w:hanging="284"/>
        <w:jc w:val="both"/>
        <w:rPr>
          <w:sz w:val="22"/>
          <w:szCs w:val="22"/>
        </w:rPr>
      </w:pPr>
      <w:r w:rsidRPr="005467C8">
        <w:rPr>
          <w:sz w:val="22"/>
          <w:szCs w:val="22"/>
        </w:rPr>
        <w:t>LB wręgi 30-32:</w:t>
      </w:r>
    </w:p>
    <w:p w14:paraId="2F194B36" w14:textId="77777777" w:rsidR="008340F0" w:rsidRPr="005467C8" w:rsidRDefault="008340F0" w:rsidP="008340F0">
      <w:pPr>
        <w:ind w:left="1418"/>
        <w:jc w:val="both"/>
        <w:rPr>
          <w:sz w:val="22"/>
          <w:szCs w:val="22"/>
        </w:rPr>
      </w:pPr>
      <w:r w:rsidRPr="005467C8">
        <w:rPr>
          <w:sz w:val="22"/>
          <w:szCs w:val="22"/>
        </w:rPr>
        <w:t>- zasuwa DN 40</w:t>
      </w:r>
    </w:p>
    <w:p w14:paraId="7867339A" w14:textId="77777777" w:rsidR="008340F0" w:rsidRPr="005467C8" w:rsidRDefault="008340F0" w:rsidP="008340F0">
      <w:pPr>
        <w:pStyle w:val="Akapitzlist"/>
        <w:ind w:left="1418"/>
        <w:jc w:val="both"/>
        <w:rPr>
          <w:sz w:val="22"/>
          <w:szCs w:val="22"/>
        </w:rPr>
      </w:pPr>
      <w:r w:rsidRPr="005467C8">
        <w:rPr>
          <w:sz w:val="22"/>
          <w:szCs w:val="22"/>
        </w:rPr>
        <w:t>- zawór sztormowy DN 50</w:t>
      </w:r>
    </w:p>
    <w:p w14:paraId="2A3384BF" w14:textId="77777777" w:rsidR="008340F0" w:rsidRPr="005467C8" w:rsidRDefault="008340F0" w:rsidP="008340F0">
      <w:pPr>
        <w:pStyle w:val="Akapitzlist"/>
        <w:ind w:left="1418"/>
        <w:jc w:val="both"/>
        <w:rPr>
          <w:sz w:val="22"/>
          <w:szCs w:val="22"/>
        </w:rPr>
      </w:pPr>
      <w:r w:rsidRPr="005467C8">
        <w:rPr>
          <w:sz w:val="22"/>
          <w:szCs w:val="22"/>
        </w:rPr>
        <w:t>- zasuwa DN 50</w:t>
      </w:r>
    </w:p>
    <w:p w14:paraId="15785926" w14:textId="77777777" w:rsidR="008340F0" w:rsidRPr="005467C8" w:rsidRDefault="008340F0" w:rsidP="008340F0">
      <w:pPr>
        <w:pStyle w:val="Akapitzlist"/>
        <w:ind w:left="1418"/>
        <w:jc w:val="both"/>
        <w:rPr>
          <w:sz w:val="22"/>
          <w:szCs w:val="22"/>
        </w:rPr>
      </w:pPr>
      <w:r w:rsidRPr="005467C8">
        <w:rPr>
          <w:sz w:val="22"/>
          <w:szCs w:val="22"/>
        </w:rPr>
        <w:t>- zawór zaporowo-zwrotny prosty DN 50</w:t>
      </w:r>
    </w:p>
    <w:p w14:paraId="4500BE67" w14:textId="77777777" w:rsidR="008340F0" w:rsidRPr="005467C8" w:rsidRDefault="008340F0" w:rsidP="008340F0">
      <w:pPr>
        <w:pStyle w:val="Akapitzlist"/>
        <w:ind w:left="1418"/>
        <w:jc w:val="both"/>
        <w:rPr>
          <w:sz w:val="22"/>
          <w:szCs w:val="22"/>
        </w:rPr>
      </w:pPr>
      <w:r w:rsidRPr="005467C8">
        <w:rPr>
          <w:sz w:val="22"/>
          <w:szCs w:val="22"/>
        </w:rPr>
        <w:t>- zawór zaporowo-zwrotny prosty DN 50</w:t>
      </w:r>
    </w:p>
    <w:p w14:paraId="489546B7" w14:textId="77777777" w:rsidR="008340F0" w:rsidRPr="005467C8" w:rsidRDefault="008340F0" w:rsidP="0052337B">
      <w:pPr>
        <w:pStyle w:val="Akapitzlist"/>
        <w:numPr>
          <w:ilvl w:val="2"/>
          <w:numId w:val="129"/>
        </w:numPr>
        <w:ind w:left="1418" w:hanging="284"/>
        <w:jc w:val="both"/>
        <w:rPr>
          <w:sz w:val="22"/>
          <w:szCs w:val="22"/>
        </w:rPr>
      </w:pPr>
      <w:r w:rsidRPr="005467C8">
        <w:rPr>
          <w:sz w:val="22"/>
          <w:szCs w:val="22"/>
        </w:rPr>
        <w:t>Kingston PB i denny:</w:t>
      </w:r>
    </w:p>
    <w:p w14:paraId="21C6B765" w14:textId="77777777" w:rsidR="008340F0" w:rsidRPr="005467C8" w:rsidRDefault="008340F0" w:rsidP="008340F0">
      <w:pPr>
        <w:pStyle w:val="Akapitzlist"/>
        <w:ind w:left="1418"/>
        <w:jc w:val="both"/>
        <w:rPr>
          <w:sz w:val="22"/>
          <w:szCs w:val="22"/>
        </w:rPr>
      </w:pPr>
      <w:r w:rsidRPr="005467C8">
        <w:rPr>
          <w:sz w:val="22"/>
          <w:szCs w:val="22"/>
        </w:rPr>
        <w:t>- przepustnica kołnierzowa DN 150</w:t>
      </w:r>
    </w:p>
    <w:p w14:paraId="5F765A28" w14:textId="77777777" w:rsidR="008340F0" w:rsidRPr="005467C8" w:rsidRDefault="008340F0" w:rsidP="008340F0">
      <w:pPr>
        <w:pStyle w:val="Akapitzlist"/>
        <w:ind w:left="1418"/>
        <w:jc w:val="both"/>
        <w:rPr>
          <w:sz w:val="22"/>
          <w:szCs w:val="22"/>
        </w:rPr>
      </w:pPr>
      <w:r w:rsidRPr="005467C8">
        <w:rPr>
          <w:sz w:val="22"/>
          <w:szCs w:val="22"/>
        </w:rPr>
        <w:t>- przepustnica kołnierzowa DN 150</w:t>
      </w:r>
    </w:p>
    <w:p w14:paraId="5A6DA0C6" w14:textId="77777777" w:rsidR="008340F0" w:rsidRPr="005467C8" w:rsidRDefault="008340F0" w:rsidP="008340F0">
      <w:pPr>
        <w:pStyle w:val="Akapitzlist"/>
        <w:ind w:left="1418"/>
        <w:jc w:val="both"/>
        <w:rPr>
          <w:sz w:val="22"/>
          <w:szCs w:val="22"/>
        </w:rPr>
      </w:pPr>
      <w:r w:rsidRPr="005467C8">
        <w:rPr>
          <w:sz w:val="22"/>
          <w:szCs w:val="22"/>
        </w:rPr>
        <w:t>- przepustnica  DN 100</w:t>
      </w:r>
    </w:p>
    <w:p w14:paraId="3ABDA984" w14:textId="77777777" w:rsidR="008340F0" w:rsidRPr="005467C8" w:rsidRDefault="008340F0" w:rsidP="008340F0">
      <w:pPr>
        <w:pStyle w:val="Akapitzlist"/>
        <w:ind w:left="1418"/>
        <w:jc w:val="both"/>
        <w:rPr>
          <w:sz w:val="22"/>
          <w:szCs w:val="22"/>
        </w:rPr>
      </w:pPr>
      <w:r w:rsidRPr="005467C8">
        <w:rPr>
          <w:sz w:val="22"/>
          <w:szCs w:val="22"/>
        </w:rPr>
        <w:t>- przepustnica  DN 100</w:t>
      </w:r>
    </w:p>
    <w:p w14:paraId="191D01C6" w14:textId="77777777" w:rsidR="008340F0" w:rsidRPr="005467C8" w:rsidRDefault="008340F0" w:rsidP="0052337B">
      <w:pPr>
        <w:pStyle w:val="Akapitzlist"/>
        <w:numPr>
          <w:ilvl w:val="2"/>
          <w:numId w:val="129"/>
        </w:numPr>
        <w:ind w:left="1418" w:hanging="284"/>
        <w:jc w:val="both"/>
        <w:rPr>
          <w:sz w:val="22"/>
          <w:szCs w:val="22"/>
        </w:rPr>
      </w:pPr>
      <w:r w:rsidRPr="005467C8">
        <w:rPr>
          <w:sz w:val="22"/>
          <w:szCs w:val="22"/>
        </w:rPr>
        <w:t>LB wręg 45:</w:t>
      </w:r>
    </w:p>
    <w:p w14:paraId="08D9D416" w14:textId="77777777" w:rsidR="008340F0" w:rsidRPr="005467C8" w:rsidRDefault="008340F0" w:rsidP="008340F0">
      <w:pPr>
        <w:pStyle w:val="Akapitzlist"/>
        <w:ind w:left="1418"/>
        <w:jc w:val="both"/>
        <w:rPr>
          <w:sz w:val="22"/>
          <w:szCs w:val="22"/>
        </w:rPr>
      </w:pPr>
      <w:r w:rsidRPr="005467C8">
        <w:rPr>
          <w:sz w:val="22"/>
          <w:szCs w:val="22"/>
        </w:rPr>
        <w:t>- zawór zaporowo-zwrotny kątowy DN 40</w:t>
      </w:r>
    </w:p>
    <w:p w14:paraId="27AA0A97" w14:textId="77777777" w:rsidR="008340F0" w:rsidRPr="005467C8" w:rsidRDefault="008340F0" w:rsidP="0052337B">
      <w:pPr>
        <w:pStyle w:val="Akapitzlist"/>
        <w:numPr>
          <w:ilvl w:val="2"/>
          <w:numId w:val="129"/>
        </w:numPr>
        <w:ind w:left="1418" w:hanging="284"/>
        <w:jc w:val="both"/>
        <w:rPr>
          <w:sz w:val="22"/>
          <w:szCs w:val="22"/>
        </w:rPr>
      </w:pPr>
      <w:r w:rsidRPr="005467C8">
        <w:rPr>
          <w:sz w:val="22"/>
          <w:szCs w:val="22"/>
        </w:rPr>
        <w:t>Laboratoria, PB wręg 19:</w:t>
      </w:r>
    </w:p>
    <w:p w14:paraId="4164F7FB" w14:textId="77777777" w:rsidR="008340F0" w:rsidRPr="005467C8" w:rsidRDefault="008340F0" w:rsidP="008340F0">
      <w:pPr>
        <w:pStyle w:val="Akapitzlist"/>
        <w:ind w:left="1418"/>
        <w:jc w:val="both"/>
        <w:rPr>
          <w:sz w:val="22"/>
          <w:szCs w:val="22"/>
        </w:rPr>
      </w:pPr>
      <w:r w:rsidRPr="005467C8">
        <w:rPr>
          <w:sz w:val="22"/>
          <w:szCs w:val="22"/>
        </w:rPr>
        <w:t>- zawór sztormowy DN 50</w:t>
      </w:r>
    </w:p>
    <w:p w14:paraId="598A29B4" w14:textId="77777777" w:rsidR="008340F0" w:rsidRPr="005467C8" w:rsidRDefault="008340F0" w:rsidP="008340F0">
      <w:pPr>
        <w:pStyle w:val="Akapitzlist"/>
        <w:ind w:left="1418"/>
        <w:jc w:val="both"/>
        <w:rPr>
          <w:sz w:val="22"/>
          <w:szCs w:val="22"/>
        </w:rPr>
      </w:pPr>
      <w:r w:rsidRPr="005467C8">
        <w:rPr>
          <w:sz w:val="22"/>
          <w:szCs w:val="22"/>
        </w:rPr>
        <w:t>- zasuwa DN 50</w:t>
      </w:r>
    </w:p>
    <w:p w14:paraId="246ED035" w14:textId="77777777" w:rsidR="008340F0" w:rsidRPr="005467C8" w:rsidRDefault="008340F0" w:rsidP="0052337B">
      <w:pPr>
        <w:pStyle w:val="Akapitzlist"/>
        <w:numPr>
          <w:ilvl w:val="2"/>
          <w:numId w:val="129"/>
        </w:numPr>
        <w:ind w:left="1418" w:hanging="284"/>
        <w:jc w:val="both"/>
        <w:rPr>
          <w:sz w:val="22"/>
          <w:szCs w:val="22"/>
        </w:rPr>
      </w:pPr>
      <w:r w:rsidRPr="005467C8">
        <w:rPr>
          <w:sz w:val="22"/>
          <w:szCs w:val="22"/>
        </w:rPr>
        <w:t>Pomieszczenie steru strumieniowego:</w:t>
      </w:r>
    </w:p>
    <w:p w14:paraId="4A3657B9" w14:textId="77777777" w:rsidR="008340F0" w:rsidRPr="005467C8" w:rsidRDefault="008340F0" w:rsidP="008340F0">
      <w:pPr>
        <w:pStyle w:val="Akapitzlist"/>
        <w:ind w:left="1418"/>
        <w:jc w:val="both"/>
        <w:rPr>
          <w:sz w:val="22"/>
          <w:szCs w:val="22"/>
        </w:rPr>
      </w:pPr>
      <w:r w:rsidRPr="005467C8">
        <w:rPr>
          <w:sz w:val="22"/>
          <w:szCs w:val="22"/>
        </w:rPr>
        <w:t xml:space="preserve">- zawór zwrotny prosty DN 50  </w:t>
      </w:r>
    </w:p>
    <w:p w14:paraId="21D01F36" w14:textId="77777777" w:rsidR="008340F0" w:rsidRPr="005467C8" w:rsidRDefault="008340F0" w:rsidP="008340F0">
      <w:pPr>
        <w:pStyle w:val="Akapitzlist"/>
        <w:ind w:left="1418"/>
        <w:jc w:val="both"/>
        <w:rPr>
          <w:sz w:val="22"/>
          <w:szCs w:val="22"/>
        </w:rPr>
      </w:pPr>
      <w:r w:rsidRPr="005467C8">
        <w:rPr>
          <w:sz w:val="22"/>
          <w:szCs w:val="22"/>
        </w:rPr>
        <w:t>- zawór zwrotny kątowy DN 50</w:t>
      </w:r>
    </w:p>
    <w:p w14:paraId="484A2DA3" w14:textId="77777777" w:rsidR="008340F0" w:rsidRPr="005467C8" w:rsidRDefault="008340F0" w:rsidP="008340F0">
      <w:pPr>
        <w:pStyle w:val="Akapitzlist"/>
        <w:ind w:left="1418"/>
        <w:jc w:val="both"/>
        <w:rPr>
          <w:sz w:val="22"/>
          <w:szCs w:val="22"/>
        </w:rPr>
      </w:pPr>
      <w:r w:rsidRPr="005467C8">
        <w:rPr>
          <w:sz w:val="22"/>
          <w:szCs w:val="22"/>
        </w:rPr>
        <w:t xml:space="preserve">- zawór zwrotny prosty DN 65         </w:t>
      </w:r>
    </w:p>
    <w:p w14:paraId="60C5A9F1" w14:textId="77777777" w:rsidR="008340F0" w:rsidRPr="005467C8" w:rsidRDefault="008340F0" w:rsidP="008340F0">
      <w:pPr>
        <w:pStyle w:val="Akapitzlist"/>
        <w:ind w:left="2138"/>
        <w:jc w:val="both"/>
        <w:rPr>
          <w:sz w:val="22"/>
          <w:szCs w:val="22"/>
        </w:rPr>
      </w:pPr>
    </w:p>
    <w:p w14:paraId="1A1579B0" w14:textId="77777777" w:rsidR="008340F0" w:rsidRPr="005467C8" w:rsidRDefault="008340F0" w:rsidP="001A5EBE">
      <w:pPr>
        <w:pStyle w:val="Akapitzlist"/>
        <w:numPr>
          <w:ilvl w:val="0"/>
          <w:numId w:val="62"/>
        </w:numPr>
        <w:jc w:val="both"/>
        <w:rPr>
          <w:sz w:val="22"/>
          <w:szCs w:val="22"/>
        </w:rPr>
      </w:pPr>
      <w:r w:rsidRPr="005467C8">
        <w:rPr>
          <w:sz w:val="22"/>
          <w:szCs w:val="22"/>
        </w:rPr>
        <w:t>Kontrola stanu krat wlotowych i płatów śruby, wymiana anod cynkowych – 1 operacja</w:t>
      </w:r>
    </w:p>
    <w:p w14:paraId="44EA276F" w14:textId="77777777" w:rsidR="008340F0" w:rsidRPr="005467C8" w:rsidRDefault="008340F0" w:rsidP="008340F0">
      <w:pPr>
        <w:pStyle w:val="Akapitzlist"/>
        <w:jc w:val="both"/>
        <w:rPr>
          <w:i/>
          <w:sz w:val="22"/>
          <w:szCs w:val="22"/>
        </w:rPr>
      </w:pPr>
      <w:r w:rsidRPr="005467C8">
        <w:rPr>
          <w:i/>
          <w:sz w:val="22"/>
          <w:szCs w:val="22"/>
        </w:rPr>
        <w:t>Uwagi:</w:t>
      </w:r>
    </w:p>
    <w:p w14:paraId="65F7A6A3" w14:textId="77777777" w:rsidR="008340F0" w:rsidRPr="005467C8" w:rsidRDefault="008340F0" w:rsidP="008340F0">
      <w:pPr>
        <w:pStyle w:val="Akapitzlist"/>
        <w:jc w:val="both"/>
        <w:rPr>
          <w:i/>
          <w:sz w:val="22"/>
          <w:szCs w:val="22"/>
        </w:rPr>
      </w:pPr>
      <w:r w:rsidRPr="005467C8">
        <w:rPr>
          <w:i/>
          <w:sz w:val="22"/>
          <w:szCs w:val="22"/>
        </w:rPr>
        <w:t>- Ster strumieniowy typ DIBU 125/600 firmy Bosch Rexroth Pruszków</w:t>
      </w:r>
      <w:r w:rsidRPr="005467C8">
        <w:rPr>
          <w:i/>
          <w:sz w:val="22"/>
          <w:szCs w:val="22"/>
        </w:rPr>
        <w:tab/>
      </w:r>
      <w:r w:rsidRPr="005467C8">
        <w:rPr>
          <w:i/>
          <w:sz w:val="22"/>
          <w:szCs w:val="22"/>
        </w:rPr>
        <w:tab/>
      </w:r>
    </w:p>
    <w:p w14:paraId="68C0A8D5" w14:textId="28264425" w:rsidR="008340F0" w:rsidRPr="005467C8" w:rsidRDefault="008340F0" w:rsidP="008340F0">
      <w:pPr>
        <w:pStyle w:val="Akapitzlist"/>
        <w:jc w:val="both"/>
        <w:rPr>
          <w:sz w:val="22"/>
          <w:szCs w:val="22"/>
        </w:rPr>
      </w:pPr>
      <w:r w:rsidRPr="005467C8">
        <w:rPr>
          <w:i/>
          <w:sz w:val="22"/>
          <w:szCs w:val="22"/>
        </w:rPr>
        <w:t>- Wymiana uszczelnień napędu hydraulicznego.</w:t>
      </w:r>
      <w:r w:rsidRPr="005467C8">
        <w:rPr>
          <w:sz w:val="22"/>
          <w:szCs w:val="22"/>
        </w:rPr>
        <w:tab/>
      </w:r>
    </w:p>
    <w:p w14:paraId="4219E99E" w14:textId="77777777" w:rsidR="008340F0" w:rsidRPr="005467C8" w:rsidRDefault="008340F0" w:rsidP="008340F0">
      <w:pPr>
        <w:pStyle w:val="Akapitzlist"/>
        <w:jc w:val="both"/>
        <w:rPr>
          <w:sz w:val="22"/>
          <w:szCs w:val="22"/>
        </w:rPr>
      </w:pPr>
    </w:p>
    <w:p w14:paraId="77241DFF" w14:textId="77777777" w:rsidR="008340F0" w:rsidRPr="005467C8" w:rsidRDefault="008340F0" w:rsidP="001A5EBE">
      <w:pPr>
        <w:pStyle w:val="Akapitzlist"/>
        <w:numPr>
          <w:ilvl w:val="0"/>
          <w:numId w:val="62"/>
        </w:numPr>
        <w:jc w:val="both"/>
        <w:rPr>
          <w:sz w:val="22"/>
          <w:szCs w:val="22"/>
        </w:rPr>
      </w:pPr>
      <w:r w:rsidRPr="005467C8">
        <w:rPr>
          <w:sz w:val="22"/>
          <w:szCs w:val="22"/>
        </w:rPr>
        <w:t>Prace pokładowe na doku</w:t>
      </w:r>
    </w:p>
    <w:p w14:paraId="3F9FCA67" w14:textId="77777777" w:rsidR="008340F0" w:rsidRPr="005467C8" w:rsidRDefault="008340F0" w:rsidP="001A5EBE">
      <w:pPr>
        <w:pStyle w:val="Akapitzlist"/>
        <w:numPr>
          <w:ilvl w:val="0"/>
          <w:numId w:val="82"/>
        </w:numPr>
        <w:ind w:left="1134" w:hanging="425"/>
        <w:jc w:val="both"/>
        <w:rPr>
          <w:sz w:val="22"/>
          <w:szCs w:val="22"/>
        </w:rPr>
      </w:pPr>
      <w:r w:rsidRPr="005467C8">
        <w:rPr>
          <w:sz w:val="22"/>
          <w:szCs w:val="22"/>
        </w:rPr>
        <w:t xml:space="preserve"> Napawać kluzę kotwiczną  na lewej burcie ~15dm</w:t>
      </w:r>
      <w:r w:rsidRPr="005467C8">
        <w:rPr>
          <w:sz w:val="22"/>
          <w:szCs w:val="22"/>
          <w:vertAlign w:val="superscript"/>
        </w:rPr>
        <w:t>2</w:t>
      </w:r>
      <w:r w:rsidRPr="005467C8">
        <w:rPr>
          <w:sz w:val="22"/>
          <w:szCs w:val="22"/>
        </w:rPr>
        <w:t xml:space="preserve"> - 3 warstwy – 1 operacja</w:t>
      </w:r>
    </w:p>
    <w:p w14:paraId="7024BA8A" w14:textId="77777777" w:rsidR="008340F0" w:rsidRPr="005467C8" w:rsidRDefault="008340F0" w:rsidP="008340F0">
      <w:pPr>
        <w:pStyle w:val="Akapitzlist"/>
        <w:jc w:val="both"/>
        <w:rPr>
          <w:sz w:val="22"/>
          <w:szCs w:val="22"/>
        </w:rPr>
      </w:pPr>
      <w:r w:rsidRPr="005467C8">
        <w:rPr>
          <w:sz w:val="22"/>
          <w:szCs w:val="22"/>
        </w:rPr>
        <w:tab/>
      </w:r>
    </w:p>
    <w:p w14:paraId="4C153A44" w14:textId="77777777" w:rsidR="008340F0" w:rsidRPr="005467C8" w:rsidRDefault="008340F0" w:rsidP="001A5EBE">
      <w:pPr>
        <w:pStyle w:val="Akapitzlist"/>
        <w:numPr>
          <w:ilvl w:val="0"/>
          <w:numId w:val="62"/>
        </w:numPr>
        <w:jc w:val="both"/>
        <w:rPr>
          <w:sz w:val="22"/>
          <w:szCs w:val="22"/>
        </w:rPr>
      </w:pPr>
      <w:r w:rsidRPr="005467C8">
        <w:rPr>
          <w:sz w:val="22"/>
          <w:szCs w:val="22"/>
        </w:rPr>
        <w:t>Rurociągi w siłowni.</w:t>
      </w:r>
    </w:p>
    <w:p w14:paraId="65691F8A" w14:textId="77777777" w:rsidR="008340F0" w:rsidRPr="005467C8" w:rsidRDefault="008340F0" w:rsidP="001A5EBE">
      <w:pPr>
        <w:pStyle w:val="Akapitzlist"/>
        <w:numPr>
          <w:ilvl w:val="0"/>
          <w:numId w:val="83"/>
        </w:numPr>
        <w:ind w:left="1134" w:hanging="425"/>
        <w:jc w:val="both"/>
        <w:rPr>
          <w:sz w:val="22"/>
          <w:szCs w:val="22"/>
        </w:rPr>
      </w:pPr>
      <w:r w:rsidRPr="005467C8">
        <w:rPr>
          <w:sz w:val="22"/>
          <w:szCs w:val="22"/>
        </w:rPr>
        <w:t>Wykonanie niezależnych rurociągów wody morskiej chłodzącej agregat nr 2 – 1 operacja</w:t>
      </w:r>
    </w:p>
    <w:p w14:paraId="0CEBCD00" w14:textId="77777777" w:rsidR="008340F0" w:rsidRPr="005467C8" w:rsidRDefault="008340F0" w:rsidP="008340F0">
      <w:pPr>
        <w:pStyle w:val="Akapitzlist"/>
        <w:ind w:left="1134"/>
        <w:jc w:val="both"/>
        <w:rPr>
          <w:i/>
          <w:sz w:val="22"/>
          <w:szCs w:val="22"/>
        </w:rPr>
      </w:pPr>
      <w:r w:rsidRPr="005467C8">
        <w:rPr>
          <w:i/>
          <w:sz w:val="22"/>
          <w:szCs w:val="22"/>
        </w:rPr>
        <w:t>Uwagi:</w:t>
      </w:r>
    </w:p>
    <w:p w14:paraId="4D2420A3" w14:textId="77777777" w:rsidR="008340F0" w:rsidRPr="005467C8" w:rsidRDefault="008340F0" w:rsidP="008340F0">
      <w:pPr>
        <w:pStyle w:val="Akapitzlist"/>
        <w:ind w:left="1418" w:hanging="284"/>
        <w:jc w:val="both"/>
        <w:rPr>
          <w:i/>
          <w:sz w:val="22"/>
          <w:szCs w:val="22"/>
        </w:rPr>
      </w:pPr>
      <w:r w:rsidRPr="005467C8">
        <w:rPr>
          <w:i/>
          <w:sz w:val="22"/>
          <w:szCs w:val="22"/>
        </w:rPr>
        <w:t xml:space="preserve"> - wykonanie i montaż rurociągu stalowego DN40, Sch40, L=8m, łuki – 6 szt., zawór wylewowy burtowy zaporowo-zwrotny DN40 -  1 szt.</w:t>
      </w:r>
      <w:r w:rsidRPr="005467C8">
        <w:rPr>
          <w:i/>
          <w:sz w:val="22"/>
          <w:szCs w:val="22"/>
        </w:rPr>
        <w:tab/>
      </w:r>
    </w:p>
    <w:p w14:paraId="7E04EA6C" w14:textId="77777777" w:rsidR="008340F0" w:rsidRPr="005467C8" w:rsidRDefault="008340F0" w:rsidP="001A5EBE">
      <w:pPr>
        <w:pStyle w:val="Akapitzlist"/>
        <w:numPr>
          <w:ilvl w:val="0"/>
          <w:numId w:val="83"/>
        </w:numPr>
        <w:ind w:left="1134" w:hanging="425"/>
        <w:jc w:val="both"/>
        <w:rPr>
          <w:sz w:val="22"/>
          <w:szCs w:val="22"/>
        </w:rPr>
      </w:pPr>
      <w:r w:rsidRPr="005467C8">
        <w:rPr>
          <w:sz w:val="22"/>
          <w:szCs w:val="22"/>
        </w:rPr>
        <w:t>Wymiana zaworu DN40 Butterfly odlotu wody morskiej z silnika głównego -  1 operacja</w:t>
      </w:r>
    </w:p>
    <w:p w14:paraId="1DA22FF1" w14:textId="77777777" w:rsidR="008340F0" w:rsidRPr="005467C8" w:rsidRDefault="008340F0" w:rsidP="001A5EBE">
      <w:pPr>
        <w:pStyle w:val="Akapitzlist"/>
        <w:numPr>
          <w:ilvl w:val="0"/>
          <w:numId w:val="83"/>
        </w:numPr>
        <w:ind w:left="1134" w:hanging="425"/>
        <w:jc w:val="both"/>
        <w:rPr>
          <w:sz w:val="22"/>
          <w:szCs w:val="22"/>
        </w:rPr>
      </w:pPr>
      <w:r w:rsidRPr="005467C8">
        <w:rPr>
          <w:sz w:val="22"/>
          <w:szCs w:val="22"/>
        </w:rPr>
        <w:t>Montaż zaworu DN40 na rurociągu pomiędzy pompą zęzową a pompą klimatyzacji i agregatu chłodni – 1 operacja</w:t>
      </w:r>
    </w:p>
    <w:p w14:paraId="7215EA05" w14:textId="77777777" w:rsidR="008340F0" w:rsidRPr="005467C8" w:rsidRDefault="008340F0" w:rsidP="008340F0">
      <w:pPr>
        <w:pStyle w:val="Akapitzlist"/>
        <w:ind w:left="1080"/>
        <w:jc w:val="both"/>
        <w:rPr>
          <w:sz w:val="22"/>
          <w:szCs w:val="22"/>
        </w:rPr>
      </w:pPr>
    </w:p>
    <w:p w14:paraId="4DBFA7DE" w14:textId="77777777" w:rsidR="008340F0" w:rsidRPr="005467C8" w:rsidRDefault="008340F0" w:rsidP="001A5EBE">
      <w:pPr>
        <w:pStyle w:val="Akapitzlist"/>
        <w:numPr>
          <w:ilvl w:val="0"/>
          <w:numId w:val="62"/>
        </w:numPr>
        <w:jc w:val="both"/>
        <w:rPr>
          <w:sz w:val="22"/>
          <w:szCs w:val="22"/>
        </w:rPr>
      </w:pPr>
      <w:r w:rsidRPr="005467C8">
        <w:rPr>
          <w:sz w:val="22"/>
          <w:szCs w:val="22"/>
        </w:rPr>
        <w:t>Prace Elektryczne</w:t>
      </w:r>
    </w:p>
    <w:p w14:paraId="4C97D8C6" w14:textId="77777777" w:rsidR="008340F0" w:rsidRPr="005467C8" w:rsidRDefault="008340F0" w:rsidP="001A5EBE">
      <w:pPr>
        <w:pStyle w:val="Akapitzlist"/>
        <w:numPr>
          <w:ilvl w:val="0"/>
          <w:numId w:val="84"/>
        </w:numPr>
        <w:ind w:left="1134" w:hanging="425"/>
        <w:jc w:val="both"/>
        <w:rPr>
          <w:sz w:val="22"/>
          <w:szCs w:val="22"/>
        </w:rPr>
      </w:pPr>
      <w:r w:rsidRPr="005467C8">
        <w:rPr>
          <w:sz w:val="22"/>
          <w:szCs w:val="22"/>
        </w:rPr>
        <w:t xml:space="preserve">Wspawać przy rolerach nowe przejścia kablowe. Zdemontować istniejące moduły kablowe w przepustach ROXTEC, zweryfikować stan ram kablowych, skorodowane wymienić, najlepiej na wykonanie nierdzewne. Istniejące połączenia urządzeń żaglowych (wykonane na pokładzie otwartym) przenieść pod pokład. Połączeń dokonać w nowo zainstalowanej rozdzielnicy lub wymienić przewody w całości od urządzeń żaglowych do istniejącej rozdzielnicy na dziobie. -  1 operacja </w:t>
      </w:r>
    </w:p>
    <w:p w14:paraId="7863F7B2" w14:textId="77777777" w:rsidR="008340F0" w:rsidRPr="005467C8" w:rsidRDefault="008340F0" w:rsidP="008340F0">
      <w:pPr>
        <w:pStyle w:val="Akapitzlist"/>
        <w:ind w:left="1134"/>
        <w:jc w:val="both"/>
        <w:rPr>
          <w:i/>
          <w:sz w:val="22"/>
          <w:szCs w:val="22"/>
        </w:rPr>
      </w:pPr>
      <w:r w:rsidRPr="005467C8">
        <w:rPr>
          <w:i/>
          <w:sz w:val="22"/>
          <w:szCs w:val="22"/>
        </w:rPr>
        <w:t>Uwagi:</w:t>
      </w:r>
    </w:p>
    <w:p w14:paraId="2E226AB7" w14:textId="77777777" w:rsidR="008340F0" w:rsidRPr="005467C8" w:rsidRDefault="008340F0" w:rsidP="008340F0">
      <w:pPr>
        <w:pStyle w:val="Akapitzlist"/>
        <w:ind w:left="1134"/>
        <w:jc w:val="both"/>
        <w:rPr>
          <w:i/>
          <w:sz w:val="22"/>
          <w:szCs w:val="22"/>
        </w:rPr>
      </w:pPr>
      <w:r w:rsidRPr="005467C8">
        <w:rPr>
          <w:i/>
          <w:sz w:val="22"/>
          <w:szCs w:val="22"/>
        </w:rPr>
        <w:t>- do wyceny należy przyjąć:</w:t>
      </w:r>
    </w:p>
    <w:p w14:paraId="7964BC7A" w14:textId="77777777" w:rsidR="008340F0" w:rsidRPr="005467C8" w:rsidRDefault="008340F0" w:rsidP="008340F0">
      <w:pPr>
        <w:pStyle w:val="Akapitzlist"/>
        <w:ind w:left="1276"/>
        <w:jc w:val="both"/>
        <w:rPr>
          <w:i/>
          <w:sz w:val="22"/>
          <w:szCs w:val="22"/>
        </w:rPr>
      </w:pPr>
      <w:r w:rsidRPr="005467C8">
        <w:rPr>
          <w:i/>
          <w:sz w:val="22"/>
          <w:szCs w:val="22"/>
        </w:rPr>
        <w:t>* demontaż istniejących przejść kablowych / 2 szt</w:t>
      </w:r>
      <w:r w:rsidR="00393071" w:rsidRPr="005467C8">
        <w:rPr>
          <w:i/>
          <w:sz w:val="22"/>
          <w:szCs w:val="22"/>
        </w:rPr>
        <w:t>.</w:t>
      </w:r>
    </w:p>
    <w:p w14:paraId="289F97E5" w14:textId="33102F5C" w:rsidR="008340F0" w:rsidRPr="005467C8" w:rsidRDefault="008340F0" w:rsidP="008340F0">
      <w:pPr>
        <w:pStyle w:val="Akapitzlist"/>
        <w:ind w:left="1276"/>
        <w:jc w:val="both"/>
        <w:rPr>
          <w:i/>
          <w:sz w:val="22"/>
          <w:szCs w:val="22"/>
        </w:rPr>
      </w:pPr>
      <w:r w:rsidRPr="005467C8">
        <w:rPr>
          <w:i/>
          <w:sz w:val="22"/>
          <w:szCs w:val="22"/>
        </w:rPr>
        <w:t>* montaż nowych przejść kablowych / 2</w:t>
      </w:r>
      <w:r w:rsidR="007A45AD" w:rsidRPr="005467C8">
        <w:rPr>
          <w:i/>
          <w:sz w:val="22"/>
          <w:szCs w:val="22"/>
        </w:rPr>
        <w:t xml:space="preserve"> </w:t>
      </w:r>
      <w:r w:rsidRPr="005467C8">
        <w:rPr>
          <w:i/>
          <w:sz w:val="22"/>
          <w:szCs w:val="22"/>
        </w:rPr>
        <w:t>szt</w:t>
      </w:r>
      <w:r w:rsidR="007A45AD" w:rsidRPr="005467C8">
        <w:rPr>
          <w:i/>
          <w:sz w:val="22"/>
          <w:szCs w:val="22"/>
        </w:rPr>
        <w:t>.</w:t>
      </w:r>
      <w:r w:rsidRPr="005467C8">
        <w:rPr>
          <w:i/>
          <w:sz w:val="22"/>
          <w:szCs w:val="22"/>
        </w:rPr>
        <w:t xml:space="preserve"> / Roxtec/ nierdzewne</w:t>
      </w:r>
    </w:p>
    <w:p w14:paraId="0D930489" w14:textId="02BA2163" w:rsidR="008340F0" w:rsidRPr="005467C8" w:rsidRDefault="008340F0" w:rsidP="008340F0">
      <w:pPr>
        <w:pStyle w:val="Akapitzlist"/>
        <w:ind w:left="1276"/>
        <w:jc w:val="both"/>
        <w:rPr>
          <w:i/>
          <w:sz w:val="22"/>
          <w:szCs w:val="22"/>
        </w:rPr>
      </w:pPr>
      <w:r w:rsidRPr="005467C8">
        <w:rPr>
          <w:i/>
          <w:sz w:val="22"/>
          <w:szCs w:val="22"/>
        </w:rPr>
        <w:t>* wymiana okablowania / 1200 m</w:t>
      </w:r>
      <w:r w:rsidR="007A45AD" w:rsidRPr="005467C8">
        <w:rPr>
          <w:i/>
          <w:sz w:val="22"/>
          <w:szCs w:val="22"/>
        </w:rPr>
        <w:t>.</w:t>
      </w:r>
      <w:r w:rsidRPr="005467C8">
        <w:rPr>
          <w:i/>
          <w:sz w:val="22"/>
          <w:szCs w:val="22"/>
        </w:rPr>
        <w:t>b</w:t>
      </w:r>
      <w:r w:rsidR="007A45AD" w:rsidRPr="005467C8">
        <w:rPr>
          <w:i/>
          <w:sz w:val="22"/>
          <w:szCs w:val="22"/>
        </w:rPr>
        <w:t>.</w:t>
      </w:r>
    </w:p>
    <w:p w14:paraId="5C21B52A" w14:textId="77777777" w:rsidR="008340F0" w:rsidRPr="005467C8" w:rsidRDefault="008340F0" w:rsidP="008340F0">
      <w:pPr>
        <w:pStyle w:val="Akapitzlist"/>
        <w:ind w:left="1276"/>
        <w:jc w:val="both"/>
        <w:rPr>
          <w:i/>
          <w:sz w:val="22"/>
          <w:szCs w:val="22"/>
        </w:rPr>
      </w:pPr>
      <w:r w:rsidRPr="005467C8">
        <w:rPr>
          <w:i/>
          <w:sz w:val="22"/>
          <w:szCs w:val="22"/>
        </w:rPr>
        <w:t>* odłączenie/podłączenie urządzeń</w:t>
      </w:r>
    </w:p>
    <w:p w14:paraId="142FEB58" w14:textId="77777777" w:rsidR="008340F0" w:rsidRPr="005467C8" w:rsidRDefault="008340F0" w:rsidP="001A5EBE">
      <w:pPr>
        <w:pStyle w:val="Akapitzlist"/>
        <w:numPr>
          <w:ilvl w:val="0"/>
          <w:numId w:val="84"/>
        </w:numPr>
        <w:ind w:left="1134" w:hanging="425"/>
        <w:jc w:val="both"/>
        <w:rPr>
          <w:sz w:val="22"/>
          <w:szCs w:val="22"/>
        </w:rPr>
      </w:pPr>
      <w:r w:rsidRPr="005467C8">
        <w:rPr>
          <w:sz w:val="22"/>
          <w:szCs w:val="22"/>
        </w:rPr>
        <w:t>Wymienić osłony na tory kablowe na grocie i bezanie (obecne trzymają się tylko kabli) wraz ze spawaniem uchwytów – 1 operacja</w:t>
      </w:r>
    </w:p>
    <w:p w14:paraId="0D6455B4" w14:textId="77777777" w:rsidR="008340F0" w:rsidRPr="005467C8" w:rsidRDefault="008340F0" w:rsidP="008340F0">
      <w:pPr>
        <w:pStyle w:val="Akapitzlist"/>
        <w:ind w:left="1134"/>
        <w:jc w:val="both"/>
        <w:rPr>
          <w:i/>
          <w:sz w:val="22"/>
          <w:szCs w:val="22"/>
        </w:rPr>
      </w:pPr>
      <w:r w:rsidRPr="005467C8">
        <w:rPr>
          <w:i/>
          <w:sz w:val="22"/>
          <w:szCs w:val="22"/>
        </w:rPr>
        <w:t>Uwagi:</w:t>
      </w:r>
    </w:p>
    <w:p w14:paraId="5D389FD9" w14:textId="77777777" w:rsidR="008340F0" w:rsidRPr="005467C8" w:rsidRDefault="008340F0" w:rsidP="008340F0">
      <w:pPr>
        <w:pStyle w:val="Akapitzlist"/>
        <w:ind w:left="1134"/>
        <w:jc w:val="both"/>
        <w:rPr>
          <w:i/>
          <w:sz w:val="22"/>
          <w:szCs w:val="22"/>
        </w:rPr>
      </w:pPr>
      <w:r w:rsidRPr="005467C8">
        <w:rPr>
          <w:i/>
          <w:sz w:val="22"/>
          <w:szCs w:val="22"/>
        </w:rPr>
        <w:t xml:space="preserve">- należy założyć do wyceny: </w:t>
      </w:r>
    </w:p>
    <w:p w14:paraId="60593048" w14:textId="5F11172E" w:rsidR="008340F0" w:rsidRPr="005467C8" w:rsidRDefault="008340F0" w:rsidP="008340F0">
      <w:pPr>
        <w:pStyle w:val="Akapitzlist"/>
        <w:ind w:left="1276"/>
        <w:jc w:val="both"/>
        <w:rPr>
          <w:i/>
          <w:sz w:val="22"/>
          <w:szCs w:val="22"/>
        </w:rPr>
      </w:pPr>
      <w:r w:rsidRPr="005467C8">
        <w:rPr>
          <w:i/>
          <w:sz w:val="22"/>
          <w:szCs w:val="22"/>
        </w:rPr>
        <w:t xml:space="preserve">* </w:t>
      </w:r>
      <w:r w:rsidR="007A45AD" w:rsidRPr="005467C8">
        <w:rPr>
          <w:i/>
          <w:sz w:val="22"/>
          <w:szCs w:val="22"/>
        </w:rPr>
        <w:t>w</w:t>
      </w:r>
      <w:r w:rsidRPr="005467C8">
        <w:rPr>
          <w:i/>
          <w:sz w:val="22"/>
          <w:szCs w:val="22"/>
        </w:rPr>
        <w:t>ymiana osłon torów kab</w:t>
      </w:r>
      <w:r w:rsidR="00393071" w:rsidRPr="005467C8">
        <w:rPr>
          <w:i/>
          <w:sz w:val="22"/>
          <w:szCs w:val="22"/>
        </w:rPr>
        <w:t>l</w:t>
      </w:r>
      <w:r w:rsidRPr="005467C8">
        <w:rPr>
          <w:i/>
          <w:sz w:val="22"/>
          <w:szCs w:val="22"/>
        </w:rPr>
        <w:t>owych / łącznie 60 m</w:t>
      </w:r>
      <w:r w:rsidR="00393071" w:rsidRPr="005467C8">
        <w:rPr>
          <w:i/>
          <w:sz w:val="22"/>
          <w:szCs w:val="22"/>
        </w:rPr>
        <w:t>.</w:t>
      </w:r>
      <w:r w:rsidRPr="005467C8">
        <w:rPr>
          <w:i/>
          <w:sz w:val="22"/>
          <w:szCs w:val="22"/>
        </w:rPr>
        <w:t>b</w:t>
      </w:r>
      <w:r w:rsidR="00393071" w:rsidRPr="005467C8">
        <w:rPr>
          <w:i/>
          <w:sz w:val="22"/>
          <w:szCs w:val="22"/>
        </w:rPr>
        <w:t>.</w:t>
      </w:r>
    </w:p>
    <w:p w14:paraId="589E1BF0" w14:textId="77777777" w:rsidR="008340F0" w:rsidRPr="005467C8" w:rsidRDefault="008340F0" w:rsidP="008340F0">
      <w:pPr>
        <w:pStyle w:val="Akapitzlist"/>
        <w:ind w:left="1276"/>
        <w:jc w:val="both"/>
        <w:rPr>
          <w:i/>
          <w:sz w:val="22"/>
          <w:szCs w:val="22"/>
        </w:rPr>
      </w:pPr>
      <w:r w:rsidRPr="005467C8">
        <w:rPr>
          <w:i/>
          <w:sz w:val="22"/>
          <w:szCs w:val="22"/>
        </w:rPr>
        <w:t>* przyjęto typ osłony OC-MP/ 200</w:t>
      </w:r>
    </w:p>
    <w:p w14:paraId="44A2A19A" w14:textId="77777777" w:rsidR="008340F0" w:rsidRPr="005467C8" w:rsidRDefault="008340F0" w:rsidP="001A5EBE">
      <w:pPr>
        <w:pStyle w:val="Akapitzlist"/>
        <w:numPr>
          <w:ilvl w:val="0"/>
          <w:numId w:val="84"/>
        </w:numPr>
        <w:ind w:left="1134" w:hanging="425"/>
        <w:jc w:val="both"/>
        <w:rPr>
          <w:sz w:val="22"/>
          <w:szCs w:val="22"/>
        </w:rPr>
      </w:pPr>
      <w:r w:rsidRPr="005467C8">
        <w:rPr>
          <w:sz w:val="22"/>
          <w:szCs w:val="22"/>
        </w:rPr>
        <w:t>Wymiana przewodów w obwodach od rozdzielnic do punktów odbiorczych w następujących obwodach: obwodach oświetlenia pomieszczeń 5101, 5102, 5103, 5104, 5105, 5106 oraz obwodu nr 81 oświetlenia i grzałek bramownic, obwodu nr 2604 silnika wentylatora wyciągowego z mesy (w związku z pogorszeniem w ostatnim czasie stanu izolacji w ww. obwodach) – 1 operacja</w:t>
      </w:r>
    </w:p>
    <w:p w14:paraId="2E1E5B80" w14:textId="77777777" w:rsidR="008340F0" w:rsidRPr="005467C8" w:rsidRDefault="008340F0" w:rsidP="008340F0">
      <w:pPr>
        <w:pStyle w:val="Akapitzlist"/>
        <w:ind w:left="1134"/>
        <w:jc w:val="both"/>
        <w:rPr>
          <w:i/>
          <w:sz w:val="22"/>
          <w:szCs w:val="22"/>
        </w:rPr>
      </w:pPr>
      <w:r w:rsidRPr="005467C8">
        <w:rPr>
          <w:i/>
          <w:sz w:val="22"/>
          <w:szCs w:val="22"/>
        </w:rPr>
        <w:t>Uwagi:</w:t>
      </w:r>
    </w:p>
    <w:p w14:paraId="5DA90D13" w14:textId="77777777" w:rsidR="008340F0" w:rsidRPr="005467C8" w:rsidRDefault="008340F0" w:rsidP="008340F0">
      <w:pPr>
        <w:ind w:left="1134"/>
        <w:jc w:val="both"/>
        <w:rPr>
          <w:i/>
          <w:sz w:val="22"/>
          <w:szCs w:val="22"/>
        </w:rPr>
      </w:pPr>
      <w:r w:rsidRPr="005467C8">
        <w:rPr>
          <w:i/>
          <w:sz w:val="22"/>
          <w:szCs w:val="22"/>
        </w:rPr>
        <w:t>- należy przyjąć do wyceny:</w:t>
      </w:r>
    </w:p>
    <w:p w14:paraId="396767FF" w14:textId="77777777" w:rsidR="008340F0" w:rsidRPr="005467C8" w:rsidRDefault="008340F0" w:rsidP="008340F0">
      <w:pPr>
        <w:ind w:left="1276"/>
        <w:jc w:val="both"/>
        <w:rPr>
          <w:i/>
          <w:sz w:val="22"/>
          <w:szCs w:val="22"/>
        </w:rPr>
      </w:pPr>
      <w:r w:rsidRPr="005467C8">
        <w:rPr>
          <w:i/>
          <w:sz w:val="22"/>
          <w:szCs w:val="22"/>
        </w:rPr>
        <w:t>* wymiana okablowania / 300 m</w:t>
      </w:r>
      <w:r w:rsidR="00393071" w:rsidRPr="005467C8">
        <w:rPr>
          <w:i/>
          <w:sz w:val="22"/>
          <w:szCs w:val="22"/>
        </w:rPr>
        <w:t>.</w:t>
      </w:r>
      <w:r w:rsidRPr="005467C8">
        <w:rPr>
          <w:i/>
          <w:sz w:val="22"/>
          <w:szCs w:val="22"/>
        </w:rPr>
        <w:t>b</w:t>
      </w:r>
      <w:r w:rsidR="00393071" w:rsidRPr="005467C8">
        <w:rPr>
          <w:i/>
          <w:sz w:val="22"/>
          <w:szCs w:val="22"/>
        </w:rPr>
        <w:t>.</w:t>
      </w:r>
    </w:p>
    <w:p w14:paraId="4F0D7029" w14:textId="2DB33473" w:rsidR="008340F0" w:rsidRPr="005467C8" w:rsidRDefault="008340F0" w:rsidP="008340F0">
      <w:pPr>
        <w:ind w:left="1276"/>
        <w:jc w:val="both"/>
        <w:rPr>
          <w:i/>
          <w:sz w:val="22"/>
          <w:szCs w:val="22"/>
        </w:rPr>
      </w:pPr>
      <w:r w:rsidRPr="005467C8">
        <w:rPr>
          <w:i/>
          <w:sz w:val="22"/>
          <w:szCs w:val="22"/>
        </w:rPr>
        <w:t>* montaż przejścia kablowych</w:t>
      </w:r>
      <w:r w:rsidR="007A45AD" w:rsidRPr="005467C8">
        <w:rPr>
          <w:i/>
          <w:sz w:val="22"/>
          <w:szCs w:val="22"/>
        </w:rPr>
        <w:t xml:space="preserve"> </w:t>
      </w:r>
      <w:r w:rsidRPr="005467C8">
        <w:rPr>
          <w:i/>
          <w:sz w:val="22"/>
          <w:szCs w:val="22"/>
        </w:rPr>
        <w:t>/ 1 szt.</w:t>
      </w:r>
    </w:p>
    <w:p w14:paraId="5194BC85" w14:textId="77777777" w:rsidR="008340F0" w:rsidRPr="005467C8" w:rsidRDefault="008340F0" w:rsidP="008340F0">
      <w:pPr>
        <w:ind w:left="1276"/>
        <w:jc w:val="both"/>
        <w:rPr>
          <w:i/>
          <w:sz w:val="22"/>
          <w:szCs w:val="22"/>
        </w:rPr>
      </w:pPr>
      <w:r w:rsidRPr="005467C8">
        <w:rPr>
          <w:i/>
          <w:sz w:val="22"/>
          <w:szCs w:val="22"/>
        </w:rPr>
        <w:t>* rozszczelnienie/uszczelnienie przejścia grodziowego / 1 szt.</w:t>
      </w:r>
    </w:p>
    <w:p w14:paraId="52111C2C" w14:textId="77777777" w:rsidR="008340F0" w:rsidRPr="005467C8" w:rsidRDefault="008340F0" w:rsidP="008340F0">
      <w:pPr>
        <w:ind w:left="1276"/>
        <w:jc w:val="both"/>
        <w:rPr>
          <w:i/>
          <w:sz w:val="22"/>
          <w:szCs w:val="22"/>
        </w:rPr>
      </w:pPr>
      <w:r w:rsidRPr="005467C8">
        <w:rPr>
          <w:i/>
          <w:sz w:val="22"/>
          <w:szCs w:val="22"/>
        </w:rPr>
        <w:t>* odłączenie/podłączenie instalacji</w:t>
      </w:r>
    </w:p>
    <w:p w14:paraId="7572A65D" w14:textId="77777777" w:rsidR="008340F0" w:rsidRPr="005467C8" w:rsidRDefault="008340F0" w:rsidP="001A5EBE">
      <w:pPr>
        <w:pStyle w:val="Akapitzlist"/>
        <w:numPr>
          <w:ilvl w:val="0"/>
          <w:numId w:val="84"/>
        </w:numPr>
        <w:ind w:left="1134" w:hanging="425"/>
        <w:jc w:val="both"/>
        <w:rPr>
          <w:sz w:val="22"/>
          <w:szCs w:val="22"/>
        </w:rPr>
      </w:pPr>
      <w:r w:rsidRPr="005467C8">
        <w:rPr>
          <w:sz w:val="22"/>
          <w:szCs w:val="22"/>
        </w:rPr>
        <w:t>Odseparowanie w obwodzie nr 5104 gniazdek w pentrze i kuchni od obwodów kabin załogi i utworzenie dwóch osobnych obwodów wraz z instalacją zabezpieczeń w polu nr 4 rozdzielnicy GTR – 1 operacja</w:t>
      </w:r>
    </w:p>
    <w:p w14:paraId="4A652A95" w14:textId="77777777" w:rsidR="008340F0" w:rsidRPr="005467C8" w:rsidRDefault="008340F0" w:rsidP="008340F0">
      <w:pPr>
        <w:pStyle w:val="Akapitzlist"/>
        <w:ind w:left="1134"/>
        <w:jc w:val="both"/>
        <w:rPr>
          <w:i/>
          <w:sz w:val="22"/>
          <w:szCs w:val="22"/>
        </w:rPr>
      </w:pPr>
      <w:r w:rsidRPr="005467C8">
        <w:rPr>
          <w:i/>
          <w:sz w:val="22"/>
          <w:szCs w:val="22"/>
        </w:rPr>
        <w:t>Uwagi:</w:t>
      </w:r>
    </w:p>
    <w:p w14:paraId="261F6614" w14:textId="77777777" w:rsidR="008340F0" w:rsidRPr="005467C8" w:rsidRDefault="008340F0" w:rsidP="008340F0">
      <w:pPr>
        <w:ind w:left="1134"/>
        <w:jc w:val="both"/>
        <w:rPr>
          <w:i/>
          <w:sz w:val="22"/>
          <w:szCs w:val="22"/>
        </w:rPr>
      </w:pPr>
      <w:r w:rsidRPr="005467C8">
        <w:rPr>
          <w:i/>
          <w:sz w:val="22"/>
          <w:szCs w:val="22"/>
        </w:rPr>
        <w:t xml:space="preserve"> - należy przyjąć do wyceny:</w:t>
      </w:r>
    </w:p>
    <w:p w14:paraId="1D9BDFD7" w14:textId="77777777" w:rsidR="008340F0" w:rsidRPr="005467C8" w:rsidRDefault="008340F0" w:rsidP="008340F0">
      <w:pPr>
        <w:ind w:left="1276"/>
        <w:jc w:val="both"/>
        <w:rPr>
          <w:i/>
          <w:sz w:val="22"/>
          <w:szCs w:val="22"/>
        </w:rPr>
      </w:pPr>
      <w:r w:rsidRPr="005467C8">
        <w:rPr>
          <w:i/>
          <w:sz w:val="22"/>
          <w:szCs w:val="22"/>
        </w:rPr>
        <w:t>*  kabel/ 30 mb</w:t>
      </w:r>
    </w:p>
    <w:p w14:paraId="7FE6F505" w14:textId="3189786B" w:rsidR="008340F0" w:rsidRPr="005467C8" w:rsidRDefault="008340F0" w:rsidP="008340F0">
      <w:pPr>
        <w:ind w:left="1276"/>
        <w:jc w:val="both"/>
        <w:rPr>
          <w:i/>
          <w:sz w:val="22"/>
          <w:szCs w:val="22"/>
        </w:rPr>
      </w:pPr>
      <w:r w:rsidRPr="005467C8">
        <w:rPr>
          <w:i/>
          <w:sz w:val="22"/>
          <w:szCs w:val="22"/>
        </w:rPr>
        <w:t>* rozszczelnienie/uszczelnienie przejścia kablowego / 1</w:t>
      </w:r>
      <w:r w:rsidR="007A45AD" w:rsidRPr="005467C8">
        <w:rPr>
          <w:i/>
          <w:sz w:val="22"/>
          <w:szCs w:val="22"/>
        </w:rPr>
        <w:t xml:space="preserve"> </w:t>
      </w:r>
      <w:r w:rsidRPr="005467C8">
        <w:rPr>
          <w:i/>
          <w:sz w:val="22"/>
          <w:szCs w:val="22"/>
        </w:rPr>
        <w:t>szt</w:t>
      </w:r>
      <w:r w:rsidR="007A45AD" w:rsidRPr="005467C8">
        <w:rPr>
          <w:i/>
          <w:sz w:val="22"/>
          <w:szCs w:val="22"/>
        </w:rPr>
        <w:t>.</w:t>
      </w:r>
    </w:p>
    <w:p w14:paraId="5A52D0AD" w14:textId="77777777" w:rsidR="008340F0" w:rsidRPr="005467C8" w:rsidRDefault="008340F0" w:rsidP="008340F0">
      <w:pPr>
        <w:ind w:left="1276"/>
        <w:jc w:val="both"/>
        <w:rPr>
          <w:i/>
          <w:sz w:val="22"/>
          <w:szCs w:val="22"/>
        </w:rPr>
      </w:pPr>
      <w:r w:rsidRPr="005467C8">
        <w:rPr>
          <w:i/>
          <w:sz w:val="22"/>
          <w:szCs w:val="22"/>
        </w:rPr>
        <w:t>* montaż zabezpieczeń w GTR / 16 A /S</w:t>
      </w:r>
    </w:p>
    <w:p w14:paraId="361C7376" w14:textId="77777777" w:rsidR="008340F0" w:rsidRPr="005467C8" w:rsidRDefault="008340F0" w:rsidP="008340F0">
      <w:pPr>
        <w:ind w:left="1276"/>
        <w:jc w:val="both"/>
        <w:rPr>
          <w:i/>
          <w:sz w:val="22"/>
          <w:szCs w:val="22"/>
        </w:rPr>
      </w:pPr>
      <w:r w:rsidRPr="005467C8">
        <w:rPr>
          <w:i/>
          <w:sz w:val="22"/>
          <w:szCs w:val="22"/>
        </w:rPr>
        <w:t>* odłączenie/podłączenie instalacji/ obwodów</w:t>
      </w:r>
    </w:p>
    <w:p w14:paraId="7C863DF2" w14:textId="77777777" w:rsidR="008340F0" w:rsidRPr="005467C8" w:rsidRDefault="008340F0" w:rsidP="008340F0">
      <w:pPr>
        <w:suppressAutoHyphens w:val="0"/>
      </w:pPr>
    </w:p>
    <w:sectPr w:rsidR="008340F0" w:rsidRPr="005467C8" w:rsidSect="00060C81">
      <w:footerReference w:type="default" r:id="rId8"/>
      <w:pgSz w:w="11905" w:h="16837"/>
      <w:pgMar w:top="851" w:right="851" w:bottom="851" w:left="851"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18021" w14:textId="77777777" w:rsidR="004B4781" w:rsidRDefault="004B4781">
      <w:r>
        <w:separator/>
      </w:r>
    </w:p>
  </w:endnote>
  <w:endnote w:type="continuationSeparator" w:id="0">
    <w:p w14:paraId="40BB43CA" w14:textId="77777777" w:rsidR="004B4781" w:rsidRDefault="004B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roman"/>
    <w:pitch w:val="default"/>
    <w:sig w:usb0="00000007" w:usb1="00000000" w:usb2="00000000" w:usb3="00000000" w:csb0="00000003" w:csb1="00000000"/>
  </w:font>
  <w:font w:name="OpenSymbol">
    <w:altName w:val="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48DC" w14:textId="77777777" w:rsidR="004B4781" w:rsidRDefault="004B4781">
    <w:pPr>
      <w:pStyle w:val="Stopka"/>
      <w:jc w:val="center"/>
    </w:pPr>
    <w:r>
      <w:rPr>
        <w:noProof/>
      </w:rPr>
      <w:fldChar w:fldCharType="begin"/>
    </w:r>
    <w:r>
      <w:rPr>
        <w:noProof/>
      </w:rPr>
      <w:instrText xml:space="preserve"> PAGE </w:instrText>
    </w:r>
    <w:r>
      <w:rPr>
        <w:noProof/>
      </w:rPr>
      <w:fldChar w:fldCharType="separate"/>
    </w:r>
    <w:r w:rsidR="00FC6310">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5F8C3" w14:textId="77777777" w:rsidR="004B4781" w:rsidRDefault="004B4781">
      <w:r>
        <w:separator/>
      </w:r>
    </w:p>
  </w:footnote>
  <w:footnote w:type="continuationSeparator" w:id="0">
    <w:p w14:paraId="45CE660D" w14:textId="77777777" w:rsidR="004B4781" w:rsidRDefault="004B4781">
      <w:r>
        <w:continuationSeparator/>
      </w:r>
    </w:p>
  </w:footnote>
  <w:footnote w:id="1">
    <w:p w14:paraId="767B3CA1" w14:textId="77777777" w:rsidR="004B4781" w:rsidRPr="007F014E" w:rsidRDefault="004B4781" w:rsidP="00D7578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2">
    <w:p w14:paraId="70D1E86B" w14:textId="77777777" w:rsidR="004B4781" w:rsidRDefault="004B4781">
      <w:pPr>
        <w:pStyle w:val="Tekstprzypisudolnego"/>
      </w:pPr>
      <w:r w:rsidRPr="00195EE8">
        <w:rPr>
          <w:rFonts w:ascii="Times New Roman" w:hAnsi="Times New Roman"/>
          <w:sz w:val="16"/>
          <w:szCs w:val="16"/>
          <w:vertAlign w:val="superscript"/>
        </w:rPr>
        <w:footnoteRef/>
      </w:r>
      <w:r w:rsidRPr="00195EE8">
        <w:rPr>
          <w:rFonts w:ascii="Times New Roman" w:hAnsi="Times New Roman"/>
          <w:sz w:val="16"/>
          <w:szCs w:val="16"/>
          <w:vertAlign w:val="superscript"/>
        </w:rPr>
        <w:t xml:space="preserve"> </w:t>
      </w:r>
      <w:r w:rsidRPr="00195EE8">
        <w:rPr>
          <w:rFonts w:ascii="Times New Roman" w:hAnsi="Times New Roman"/>
          <w:sz w:val="16"/>
          <w:szCs w:val="16"/>
        </w:rPr>
        <w:t>Minimalny dopuszczony termin gwarancji: 12 miesięcy; maksymalny punktowany termin gwarancji: 24 miesiące</w:t>
      </w:r>
    </w:p>
  </w:footnote>
  <w:footnote w:id="3">
    <w:p w14:paraId="3FCE3B7F" w14:textId="77777777" w:rsidR="004B4781" w:rsidRPr="007F014E" w:rsidRDefault="004B4781" w:rsidP="00195EE8">
      <w:pPr>
        <w:pStyle w:val="Tekstprzypisudolnego"/>
        <w:rPr>
          <w:rFonts w:ascii="Times New Roman" w:hAnsi="Times New Roman"/>
          <w:sz w:val="16"/>
          <w:szCs w:val="16"/>
        </w:rPr>
      </w:pPr>
      <w:r w:rsidRPr="00BD4071">
        <w:rPr>
          <w:rStyle w:val="Odwoanieprzypisudolnego"/>
          <w:rFonts w:ascii="Times New Roman" w:hAnsi="Times New Roman"/>
          <w:sz w:val="16"/>
          <w:szCs w:val="16"/>
        </w:rPr>
        <w:footnoteRef/>
      </w:r>
      <w:r>
        <w:rPr>
          <w:rFonts w:ascii="Times New Roman" w:hAnsi="Times New Roman"/>
          <w:sz w:val="16"/>
          <w:szCs w:val="16"/>
        </w:rPr>
        <w:t xml:space="preserve"> </w:t>
      </w:r>
      <w:r w:rsidRPr="00BD4071">
        <w:rPr>
          <w:rFonts w:ascii="Times New Roman" w:hAnsi="Times New Roman"/>
          <w:sz w:val="16"/>
          <w:szCs w:val="16"/>
        </w:rPr>
        <w:t>Należy wskazać jeden z dopuszczonych przez Zamawiającego termonów, tj. 14, 21 lub 30 dni</w:t>
      </w:r>
    </w:p>
  </w:footnote>
  <w:footnote w:id="4">
    <w:p w14:paraId="65CD3CE5" w14:textId="77777777" w:rsidR="004B4781" w:rsidRPr="007F014E" w:rsidRDefault="004B4781" w:rsidP="00D7578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5">
    <w:p w14:paraId="0DA5FB28" w14:textId="77777777" w:rsidR="004B4781" w:rsidRPr="007F014E" w:rsidRDefault="004B4781" w:rsidP="00D7578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wskazać firmę podwykonawcy</w:t>
      </w:r>
    </w:p>
  </w:footnote>
  <w:footnote w:id="6">
    <w:p w14:paraId="33A0D877" w14:textId="334778E5" w:rsidR="004B4781" w:rsidRDefault="004B4781" w:rsidP="00D75785">
      <w:pPr>
        <w:pStyle w:val="Tekstprzypisudolnego"/>
      </w:pPr>
      <w:r w:rsidRPr="006B38AA">
        <w:rPr>
          <w:rFonts w:ascii="Times New Roman" w:hAnsi="Times New Roman"/>
          <w:sz w:val="16"/>
          <w:szCs w:val="16"/>
          <w:vertAlign w:val="superscript"/>
        </w:rPr>
        <w:footnoteRef/>
      </w:r>
      <w:r>
        <w:rPr>
          <w:rFonts w:ascii="Times New Roman" w:hAnsi="Times New Roman"/>
          <w:sz w:val="16"/>
          <w:szCs w:val="16"/>
        </w:rPr>
        <w:t xml:space="preserve"> </w:t>
      </w:r>
      <w:r w:rsidR="009F13A6">
        <w:rPr>
          <w:rFonts w:ascii="Times New Roman" w:hAnsi="Times New Roman"/>
          <w:sz w:val="16"/>
          <w:szCs w:val="16"/>
        </w:rPr>
        <w:t>Niepotrzebne skreślić</w:t>
      </w:r>
      <w:r w:rsidRPr="006B38AA">
        <w:rPr>
          <w:rFonts w:ascii="Times New Roman" w:hAnsi="Times New Roman"/>
          <w:sz w:val="16"/>
          <w:szCs w:val="16"/>
        </w:rPr>
        <w:t xml:space="preserve"> </w:t>
      </w:r>
    </w:p>
  </w:footnote>
  <w:footnote w:id="7">
    <w:p w14:paraId="3C9D2A24" w14:textId="6E9C06A3" w:rsidR="004B4781" w:rsidRPr="00824E4C" w:rsidRDefault="004B4781" w:rsidP="00D75785">
      <w:pPr>
        <w:pStyle w:val="Tekstprzypisudolnego"/>
        <w:rPr>
          <w:vertAlign w:val="superscript"/>
        </w:rPr>
      </w:pPr>
      <w:r w:rsidRPr="00824E4C">
        <w:rPr>
          <w:rFonts w:ascii="Times New Roman" w:hAnsi="Times New Roman"/>
          <w:sz w:val="16"/>
          <w:szCs w:val="16"/>
          <w:vertAlign w:val="superscript"/>
        </w:rPr>
        <w:footnoteRef/>
      </w:r>
      <w:r w:rsidRPr="00824E4C">
        <w:rPr>
          <w:vertAlign w:val="superscript"/>
        </w:rPr>
        <w:t xml:space="preserve"> </w:t>
      </w:r>
      <w:r w:rsidR="009F13A6">
        <w:rPr>
          <w:rFonts w:ascii="Times New Roman" w:hAnsi="Times New Roman"/>
          <w:sz w:val="16"/>
          <w:szCs w:val="16"/>
        </w:rPr>
        <w:t>Niepotrzebne skreślić</w:t>
      </w:r>
    </w:p>
  </w:footnote>
  <w:footnote w:id="8">
    <w:p w14:paraId="746689E8" w14:textId="77777777" w:rsidR="004B4781" w:rsidRDefault="004B4781">
      <w:pPr>
        <w:pStyle w:val="Tekstprzypisudolnego"/>
      </w:pPr>
      <w:r w:rsidRPr="00B17417">
        <w:rPr>
          <w:rFonts w:ascii="Times New Roman" w:hAnsi="Times New Roman"/>
          <w:sz w:val="16"/>
          <w:szCs w:val="16"/>
          <w:vertAlign w:val="superscript"/>
        </w:rPr>
        <w:footnoteRef/>
      </w:r>
      <w:r w:rsidRPr="00B17417">
        <w:rPr>
          <w:rFonts w:ascii="Times New Roman" w:hAnsi="Times New Roman"/>
          <w:sz w:val="16"/>
          <w:szCs w:val="16"/>
          <w:vertAlign w:val="superscript"/>
        </w:rPr>
        <w:t xml:space="preserve"> </w:t>
      </w:r>
      <w:r w:rsidRPr="00B17417">
        <w:rPr>
          <w:rFonts w:ascii="Times New Roman" w:hAnsi="Times New Roman"/>
          <w:sz w:val="16"/>
          <w:szCs w:val="16"/>
        </w:rPr>
        <w:t>Należy podać imiona i nazwiska osoby mającej podpisać umowę oraz jej stanowisko/ uprawnienie do reprezentacji</w:t>
      </w:r>
    </w:p>
  </w:footnote>
  <w:footnote w:id="9">
    <w:p w14:paraId="1CC57987" w14:textId="77777777" w:rsidR="004B4781" w:rsidRDefault="004B4781" w:rsidP="000711AE">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vertAlign w:val="superscript"/>
        </w:rPr>
        <w:t xml:space="preserve"> </w:t>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ED3E76A" w14:textId="77777777" w:rsidR="004B4781" w:rsidRPr="00FA60E6" w:rsidRDefault="004B4781" w:rsidP="000711AE">
      <w:pPr>
        <w:pStyle w:val="Tekstprzypisudolnego"/>
        <w:rPr>
          <w:rFonts w:ascii="Times New Roman" w:hAnsi="Times New Roman"/>
          <w:sz w:val="8"/>
          <w:szCs w:val="8"/>
        </w:rPr>
      </w:pPr>
    </w:p>
  </w:footnote>
  <w:footnote w:id="10">
    <w:p w14:paraId="0261B044" w14:textId="77777777" w:rsidR="004B4781" w:rsidRDefault="004B4781" w:rsidP="000711AE">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vertAlign w:val="superscript"/>
        </w:rPr>
        <w:t xml:space="preserve"> </w:t>
      </w:r>
      <w:r w:rsidRPr="00371AE5">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B3E39C" w14:textId="77777777" w:rsidR="004B4781" w:rsidRPr="00FA60E6" w:rsidRDefault="004B4781" w:rsidP="000711AE">
      <w:pPr>
        <w:pStyle w:val="Tekstprzypisudolnego"/>
        <w:rPr>
          <w:rFonts w:ascii="Times New Roman" w:hAnsi="Times New Roman"/>
          <w:sz w:val="8"/>
          <w:szCs w:val="8"/>
        </w:rPr>
      </w:pPr>
    </w:p>
  </w:footnote>
  <w:footnote w:id="11">
    <w:p w14:paraId="282FDFBF" w14:textId="77777777" w:rsidR="004B4781" w:rsidRDefault="004B4781" w:rsidP="00C003AF">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Style w:val="Odwoanieprzypisudolnego"/>
          <w:rFonts w:ascii="Times New Roman" w:hAnsi="Times New Roman"/>
          <w:sz w:val="16"/>
          <w:szCs w:val="16"/>
        </w:rPr>
        <w:t xml:space="preserve"> </w:t>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p w14:paraId="4FA7678B" w14:textId="77777777" w:rsidR="004B4781" w:rsidRPr="004257A0" w:rsidRDefault="004B4781" w:rsidP="00C003AF">
      <w:pPr>
        <w:pStyle w:val="Tekstprzypisudolnego"/>
        <w:rPr>
          <w:sz w:val="10"/>
          <w:szCs w:val="10"/>
        </w:rPr>
      </w:pPr>
    </w:p>
  </w:footnote>
  <w:footnote w:id="12">
    <w:p w14:paraId="643C326F" w14:textId="77777777" w:rsidR="004B4781" w:rsidRDefault="004B4781">
      <w:pPr>
        <w:pStyle w:val="Tekstprzypisudolnego"/>
        <w:rPr>
          <w:rFonts w:ascii="Times New Roman" w:hAnsi="Times New Roman"/>
          <w:sz w:val="16"/>
          <w:szCs w:val="16"/>
        </w:rPr>
      </w:pPr>
      <w:r w:rsidRPr="000D1885">
        <w:rPr>
          <w:rStyle w:val="Odwoanieprzypisudolnego"/>
          <w:rFonts w:ascii="Times New Roman" w:hAnsi="Times New Roman"/>
          <w:sz w:val="16"/>
          <w:szCs w:val="16"/>
        </w:rPr>
        <w:footnoteRef/>
      </w:r>
      <w:r w:rsidRPr="000D1885">
        <w:rPr>
          <w:rStyle w:val="Odwoanieprzypisudolnego"/>
          <w:rFonts w:ascii="Times New Roman" w:hAnsi="Times New Roman"/>
          <w:sz w:val="16"/>
          <w:szCs w:val="16"/>
        </w:rPr>
        <w:t xml:space="preserve"> </w:t>
      </w:r>
      <w:r>
        <w:rPr>
          <w:rFonts w:ascii="Times New Roman" w:hAnsi="Times New Roman"/>
          <w:sz w:val="16"/>
          <w:szCs w:val="16"/>
        </w:rPr>
        <w:t xml:space="preserve">Dokument należy złożyć w terminie </w:t>
      </w:r>
      <w:r w:rsidRPr="000D1885">
        <w:rPr>
          <w:rFonts w:ascii="Times New Roman" w:hAnsi="Times New Roman"/>
          <w:sz w:val="16"/>
          <w:szCs w:val="16"/>
        </w:rPr>
        <w:t>3 dni od dnia zamieszczenia na stronie internetowej informacji z otwarcia ofert (o której mowa w art. 86 ust. 5 ustawy Pzp). Wyjątkowo, w przypadku braku przynależności do jakiejkolwiek grupy kapitałowej, Wykonawca może złożyć ww. oświadczenie wraz z ofertą.</w:t>
      </w:r>
    </w:p>
    <w:p w14:paraId="7467BE96" w14:textId="77777777" w:rsidR="004B4781" w:rsidRPr="000D1885" w:rsidRDefault="004B4781">
      <w:pPr>
        <w:pStyle w:val="Tekstprzypisudolnego"/>
        <w:rPr>
          <w:sz w:val="10"/>
          <w:szCs w:val="10"/>
        </w:rPr>
      </w:pPr>
    </w:p>
  </w:footnote>
  <w:footnote w:id="13">
    <w:p w14:paraId="4B0780C5" w14:textId="77777777" w:rsidR="004B4781" w:rsidRPr="005D67DD" w:rsidRDefault="004B4781" w:rsidP="00C003AF">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 w:id="14">
    <w:p w14:paraId="79E3DE34" w14:textId="77777777" w:rsidR="004B4781" w:rsidRDefault="004B4781" w:rsidP="0099448C">
      <w:pPr>
        <w:pStyle w:val="Tekstprzypisudolnego"/>
      </w:pPr>
      <w:r w:rsidRPr="00D8040A">
        <w:rPr>
          <w:rStyle w:val="Odwoanieprzypisudolnego"/>
          <w:rFonts w:ascii="Times New Roman" w:hAnsi="Times New Roman"/>
          <w:sz w:val="16"/>
          <w:szCs w:val="16"/>
        </w:rPr>
        <w:footnoteRef/>
      </w:r>
      <w:r>
        <w:t xml:space="preserve"> </w:t>
      </w:r>
      <w:r w:rsidRPr="00D8040A">
        <w:rPr>
          <w:rFonts w:ascii="Times New Roman" w:hAnsi="Times New Roman"/>
          <w:sz w:val="16"/>
          <w:szCs w:val="16"/>
        </w:rPr>
        <w:t>Niepotrzebne skreślić</w:t>
      </w:r>
    </w:p>
  </w:footnote>
  <w:footnote w:id="15">
    <w:p w14:paraId="35D06C86" w14:textId="77777777" w:rsidR="004B4781" w:rsidRPr="005273D7" w:rsidRDefault="004B4781" w:rsidP="0099448C">
      <w:pPr>
        <w:pStyle w:val="Tekstprzypisudolnego"/>
        <w:rPr>
          <w:rFonts w:ascii="Times New Roman" w:hAnsi="Times New Roman"/>
          <w:sz w:val="16"/>
          <w:szCs w:val="16"/>
        </w:rPr>
      </w:pPr>
      <w:r w:rsidRPr="005273D7">
        <w:rPr>
          <w:rStyle w:val="Odwoanieprzypisudolnego"/>
          <w:rFonts w:ascii="Times New Roman" w:hAnsi="Times New Roman"/>
          <w:sz w:val="16"/>
          <w:szCs w:val="16"/>
        </w:rPr>
        <w:footnoteRef/>
      </w:r>
      <w:r w:rsidRPr="005273D7">
        <w:rPr>
          <w:rFonts w:ascii="Times New Roman" w:hAnsi="Times New Roman"/>
          <w:sz w:val="16"/>
          <w:szCs w:val="16"/>
        </w:rPr>
        <w:t xml:space="preserve"> </w:t>
      </w:r>
      <w:r>
        <w:rPr>
          <w:rFonts w:ascii="Times New Roman" w:hAnsi="Times New Roman"/>
          <w:sz w:val="16"/>
          <w:szCs w:val="16"/>
        </w:rPr>
        <w:t>N</w:t>
      </w:r>
      <w:r w:rsidRPr="005273D7">
        <w:rPr>
          <w:rFonts w:ascii="Times New Roman" w:hAnsi="Times New Roman"/>
          <w:sz w:val="16"/>
          <w:szCs w:val="16"/>
        </w:rPr>
        <w:t>iepotrzebne skreślić</w:t>
      </w:r>
    </w:p>
  </w:footnote>
  <w:footnote w:id="16">
    <w:p w14:paraId="17E01F6F" w14:textId="77777777" w:rsidR="004B4781" w:rsidRPr="002A290B" w:rsidRDefault="004B4781" w:rsidP="00E150A5">
      <w:pPr>
        <w:pStyle w:val="Tekstprzypisudolnego"/>
        <w:spacing w:after="80"/>
        <w:rPr>
          <w:rStyle w:val="Odwoanieprzypisudolnego"/>
          <w:rFonts w:ascii="Times New Roman" w:hAnsi="Times New Roman"/>
          <w:sz w:val="16"/>
          <w:szCs w:val="16"/>
          <w:vertAlign w:val="baseline"/>
        </w:rPr>
      </w:pPr>
      <w:r w:rsidRPr="002A290B">
        <w:rPr>
          <w:rStyle w:val="Odwoanieprzypisudolnego"/>
          <w:rFonts w:ascii="Times New Roman" w:hAnsi="Times New Roman"/>
          <w:sz w:val="16"/>
          <w:szCs w:val="16"/>
        </w:rPr>
        <w:footnoteRef/>
      </w:r>
      <w:r w:rsidRPr="002A290B">
        <w:rPr>
          <w:rStyle w:val="Odwoanieprzypisudolnego"/>
          <w:rFonts w:ascii="Times New Roman" w:hAnsi="Times New Roman"/>
          <w:sz w:val="16"/>
          <w:szCs w:val="16"/>
        </w:rPr>
        <w:t xml:space="preserve"> </w:t>
      </w:r>
      <w:r>
        <w:rPr>
          <w:rFonts w:ascii="Times New Roman" w:hAnsi="Times New Roman"/>
          <w:sz w:val="16"/>
          <w:szCs w:val="16"/>
        </w:rPr>
        <w:t xml:space="preserve">Zgodnie z </w:t>
      </w:r>
      <w:r w:rsidRPr="002A290B">
        <w:rPr>
          <w:rStyle w:val="Odwoanieprzypisudolnego"/>
          <w:rFonts w:ascii="Times New Roman" w:hAnsi="Times New Roman"/>
          <w:sz w:val="16"/>
          <w:szCs w:val="16"/>
          <w:vertAlign w:val="baseline"/>
        </w:rPr>
        <w:t>art. 22a</w:t>
      </w:r>
      <w:r>
        <w:rPr>
          <w:rStyle w:val="Odwoanieprzypisudolnego"/>
          <w:rFonts w:ascii="Times New Roman" w:hAnsi="Times New Roman"/>
          <w:sz w:val="16"/>
          <w:szCs w:val="16"/>
          <w:vertAlign w:val="baseline"/>
        </w:rPr>
        <w:t xml:space="preserve"> ustawy Prawo zamówień publicznych</w:t>
      </w:r>
      <w:r>
        <w:rPr>
          <w:rFonts w:ascii="Times New Roman" w:hAnsi="Times New Roman"/>
          <w:sz w:val="16"/>
          <w:szCs w:val="16"/>
        </w:rPr>
        <w:t>:</w:t>
      </w:r>
    </w:p>
    <w:p w14:paraId="0C229522" w14:textId="77777777" w:rsidR="004B4781" w:rsidRPr="002A290B" w:rsidRDefault="004B4781" w:rsidP="00413728">
      <w:pPr>
        <w:pStyle w:val="Tekstprzypisudolnego"/>
        <w:spacing w:after="80"/>
        <w:ind w:left="142"/>
        <w:rPr>
          <w:rStyle w:val="Odwoanieprzypisudolnego"/>
          <w:rFonts w:ascii="Times New Roman" w:hAnsi="Times New Roman"/>
          <w:sz w:val="16"/>
          <w:szCs w:val="16"/>
        </w:rPr>
      </w:pPr>
      <w:r>
        <w:rPr>
          <w:rFonts w:ascii="Times New Roman" w:hAnsi="Times New Roman"/>
          <w:sz w:val="16"/>
          <w:szCs w:val="16"/>
        </w:rPr>
        <w:t>4</w:t>
      </w:r>
      <w:r w:rsidRPr="002A290B">
        <w:rPr>
          <w:rStyle w:val="Odwoanieprzypisudolnego"/>
          <w:rFonts w:ascii="Times New Roman" w:hAnsi="Times New Roman"/>
          <w:sz w:val="16"/>
          <w:szCs w:val="16"/>
          <w:vertAlign w:val="baseline"/>
        </w:rPr>
        <w:t xml:space="preserve">. W odniesieniu do warunków dotyczących wykształcenia, kwalifikacji zawodowych lub doświadczenia, wykonawcy mogą polegać na zdolnościach innych podmiotów, jeśli podmioty te zrealizują </w:t>
      </w:r>
      <w:r>
        <w:rPr>
          <w:rStyle w:val="Odwoanieprzypisudolnego"/>
          <w:rFonts w:ascii="Times New Roman" w:hAnsi="Times New Roman"/>
          <w:sz w:val="16"/>
          <w:szCs w:val="16"/>
          <w:vertAlign w:val="baseline"/>
        </w:rPr>
        <w:t>us</w:t>
      </w:r>
      <w:r>
        <w:rPr>
          <w:rFonts w:ascii="Times New Roman" w:hAnsi="Times New Roman"/>
          <w:sz w:val="16"/>
          <w:szCs w:val="16"/>
        </w:rPr>
        <w:t>ługi</w:t>
      </w:r>
      <w:r w:rsidRPr="002A290B">
        <w:rPr>
          <w:rStyle w:val="Odwoanieprzypisudolnego"/>
          <w:rFonts w:ascii="Times New Roman" w:hAnsi="Times New Roman"/>
          <w:sz w:val="16"/>
          <w:szCs w:val="16"/>
          <w:vertAlign w:val="baseline"/>
        </w:rPr>
        <w:t>, do realizacji których te zdolności są wymagane.</w:t>
      </w:r>
    </w:p>
    <w:p w14:paraId="25BFE87C" w14:textId="77777777" w:rsidR="004B4781" w:rsidRPr="002A290B" w:rsidRDefault="004B4781" w:rsidP="00413728">
      <w:pPr>
        <w:pStyle w:val="Tekstprzypisudolnego"/>
        <w:spacing w:after="80"/>
        <w:ind w:left="142"/>
        <w:rPr>
          <w:rFonts w:ascii="Times New Roman" w:hAnsi="Times New Roman"/>
          <w:sz w:val="16"/>
          <w:szCs w:val="16"/>
        </w:rPr>
      </w:pPr>
      <w:r>
        <w:rPr>
          <w:rStyle w:val="Odwoanieprzypisudolnego"/>
          <w:rFonts w:ascii="Times New Roman" w:hAnsi="Times New Roman"/>
          <w:sz w:val="16"/>
          <w:szCs w:val="16"/>
          <w:vertAlign w:val="baseline"/>
        </w:rPr>
        <w:t>5</w:t>
      </w:r>
      <w:r w:rsidRPr="002A290B">
        <w:rPr>
          <w:rStyle w:val="Odwoanieprzypisudolnego"/>
          <w:rFonts w:ascii="Times New Roman" w:hAnsi="Times New Roman"/>
          <w:sz w:val="16"/>
          <w:szCs w:val="16"/>
          <w:vertAlign w:val="baseline"/>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w:t>
      </w:r>
      <w:r>
        <w:rPr>
          <w:rStyle w:val="Odwoanieprzypisudolnego"/>
          <w:rFonts w:ascii="Times New Roman" w:hAnsi="Times New Roman"/>
          <w:sz w:val="16"/>
          <w:szCs w:val="16"/>
          <w:vertAlign w:val="baseline"/>
        </w:rPr>
        <w:t xml:space="preserve">ienie zasobów nie ponosi winy. </w:t>
      </w:r>
    </w:p>
  </w:footnote>
  <w:footnote w:id="17">
    <w:p w14:paraId="4E469A30" w14:textId="77777777" w:rsidR="004B4781" w:rsidRDefault="004B4781" w:rsidP="00E150A5">
      <w:pPr>
        <w:pStyle w:val="Tekstprzypisudolnego"/>
      </w:pPr>
      <w:r w:rsidRPr="0089634D">
        <w:rPr>
          <w:rStyle w:val="Odwoanieprzypisudolnego"/>
          <w:rFonts w:ascii="Times New Roman" w:hAnsi="Times New Roman"/>
          <w:sz w:val="16"/>
          <w:szCs w:val="16"/>
        </w:rPr>
        <w:footnoteRef/>
      </w:r>
      <w:r w:rsidRPr="0089634D">
        <w:rPr>
          <w:rStyle w:val="Odwoanieprzypisudolnego"/>
          <w:rFonts w:ascii="Times New Roman" w:hAnsi="Times New Roman"/>
          <w:sz w:val="16"/>
          <w:szCs w:val="16"/>
          <w:vertAlign w:val="baseline"/>
        </w:rPr>
        <w:t xml:space="preserve"> Niepotrzebne skreślić</w:t>
      </w:r>
    </w:p>
  </w:footnote>
  <w:footnote w:id="18">
    <w:p w14:paraId="059605AC" w14:textId="77777777" w:rsidR="004B4781" w:rsidRDefault="004B4781" w:rsidP="005F06DB">
      <w:pPr>
        <w:pStyle w:val="Tekstprzypisudolnego"/>
        <w:rPr>
          <w:rFonts w:ascii="Times New Roman" w:hAnsi="Times New Roman"/>
          <w:sz w:val="18"/>
          <w:szCs w:val="18"/>
        </w:rPr>
      </w:pPr>
      <w:r w:rsidRPr="004F0679">
        <w:rPr>
          <w:rFonts w:ascii="Times New Roman" w:hAnsi="Times New Roman"/>
          <w:sz w:val="18"/>
          <w:szCs w:val="18"/>
          <w:vertAlign w:val="superscript"/>
        </w:rPr>
        <w:footnoteRef/>
      </w:r>
      <w:r w:rsidRPr="004F0679">
        <w:rPr>
          <w:rFonts w:ascii="Times New Roman" w:hAnsi="Times New Roman"/>
          <w:sz w:val="18"/>
          <w:szCs w:val="18"/>
        </w:rPr>
        <w:t xml:space="preserve"> </w:t>
      </w:r>
      <w:r>
        <w:rPr>
          <w:rFonts w:ascii="Times New Roman" w:hAnsi="Times New Roman"/>
          <w:sz w:val="18"/>
          <w:szCs w:val="18"/>
        </w:rPr>
        <w:t xml:space="preserve">Wyliczenie ma charakter przykładowy. Umowa o pracę może zawierać również inne dane, które podlegają anonimizacji. Każda umowa powinna zostać przeanalizowana przez Wykonawcę pod kątem przepisów </w:t>
      </w:r>
      <w:r w:rsidRPr="008B0D22">
        <w:rPr>
          <w:rFonts w:ascii="Times New Roman" w:hAnsi="Times New Roman"/>
          <w:sz w:val="18"/>
          <w:szCs w:val="18"/>
        </w:rPr>
        <w:t>Rozporządzenia</w:t>
      </w:r>
      <w:r>
        <w:rPr>
          <w:rFonts w:ascii="Times New Roman" w:hAnsi="Times New Roman"/>
          <w:sz w:val="18"/>
          <w:szCs w:val="18"/>
        </w:rPr>
        <w:t>, o którym mowa w</w:t>
      </w:r>
      <w:r w:rsidRPr="008B0D22">
        <w:rPr>
          <w:rFonts w:ascii="Times New Roman" w:hAnsi="Times New Roman"/>
          <w:sz w:val="18"/>
          <w:szCs w:val="18"/>
        </w:rPr>
        <w:t xml:space="preserve"> § 7 ust. 1 niniejszej umowy</w:t>
      </w:r>
      <w:r w:rsidRPr="00895B47">
        <w:rPr>
          <w:rFonts w:ascii="Times New Roman" w:hAnsi="Times New Roman"/>
          <w:sz w:val="18"/>
          <w:szCs w:val="18"/>
        </w:rPr>
        <w:t>;</w:t>
      </w:r>
      <w:r>
        <w:rPr>
          <w:rFonts w:ascii="Times New Roman" w:hAnsi="Times New Roman"/>
          <w:sz w:val="18"/>
          <w:szCs w:val="18"/>
        </w:rPr>
        <w:t xml:space="preserve"> zakres anonimizacji umowy musi być zgodny z przepisami ww. ustawy i Rozporządzenia. </w:t>
      </w:r>
    </w:p>
    <w:p w14:paraId="67644FFA" w14:textId="77777777" w:rsidR="004B4781" w:rsidRDefault="004B4781" w:rsidP="005F06DB">
      <w:pPr>
        <w:pStyle w:val="Tekstprzypisudolnego"/>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AA9218AA"/>
    <w:lvl w:ilvl="0">
      <w:start w:val="1"/>
      <w:numFmt w:val="decimal"/>
      <w:lvlText w:val="%1."/>
      <w:lvlJc w:val="left"/>
      <w:pPr>
        <w:tabs>
          <w:tab w:val="num" w:pos="360"/>
        </w:tabs>
        <w:ind w:left="0" w:firstLine="0"/>
      </w:pPr>
      <w:rPr>
        <w:b w:val="0"/>
      </w:r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3"/>
    <w:multiLevelType w:val="singleLevel"/>
    <w:tmpl w:val="04150017"/>
    <w:lvl w:ilvl="0">
      <w:start w:val="1"/>
      <w:numFmt w:val="lowerLetter"/>
      <w:lvlText w:val="%1)"/>
      <w:lvlJc w:val="left"/>
      <w:pPr>
        <w:ind w:left="720" w:hanging="360"/>
      </w:pPr>
      <w:rPr>
        <w:b w:val="0"/>
      </w:rPr>
    </w:lvl>
  </w:abstractNum>
  <w:abstractNum w:abstractNumId="3" w15:restartNumberingAfterBreak="0">
    <w:nsid w:val="00000004"/>
    <w:multiLevelType w:val="singleLevel"/>
    <w:tmpl w:val="393AF784"/>
    <w:lvl w:ilvl="0">
      <w:start w:val="1"/>
      <w:numFmt w:val="decimal"/>
      <w:lvlText w:val="%1."/>
      <w:lvlJc w:val="left"/>
      <w:pPr>
        <w:tabs>
          <w:tab w:val="num" w:pos="360"/>
        </w:tabs>
        <w:ind w:left="0" w:firstLine="0"/>
      </w:pPr>
      <w:rPr>
        <w:rFonts w:ascii="Times New Roman" w:hAnsi="Times New Roman"/>
        <w:b w:val="0"/>
      </w:rPr>
    </w:lvl>
  </w:abstractNum>
  <w:abstractNum w:abstractNumId="4" w15:restartNumberingAfterBreak="0">
    <w:nsid w:val="00000005"/>
    <w:multiLevelType w:val="singleLevel"/>
    <w:tmpl w:val="594419EA"/>
    <w:name w:val="WW8Num5"/>
    <w:lvl w:ilvl="0">
      <w:start w:val="1"/>
      <w:numFmt w:val="decimal"/>
      <w:pStyle w:val="WW-Zwykytekst"/>
      <w:lvlText w:val="%1."/>
      <w:lvlJc w:val="left"/>
      <w:pPr>
        <w:tabs>
          <w:tab w:val="num" w:pos="360"/>
        </w:tabs>
        <w:ind w:left="0" w:firstLine="0"/>
      </w:pPr>
      <w:rPr>
        <w:b w:val="0"/>
      </w:rPr>
    </w:lvl>
  </w:abstractNum>
  <w:abstractNum w:abstractNumId="5" w15:restartNumberingAfterBreak="0">
    <w:nsid w:val="00000007"/>
    <w:multiLevelType w:val="singleLevel"/>
    <w:tmpl w:val="00000007"/>
    <w:name w:val="WW8Num7"/>
    <w:lvl w:ilvl="0">
      <w:numFmt w:val="bullet"/>
      <w:lvlText w:val="-"/>
      <w:lvlJc w:val="left"/>
      <w:pPr>
        <w:tabs>
          <w:tab w:val="num" w:pos="720"/>
        </w:tabs>
        <w:ind w:left="0" w:firstLine="0"/>
      </w:pPr>
      <w:rPr>
        <w:rFonts w:ascii="Times New Roman" w:hAnsi="Times New Roman"/>
        <w:b w:val="0"/>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Symbol" w:hAnsi="Symbol"/>
      </w:rPr>
    </w:lvl>
  </w:abstractNum>
  <w:abstractNum w:abstractNumId="7" w15:restartNumberingAfterBreak="0">
    <w:nsid w:val="00000009"/>
    <w:multiLevelType w:val="multilevel"/>
    <w:tmpl w:val="0628779C"/>
    <w:name w:val="WW8Num9"/>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 w15:restartNumberingAfterBreak="0">
    <w:nsid w:val="0000000A"/>
    <w:multiLevelType w:val="multilevel"/>
    <w:tmpl w:val="DD62873E"/>
    <w:name w:val="WW8Num12"/>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44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B"/>
    <w:multiLevelType w:val="multilevel"/>
    <w:tmpl w:val="0000000B"/>
    <w:name w:val="WW8Num13"/>
    <w:lvl w:ilvl="0">
      <w:start w:val="1"/>
      <w:numFmt w:val="decimal"/>
      <w:lvlText w:val="%1."/>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4"/>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0D"/>
    <w:multiLevelType w:val="multilevel"/>
    <w:tmpl w:val="0000000D"/>
    <w:name w:val="WW8Num16"/>
    <w:lvl w:ilvl="0">
      <w:start w:val="1"/>
      <w:numFmt w:val="decimal"/>
      <w:lvlText w:val="%1."/>
      <w:lvlJc w:val="left"/>
      <w:pPr>
        <w:tabs>
          <w:tab w:val="num" w:pos="360"/>
        </w:tabs>
        <w:ind w:left="0" w:firstLine="0"/>
      </w:pPr>
      <w:rPr>
        <w:b w:val="0"/>
        <w:i w:val="0"/>
      </w:rPr>
    </w:lvl>
    <w:lvl w:ilvl="1">
      <w:start w:val="1"/>
      <w:numFmt w:val="decimal"/>
      <w:lvlText w:val="%1.%2."/>
      <w:lvlJc w:val="left"/>
      <w:pPr>
        <w:tabs>
          <w:tab w:val="num" w:pos="360"/>
        </w:tabs>
        <w:ind w:left="0" w:firstLine="0"/>
      </w:pPr>
      <w:rPr>
        <w:b w:val="0"/>
        <w:i w:val="0"/>
      </w:rPr>
    </w:lvl>
    <w:lvl w:ilvl="2">
      <w:start w:val="1"/>
      <w:numFmt w:val="decimal"/>
      <w:lvlText w:val="%1.%2.%3."/>
      <w:lvlJc w:val="left"/>
      <w:pPr>
        <w:tabs>
          <w:tab w:val="num" w:pos="720"/>
        </w:tabs>
        <w:ind w:left="0" w:firstLine="0"/>
      </w:pPr>
      <w:rPr>
        <w:b w:val="0"/>
        <w:i w:val="0"/>
      </w:rPr>
    </w:lvl>
    <w:lvl w:ilvl="3">
      <w:start w:val="1"/>
      <w:numFmt w:val="decimal"/>
      <w:lvlText w:val="%1.%2.%3.%4."/>
      <w:lvlJc w:val="left"/>
      <w:pPr>
        <w:tabs>
          <w:tab w:val="num" w:pos="720"/>
        </w:tabs>
        <w:ind w:left="0" w:firstLine="0"/>
      </w:pPr>
      <w:rPr>
        <w:b w:val="0"/>
        <w:i w:val="0"/>
      </w:rPr>
    </w:lvl>
    <w:lvl w:ilvl="4">
      <w:start w:val="1"/>
      <w:numFmt w:val="decimal"/>
      <w:lvlText w:val="%1.%2.%3.%4.%5."/>
      <w:lvlJc w:val="left"/>
      <w:pPr>
        <w:tabs>
          <w:tab w:val="num" w:pos="1080"/>
        </w:tabs>
        <w:ind w:left="0" w:firstLine="0"/>
      </w:pPr>
      <w:rPr>
        <w:b w:val="0"/>
        <w:i w:val="0"/>
      </w:rPr>
    </w:lvl>
    <w:lvl w:ilvl="5">
      <w:start w:val="1"/>
      <w:numFmt w:val="decimal"/>
      <w:lvlText w:val="%1.%2.%3.%4.%5.%6."/>
      <w:lvlJc w:val="left"/>
      <w:pPr>
        <w:tabs>
          <w:tab w:val="num" w:pos="1080"/>
        </w:tabs>
        <w:ind w:left="0" w:firstLine="0"/>
      </w:pPr>
      <w:rPr>
        <w:b w:val="0"/>
        <w:i w:val="0"/>
      </w:rPr>
    </w:lvl>
    <w:lvl w:ilvl="6">
      <w:start w:val="1"/>
      <w:numFmt w:val="decimal"/>
      <w:lvlText w:val="%1.%2.%3.%4.%5.%6.%7."/>
      <w:lvlJc w:val="left"/>
      <w:pPr>
        <w:tabs>
          <w:tab w:val="num" w:pos="1080"/>
        </w:tabs>
        <w:ind w:left="0" w:firstLine="0"/>
      </w:pPr>
      <w:rPr>
        <w:b w:val="0"/>
        <w:i w:val="0"/>
      </w:rPr>
    </w:lvl>
    <w:lvl w:ilvl="7">
      <w:start w:val="1"/>
      <w:numFmt w:val="decimal"/>
      <w:lvlText w:val="%1.%2.%3.%4.%5.%6.%7.%8."/>
      <w:lvlJc w:val="left"/>
      <w:pPr>
        <w:tabs>
          <w:tab w:val="num" w:pos="1440"/>
        </w:tabs>
        <w:ind w:left="0" w:firstLine="0"/>
      </w:pPr>
      <w:rPr>
        <w:b w:val="0"/>
        <w:i w:val="0"/>
      </w:rPr>
    </w:lvl>
    <w:lvl w:ilvl="8">
      <w:start w:val="1"/>
      <w:numFmt w:val="decimal"/>
      <w:lvlText w:val="%1.%2.%3.%4.%5.%6.%7.%8.%9."/>
      <w:lvlJc w:val="left"/>
      <w:pPr>
        <w:tabs>
          <w:tab w:val="num" w:pos="1440"/>
        </w:tabs>
        <w:ind w:left="0" w:firstLine="0"/>
      </w:pPr>
      <w:rPr>
        <w:b w:val="0"/>
        <w:i w:val="0"/>
      </w:rPr>
    </w:lvl>
  </w:abstractNum>
  <w:abstractNum w:abstractNumId="12" w15:restartNumberingAfterBreak="0">
    <w:nsid w:val="0000000E"/>
    <w:multiLevelType w:val="singleLevel"/>
    <w:tmpl w:val="0000000E"/>
    <w:name w:val="WW8Num17"/>
    <w:lvl w:ilvl="0">
      <w:start w:val="1"/>
      <w:numFmt w:val="decimal"/>
      <w:lvlText w:val="%1."/>
      <w:lvlJc w:val="left"/>
      <w:pPr>
        <w:tabs>
          <w:tab w:val="num" w:pos="720"/>
        </w:tabs>
        <w:ind w:left="0" w:firstLine="0"/>
      </w:pPr>
    </w:lvl>
  </w:abstractNum>
  <w:abstractNum w:abstractNumId="13" w15:restartNumberingAfterBreak="0">
    <w:nsid w:val="00000010"/>
    <w:multiLevelType w:val="multilevel"/>
    <w:tmpl w:val="F7925418"/>
    <w:lvl w:ilvl="0">
      <w:start w:val="1"/>
      <w:numFmt w:val="decimal"/>
      <w:lvlText w:val="%1."/>
      <w:lvlJc w:val="left"/>
      <w:pPr>
        <w:tabs>
          <w:tab w:val="num" w:pos="719"/>
        </w:tabs>
        <w:ind w:left="284"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4" w15:restartNumberingAfterBreak="0">
    <w:nsid w:val="00000011"/>
    <w:multiLevelType w:val="singleLevel"/>
    <w:tmpl w:val="0FCC8478"/>
    <w:lvl w:ilvl="0">
      <w:start w:val="1"/>
      <w:numFmt w:val="decimal"/>
      <w:lvlText w:val="%1)"/>
      <w:lvlJc w:val="left"/>
      <w:pPr>
        <w:tabs>
          <w:tab w:val="num" w:pos="360"/>
        </w:tabs>
        <w:ind w:left="0" w:firstLine="0"/>
      </w:pPr>
      <w:rPr>
        <w:rFonts w:ascii="Times New Roman" w:eastAsia="TimesNewRomanPSMT" w:hAnsi="Times New Roman" w:cs="Times New Roman"/>
        <w:b w:val="0"/>
        <w:i w:val="0"/>
      </w:rPr>
    </w:lvl>
  </w:abstractNum>
  <w:abstractNum w:abstractNumId="15" w15:restartNumberingAfterBreak="0">
    <w:nsid w:val="00000013"/>
    <w:multiLevelType w:val="multilevel"/>
    <w:tmpl w:val="00000013"/>
    <w:name w:val="WW8Num23"/>
    <w:lvl w:ilvl="0">
      <w:start w:val="2"/>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6" w15:restartNumberingAfterBreak="0">
    <w:nsid w:val="00000014"/>
    <w:multiLevelType w:val="singleLevel"/>
    <w:tmpl w:val="00000014"/>
    <w:name w:val="WW8Num24"/>
    <w:lvl w:ilvl="0">
      <w:start w:val="1"/>
      <w:numFmt w:val="decimal"/>
      <w:lvlText w:val="%1."/>
      <w:lvlJc w:val="left"/>
      <w:pPr>
        <w:tabs>
          <w:tab w:val="num" w:pos="720"/>
        </w:tabs>
        <w:ind w:left="0" w:firstLine="0"/>
      </w:pPr>
    </w:lvl>
  </w:abstractNum>
  <w:abstractNum w:abstractNumId="17" w15:restartNumberingAfterBreak="0">
    <w:nsid w:val="00000015"/>
    <w:multiLevelType w:val="singleLevel"/>
    <w:tmpl w:val="00000015"/>
    <w:name w:val="WW8Num25"/>
    <w:lvl w:ilvl="0">
      <w:start w:val="1"/>
      <w:numFmt w:val="decimal"/>
      <w:lvlText w:val="%1."/>
      <w:lvlJc w:val="left"/>
      <w:pPr>
        <w:tabs>
          <w:tab w:val="num" w:pos="720"/>
        </w:tabs>
        <w:ind w:left="0" w:firstLine="0"/>
      </w:pPr>
      <w:rPr>
        <w:rFonts w:ascii="Times New Roman" w:hAnsi="Times New Roman"/>
      </w:rPr>
    </w:lvl>
  </w:abstractNum>
  <w:abstractNum w:abstractNumId="18" w15:restartNumberingAfterBreak="0">
    <w:nsid w:val="00000016"/>
    <w:multiLevelType w:val="singleLevel"/>
    <w:tmpl w:val="00000016"/>
    <w:name w:val="WW8Num26"/>
    <w:lvl w:ilvl="0">
      <w:start w:val="1"/>
      <w:numFmt w:val="decimal"/>
      <w:lvlText w:val="%1."/>
      <w:lvlJc w:val="left"/>
      <w:pPr>
        <w:tabs>
          <w:tab w:val="num" w:pos="720"/>
        </w:tabs>
        <w:ind w:left="0" w:firstLine="0"/>
      </w:pPr>
      <w:rPr>
        <w:b w:val="0"/>
        <w:i w:val="0"/>
      </w:rPr>
    </w:lvl>
  </w:abstractNum>
  <w:abstractNum w:abstractNumId="19" w15:restartNumberingAfterBreak="0">
    <w:nsid w:val="00000017"/>
    <w:multiLevelType w:val="multilevel"/>
    <w:tmpl w:val="363E657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0" w:firstLine="0"/>
      </w:p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600"/>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0" w15:restartNumberingAfterBreak="0">
    <w:nsid w:val="00000018"/>
    <w:multiLevelType w:val="multilevel"/>
    <w:tmpl w:val="00000018"/>
    <w:name w:val="WW8Num2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1" w15:restartNumberingAfterBreak="0">
    <w:nsid w:val="00000019"/>
    <w:multiLevelType w:val="singleLevel"/>
    <w:tmpl w:val="CA9AFC92"/>
    <w:lvl w:ilvl="0">
      <w:start w:val="1"/>
      <w:numFmt w:val="decimal"/>
      <w:lvlText w:val="%1."/>
      <w:lvlJc w:val="left"/>
      <w:pPr>
        <w:tabs>
          <w:tab w:val="num" w:pos="0"/>
        </w:tabs>
        <w:ind w:left="720" w:hanging="360"/>
      </w:pPr>
      <w:rPr>
        <w:rFonts w:hint="default"/>
      </w:rPr>
    </w:lvl>
  </w:abstractNum>
  <w:abstractNum w:abstractNumId="22" w15:restartNumberingAfterBreak="0">
    <w:nsid w:val="0000001A"/>
    <w:multiLevelType w:val="singleLevel"/>
    <w:tmpl w:val="0000001A"/>
    <w:name w:val="WW8Num30"/>
    <w:lvl w:ilvl="0">
      <w:start w:val="4"/>
      <w:numFmt w:val="bullet"/>
      <w:lvlText w:val="-"/>
      <w:lvlJc w:val="left"/>
      <w:pPr>
        <w:tabs>
          <w:tab w:val="num" w:pos="360"/>
        </w:tabs>
        <w:ind w:left="0" w:firstLine="0"/>
      </w:pPr>
      <w:rPr>
        <w:rFonts w:ascii="OpenSymbol" w:hAnsi="OpenSymbol"/>
      </w:rPr>
    </w:lvl>
  </w:abstractNum>
  <w:abstractNum w:abstractNumId="23" w15:restartNumberingAfterBreak="0">
    <w:nsid w:val="0000001C"/>
    <w:multiLevelType w:val="multilevel"/>
    <w:tmpl w:val="0000001C"/>
    <w:name w:val="WW8Num3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4" w15:restartNumberingAfterBreak="0">
    <w:nsid w:val="0000001D"/>
    <w:multiLevelType w:val="multilevel"/>
    <w:tmpl w:val="0000001D"/>
    <w:name w:val="WW8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E"/>
    <w:multiLevelType w:val="multilevel"/>
    <w:tmpl w:val="0000001E"/>
    <w:name w:val="WW8Num3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F"/>
    <w:multiLevelType w:val="singleLevel"/>
    <w:tmpl w:val="0000001F"/>
    <w:name w:val="WW8Num35"/>
    <w:lvl w:ilvl="0">
      <w:start w:val="1"/>
      <w:numFmt w:val="decimal"/>
      <w:lvlText w:val="%1."/>
      <w:lvlJc w:val="left"/>
      <w:pPr>
        <w:tabs>
          <w:tab w:val="num" w:pos="720"/>
        </w:tabs>
        <w:ind w:left="720" w:hanging="360"/>
      </w:pPr>
    </w:lvl>
  </w:abstractNum>
  <w:abstractNum w:abstractNumId="27" w15:restartNumberingAfterBreak="0">
    <w:nsid w:val="00000020"/>
    <w:multiLevelType w:val="singleLevel"/>
    <w:tmpl w:val="6CCA0E32"/>
    <w:lvl w:ilvl="0">
      <w:start w:val="1"/>
      <w:numFmt w:val="decimal"/>
      <w:lvlText w:val="%1."/>
      <w:lvlJc w:val="left"/>
      <w:pPr>
        <w:tabs>
          <w:tab w:val="num" w:pos="720"/>
        </w:tabs>
        <w:ind w:left="720" w:hanging="360"/>
      </w:pPr>
      <w:rPr>
        <w:rFonts w:hint="default"/>
        <w:b w:val="0"/>
        <w:i w:val="0"/>
      </w:rPr>
    </w:lvl>
  </w:abstractNum>
  <w:abstractNum w:abstractNumId="28" w15:restartNumberingAfterBreak="0">
    <w:nsid w:val="00000021"/>
    <w:multiLevelType w:val="multilevel"/>
    <w:tmpl w:val="00000021"/>
    <w:name w:val="WW8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2"/>
    <w:multiLevelType w:val="singleLevel"/>
    <w:tmpl w:val="00000022"/>
    <w:name w:val="WW8Num39"/>
    <w:lvl w:ilvl="0">
      <w:start w:val="1"/>
      <w:numFmt w:val="decimal"/>
      <w:lvlText w:val="%1."/>
      <w:lvlJc w:val="left"/>
      <w:pPr>
        <w:tabs>
          <w:tab w:val="num" w:pos="720"/>
        </w:tabs>
        <w:ind w:left="720" w:hanging="360"/>
      </w:pPr>
    </w:lvl>
  </w:abstractNum>
  <w:abstractNum w:abstractNumId="30" w15:restartNumberingAfterBreak="0">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31" w15:restartNumberingAfterBreak="0">
    <w:nsid w:val="00000025"/>
    <w:multiLevelType w:val="multilevel"/>
    <w:tmpl w:val="0E563E98"/>
    <w:lvl w:ilvl="0">
      <w:start w:val="1"/>
      <w:numFmt w:val="decimal"/>
      <w:lvlText w:val="%1."/>
      <w:lvlJc w:val="left"/>
      <w:pPr>
        <w:tabs>
          <w:tab w:val="num" w:pos="720"/>
        </w:tabs>
        <w:ind w:left="0" w:firstLine="0"/>
      </w:pPr>
      <w:rPr>
        <w:b/>
        <w:sz w:val="24"/>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2" w15:restartNumberingAfterBreak="0">
    <w:nsid w:val="00000027"/>
    <w:multiLevelType w:val="singleLevel"/>
    <w:tmpl w:val="00000027"/>
    <w:lvl w:ilvl="0">
      <w:start w:val="1"/>
      <w:numFmt w:val="decimal"/>
      <w:lvlText w:val="%1."/>
      <w:lvlJc w:val="left"/>
      <w:pPr>
        <w:tabs>
          <w:tab w:val="num" w:pos="0"/>
        </w:tabs>
        <w:ind w:left="0" w:firstLine="0"/>
      </w:pPr>
    </w:lvl>
  </w:abstractNum>
  <w:abstractNum w:abstractNumId="33" w15:restartNumberingAfterBreak="0">
    <w:nsid w:val="0000002E"/>
    <w:multiLevelType w:val="multilevel"/>
    <w:tmpl w:val="0000002E"/>
    <w:name w:val="WW8Num46"/>
    <w:lvl w:ilvl="0">
      <w:start w:val="4"/>
      <w:numFmt w:val="decimal"/>
      <w:lvlText w:val="%1."/>
      <w:lvlJc w:val="left"/>
      <w:pPr>
        <w:tabs>
          <w:tab w:val="num" w:pos="360"/>
        </w:tabs>
        <w:ind w:left="360" w:hanging="360"/>
      </w:pPr>
    </w:lvl>
    <w:lvl w:ilvl="1">
      <w:start w:val="6"/>
      <w:numFmt w:val="decimal"/>
      <w:lvlText w:val="%1.%2."/>
      <w:lvlJc w:val="left"/>
      <w:pPr>
        <w:tabs>
          <w:tab w:val="num" w:pos="810"/>
        </w:tabs>
        <w:ind w:left="810" w:hanging="360"/>
      </w:p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34" w15:restartNumberingAfterBreak="0">
    <w:nsid w:val="00000032"/>
    <w:multiLevelType w:val="singleLevel"/>
    <w:tmpl w:val="00000032"/>
    <w:lvl w:ilvl="0">
      <w:start w:val="1"/>
      <w:numFmt w:val="decimal"/>
      <w:lvlText w:val="%1."/>
      <w:lvlJc w:val="left"/>
      <w:pPr>
        <w:tabs>
          <w:tab w:val="num" w:pos="360"/>
        </w:tabs>
        <w:ind w:left="0" w:firstLine="0"/>
      </w:pPr>
    </w:lvl>
  </w:abstractNum>
  <w:abstractNum w:abstractNumId="35" w15:restartNumberingAfterBreak="0">
    <w:nsid w:val="00000033"/>
    <w:multiLevelType w:val="multilevel"/>
    <w:tmpl w:val="494C3914"/>
    <w:name w:val="WW8Num53"/>
    <w:lvl w:ilvl="0">
      <w:start w:val="1"/>
      <w:numFmt w:val="decimal"/>
      <w:lvlText w:val="%1."/>
      <w:lvlJc w:val="left"/>
      <w:pPr>
        <w:tabs>
          <w:tab w:val="num" w:pos="720"/>
        </w:tabs>
        <w:ind w:left="0" w:firstLine="0"/>
      </w:pPr>
      <w:rPr>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6" w15:restartNumberingAfterBreak="0">
    <w:nsid w:val="00AB5B47"/>
    <w:multiLevelType w:val="hybridMultilevel"/>
    <w:tmpl w:val="20EA2EA2"/>
    <w:lvl w:ilvl="0" w:tplc="8954C5F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3020405"/>
    <w:multiLevelType w:val="hybridMultilevel"/>
    <w:tmpl w:val="5F9E9340"/>
    <w:name w:val="WW8Num922"/>
    <w:lvl w:ilvl="0" w:tplc="0415000F">
      <w:start w:val="1"/>
      <w:numFmt w:val="decimal"/>
      <w:lvlText w:val="%1."/>
      <w:lvlJc w:val="left"/>
      <w:pPr>
        <w:ind w:left="720" w:hanging="360"/>
      </w:pPr>
    </w:lvl>
    <w:lvl w:ilvl="1" w:tplc="66320E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49F6AEC"/>
    <w:multiLevelType w:val="hybridMultilevel"/>
    <w:tmpl w:val="73DAF3DC"/>
    <w:lvl w:ilvl="0" w:tplc="04150011">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06453BC9"/>
    <w:multiLevelType w:val="hybridMultilevel"/>
    <w:tmpl w:val="092E8CE2"/>
    <w:lvl w:ilvl="0" w:tplc="04150011">
      <w:start w:val="1"/>
      <w:numFmt w:val="decimal"/>
      <w:lvlText w:val="%1)"/>
      <w:lvlJc w:val="left"/>
      <w:pPr>
        <w:tabs>
          <w:tab w:val="num" w:pos="1080"/>
        </w:tabs>
        <w:ind w:left="1080" w:hanging="360"/>
      </w:pPr>
      <w:rPr>
        <w:rFonts w:hint="default"/>
        <w:b w:val="0"/>
        <w:strike w:val="0"/>
      </w:rPr>
    </w:lvl>
    <w:lvl w:ilvl="1" w:tplc="6396EABC">
      <w:start w:val="1"/>
      <w:numFmt w:val="decimal"/>
      <w:lvlText w:val="%2."/>
      <w:lvlJc w:val="left"/>
      <w:pPr>
        <w:tabs>
          <w:tab w:val="num" w:pos="1440"/>
        </w:tabs>
        <w:ind w:left="1440" w:hanging="360"/>
      </w:pPr>
      <w:rPr>
        <w:sz w:val="20"/>
        <w:szCs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06AA6747"/>
    <w:multiLevelType w:val="hybridMultilevel"/>
    <w:tmpl w:val="D728CD4A"/>
    <w:lvl w:ilvl="0" w:tplc="04150011">
      <w:start w:val="1"/>
      <w:numFmt w:val="decimal"/>
      <w:lvlText w:val="%1)"/>
      <w:lvlJc w:val="left"/>
      <w:pPr>
        <w:ind w:left="999" w:hanging="360"/>
      </w:pPr>
    </w:lvl>
    <w:lvl w:ilvl="1" w:tplc="04150019" w:tentative="1">
      <w:start w:val="1"/>
      <w:numFmt w:val="lowerLetter"/>
      <w:lvlText w:val="%2."/>
      <w:lvlJc w:val="left"/>
      <w:pPr>
        <w:ind w:left="1719" w:hanging="360"/>
      </w:pPr>
    </w:lvl>
    <w:lvl w:ilvl="2" w:tplc="04150011">
      <w:start w:val="1"/>
      <w:numFmt w:val="decimal"/>
      <w:lvlText w:val="%3)"/>
      <w:lvlJc w:val="lef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41" w15:restartNumberingAfterBreak="0">
    <w:nsid w:val="093867E9"/>
    <w:multiLevelType w:val="hybridMultilevel"/>
    <w:tmpl w:val="B254E0D0"/>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A95160F"/>
    <w:multiLevelType w:val="multilevel"/>
    <w:tmpl w:val="A5DA36A2"/>
    <w:lvl w:ilvl="0">
      <w:start w:val="1"/>
      <w:numFmt w:val="decimal"/>
      <w:lvlText w:val="%1."/>
      <w:lvlJc w:val="left"/>
      <w:pPr>
        <w:tabs>
          <w:tab w:val="num" w:pos="2340"/>
        </w:tabs>
        <w:ind w:left="234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0B514C94"/>
    <w:multiLevelType w:val="hybridMultilevel"/>
    <w:tmpl w:val="435A6A14"/>
    <w:lvl w:ilvl="0" w:tplc="F1BEB96C">
      <w:start w:val="1"/>
      <w:numFmt w:val="lowerLetter"/>
      <w:lvlText w:val="%1)"/>
      <w:lvlJc w:val="left"/>
      <w:pPr>
        <w:ind w:left="1440" w:hanging="360"/>
      </w:pPr>
      <w:rPr>
        <w:rFonts w:ascii="Times New Roman" w:hAnsi="Times New Roman" w:cs="Times New Roman" w:hint="default"/>
        <w:sz w:val="16"/>
        <w:szCs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0EDF3FCB"/>
    <w:multiLevelType w:val="hybridMultilevel"/>
    <w:tmpl w:val="548C078C"/>
    <w:lvl w:ilvl="0" w:tplc="B156B28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E83E44EA">
      <w:start w:val="1"/>
      <w:numFmt w:val="upp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1A52A7D"/>
    <w:multiLevelType w:val="multilevel"/>
    <w:tmpl w:val="0980DCEC"/>
    <w:lvl w:ilvl="0">
      <w:start w:val="3"/>
      <w:numFmt w:val="decimal"/>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11D834CA"/>
    <w:multiLevelType w:val="hybridMultilevel"/>
    <w:tmpl w:val="16785294"/>
    <w:lvl w:ilvl="0" w:tplc="47EA616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2E63B8F"/>
    <w:multiLevelType w:val="hybridMultilevel"/>
    <w:tmpl w:val="16785294"/>
    <w:lvl w:ilvl="0" w:tplc="47EA616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38E6EAA"/>
    <w:multiLevelType w:val="multilevel"/>
    <w:tmpl w:val="1992769A"/>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145B12BB"/>
    <w:multiLevelType w:val="hybridMultilevel"/>
    <w:tmpl w:val="914C8D24"/>
    <w:name w:val="WW8Num252222222222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0" w15:restartNumberingAfterBreak="0">
    <w:nsid w:val="15260292"/>
    <w:multiLevelType w:val="hybridMultilevel"/>
    <w:tmpl w:val="B8120754"/>
    <w:lvl w:ilvl="0" w:tplc="9C40D87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6032CB1"/>
    <w:multiLevelType w:val="multilevel"/>
    <w:tmpl w:val="0E563E98"/>
    <w:lvl w:ilvl="0">
      <w:start w:val="1"/>
      <w:numFmt w:val="decimal"/>
      <w:lvlText w:val="%1."/>
      <w:lvlJc w:val="left"/>
      <w:pPr>
        <w:tabs>
          <w:tab w:val="num" w:pos="720"/>
        </w:tabs>
        <w:ind w:left="0" w:firstLine="0"/>
      </w:pPr>
      <w:rPr>
        <w:b/>
        <w:sz w:val="24"/>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2" w15:restartNumberingAfterBreak="0">
    <w:nsid w:val="16561EB8"/>
    <w:multiLevelType w:val="multilevel"/>
    <w:tmpl w:val="A4CA6968"/>
    <w:name w:val="WW8Num242"/>
    <w:lvl w:ilvl="0">
      <w:start w:val="1"/>
      <w:numFmt w:val="decimal"/>
      <w:lvlText w:val="%1."/>
      <w:lvlJc w:val="left"/>
      <w:pPr>
        <w:tabs>
          <w:tab w:val="num" w:pos="810"/>
        </w:tabs>
        <w:ind w:left="0" w:firstLine="0"/>
      </w:pPr>
      <w:rPr>
        <w:rFonts w:hint="default"/>
        <w:b w:val="0"/>
      </w:rPr>
    </w:lvl>
    <w:lvl w:ilvl="1">
      <w:start w:val="1"/>
      <w:numFmt w:val="decimal"/>
      <w:lvlText w:val="%1.%2."/>
      <w:lvlJc w:val="left"/>
      <w:pPr>
        <w:tabs>
          <w:tab w:val="num" w:pos="810"/>
        </w:tabs>
        <w:ind w:left="0" w:firstLine="0"/>
      </w:pPr>
      <w:rPr>
        <w:rFonts w:hint="default"/>
      </w:rPr>
    </w:lvl>
    <w:lvl w:ilvl="2">
      <w:start w:val="1"/>
      <w:numFmt w:val="decimal"/>
      <w:lvlText w:val="%1.%2.%3."/>
      <w:lvlJc w:val="left"/>
      <w:pPr>
        <w:tabs>
          <w:tab w:val="num" w:pos="1170"/>
        </w:tabs>
        <w:ind w:left="0" w:firstLine="0"/>
      </w:pPr>
      <w:rPr>
        <w:rFonts w:hint="default"/>
      </w:rPr>
    </w:lvl>
    <w:lvl w:ilvl="3">
      <w:start w:val="1"/>
      <w:numFmt w:val="decimal"/>
      <w:lvlText w:val="%1.%2.%3.%4."/>
      <w:lvlJc w:val="left"/>
      <w:pPr>
        <w:tabs>
          <w:tab w:val="num" w:pos="1170"/>
        </w:tabs>
        <w:ind w:left="0" w:firstLine="0"/>
      </w:pPr>
      <w:rPr>
        <w:rFonts w:hint="default"/>
      </w:rPr>
    </w:lvl>
    <w:lvl w:ilvl="4">
      <w:start w:val="1"/>
      <w:numFmt w:val="decimal"/>
      <w:lvlText w:val="%1.%2.%3.%4.%5."/>
      <w:lvlJc w:val="left"/>
      <w:pPr>
        <w:tabs>
          <w:tab w:val="num" w:pos="1530"/>
        </w:tabs>
        <w:ind w:left="0" w:firstLine="0"/>
      </w:pPr>
      <w:rPr>
        <w:rFonts w:hint="default"/>
      </w:rPr>
    </w:lvl>
    <w:lvl w:ilvl="5">
      <w:start w:val="1"/>
      <w:numFmt w:val="decimal"/>
      <w:lvlText w:val="%1.%2.%3.%4.%5.%6."/>
      <w:lvlJc w:val="left"/>
      <w:pPr>
        <w:tabs>
          <w:tab w:val="num" w:pos="1530"/>
        </w:tabs>
        <w:ind w:left="0" w:firstLine="0"/>
      </w:pPr>
      <w:rPr>
        <w:rFonts w:hint="default"/>
      </w:rPr>
    </w:lvl>
    <w:lvl w:ilvl="6">
      <w:start w:val="1"/>
      <w:numFmt w:val="decimal"/>
      <w:lvlText w:val="%1.%2.%3.%4.%5.%6.%7."/>
      <w:lvlJc w:val="left"/>
      <w:pPr>
        <w:tabs>
          <w:tab w:val="num" w:pos="1890"/>
        </w:tabs>
        <w:ind w:left="0" w:firstLine="0"/>
      </w:pPr>
      <w:rPr>
        <w:rFonts w:hint="default"/>
      </w:rPr>
    </w:lvl>
    <w:lvl w:ilvl="7">
      <w:start w:val="1"/>
      <w:numFmt w:val="decimal"/>
      <w:lvlText w:val="%1.%2.%3.%4.%5.%6.%7.%8."/>
      <w:lvlJc w:val="left"/>
      <w:pPr>
        <w:tabs>
          <w:tab w:val="num" w:pos="1890"/>
        </w:tabs>
        <w:ind w:left="0" w:firstLine="0"/>
      </w:pPr>
      <w:rPr>
        <w:rFonts w:hint="default"/>
      </w:rPr>
    </w:lvl>
    <w:lvl w:ilvl="8">
      <w:start w:val="1"/>
      <w:numFmt w:val="decimal"/>
      <w:lvlText w:val="%1.%2.%3.%4.%5.%6.%7.%8.%9."/>
      <w:lvlJc w:val="left"/>
      <w:pPr>
        <w:tabs>
          <w:tab w:val="num" w:pos="2250"/>
        </w:tabs>
        <w:ind w:left="0" w:firstLine="0"/>
      </w:pPr>
      <w:rPr>
        <w:rFonts w:hint="default"/>
      </w:rPr>
    </w:lvl>
  </w:abstractNum>
  <w:abstractNum w:abstractNumId="53" w15:restartNumberingAfterBreak="0">
    <w:nsid w:val="172774CE"/>
    <w:multiLevelType w:val="multilevel"/>
    <w:tmpl w:val="88ACD496"/>
    <w:name w:val="WW8Num13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189E1AD1"/>
    <w:multiLevelType w:val="hybridMultilevel"/>
    <w:tmpl w:val="D7207906"/>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A236396"/>
    <w:multiLevelType w:val="hybridMultilevel"/>
    <w:tmpl w:val="C9BE2566"/>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ACE1345"/>
    <w:multiLevelType w:val="hybridMultilevel"/>
    <w:tmpl w:val="081A0EFC"/>
    <w:lvl w:ilvl="0" w:tplc="04150011">
      <w:start w:val="1"/>
      <w:numFmt w:val="decimal"/>
      <w:lvlText w:val="%1)"/>
      <w:lvlJc w:val="left"/>
      <w:pPr>
        <w:ind w:left="1080" w:hanging="720"/>
      </w:pPr>
      <w:rPr>
        <w:rFonts w:hint="default"/>
      </w:rPr>
    </w:lvl>
    <w:lvl w:ilvl="1" w:tplc="DDE64C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891A97"/>
    <w:multiLevelType w:val="multilevel"/>
    <w:tmpl w:val="4F421D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9" w15:restartNumberingAfterBreak="0">
    <w:nsid w:val="20EA652F"/>
    <w:multiLevelType w:val="hybridMultilevel"/>
    <w:tmpl w:val="0D920412"/>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18358A2"/>
    <w:multiLevelType w:val="hybridMultilevel"/>
    <w:tmpl w:val="8F122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27B00DC"/>
    <w:multiLevelType w:val="multilevel"/>
    <w:tmpl w:val="357E7E9E"/>
    <w:name w:val="WW8Num15"/>
    <w:lvl w:ilvl="0">
      <w:start w:val="1"/>
      <w:numFmt w:val="decimal"/>
      <w:lvlText w:val="%1."/>
      <w:lvlJc w:val="left"/>
      <w:pPr>
        <w:tabs>
          <w:tab w:val="num" w:pos="390"/>
        </w:tabs>
        <w:ind w:left="0" w:firstLine="0"/>
      </w:pPr>
    </w:lvl>
    <w:lvl w:ilvl="1">
      <w:start w:val="1"/>
      <w:numFmt w:val="decimal"/>
      <w:lvlText w:val="%1.%2."/>
      <w:lvlJc w:val="left"/>
      <w:pPr>
        <w:tabs>
          <w:tab w:val="num" w:pos="720"/>
        </w:tabs>
        <w:ind w:left="0" w:firstLine="0"/>
      </w:pPr>
    </w:lvl>
    <w:lvl w:ilvl="2">
      <w:start w:val="1"/>
      <w:numFmt w:val="decimal"/>
      <w:lvlText w:val="%3."/>
      <w:lvlJc w:val="left"/>
      <w:pPr>
        <w:tabs>
          <w:tab w:val="num" w:pos="720"/>
        </w:tabs>
        <w:ind w:left="0" w:firstLine="0"/>
      </w:pPr>
      <w:rPr>
        <w:rFonts w:ascii="Times New Roman" w:eastAsia="Times New Roman" w:hAnsi="Times New Roman" w:cs="Times New Roman"/>
      </w:r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upperRoman"/>
      <w:lvlText w:val="%6."/>
      <w:lvlJc w:val="righ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abstractNum w:abstractNumId="62" w15:restartNumberingAfterBreak="0">
    <w:nsid w:val="24FC024B"/>
    <w:multiLevelType w:val="hybridMultilevel"/>
    <w:tmpl w:val="B254E0D0"/>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7220E38"/>
    <w:multiLevelType w:val="singleLevel"/>
    <w:tmpl w:val="0FCC8478"/>
    <w:lvl w:ilvl="0">
      <w:start w:val="1"/>
      <w:numFmt w:val="decimal"/>
      <w:lvlText w:val="%1)"/>
      <w:lvlJc w:val="left"/>
      <w:pPr>
        <w:tabs>
          <w:tab w:val="num" w:pos="360"/>
        </w:tabs>
        <w:ind w:left="0" w:firstLine="0"/>
      </w:pPr>
      <w:rPr>
        <w:rFonts w:ascii="Times New Roman" w:eastAsia="TimesNewRomanPSMT" w:hAnsi="Times New Roman" w:cs="Times New Roman"/>
        <w:b w:val="0"/>
        <w:i w:val="0"/>
      </w:rPr>
    </w:lvl>
  </w:abstractNum>
  <w:abstractNum w:abstractNumId="64" w15:restartNumberingAfterBreak="0">
    <w:nsid w:val="275B7D31"/>
    <w:multiLevelType w:val="hybridMultilevel"/>
    <w:tmpl w:val="3B70988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5" w15:restartNumberingAfterBreak="0">
    <w:nsid w:val="27B21AEE"/>
    <w:multiLevelType w:val="multilevel"/>
    <w:tmpl w:val="363E657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0" w:firstLine="0"/>
      </w:p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600"/>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66" w15:restartNumberingAfterBreak="0">
    <w:nsid w:val="29097000"/>
    <w:multiLevelType w:val="hybridMultilevel"/>
    <w:tmpl w:val="171E5CE8"/>
    <w:name w:val="WW8Num252222222222"/>
    <w:lvl w:ilvl="0" w:tplc="0415000F">
      <w:start w:val="1"/>
      <w:numFmt w:val="decimal"/>
      <w:lvlText w:val="%1."/>
      <w:lvlJc w:val="left"/>
      <w:pPr>
        <w:ind w:left="720" w:hanging="360"/>
      </w:pPr>
    </w:lvl>
    <w:lvl w:ilvl="1" w:tplc="04150011">
      <w:start w:val="1"/>
      <w:numFmt w:val="decimal"/>
      <w:lvlText w:val="%2)"/>
      <w:lvlJc w:val="left"/>
      <w:pPr>
        <w:tabs>
          <w:tab w:val="num" w:pos="1920"/>
        </w:tabs>
        <w:ind w:left="19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0B13BB"/>
    <w:multiLevelType w:val="hybridMultilevel"/>
    <w:tmpl w:val="D26AE9E6"/>
    <w:lvl w:ilvl="0" w:tplc="F8DE202E">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68" w15:restartNumberingAfterBreak="0">
    <w:nsid w:val="2E7A43D7"/>
    <w:multiLevelType w:val="hybridMultilevel"/>
    <w:tmpl w:val="C9BE2566"/>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EA05C27"/>
    <w:multiLevelType w:val="hybridMultilevel"/>
    <w:tmpl w:val="F9049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160F7D"/>
    <w:multiLevelType w:val="hybridMultilevel"/>
    <w:tmpl w:val="C74678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2" w15:restartNumberingAfterBreak="0">
    <w:nsid w:val="320E7057"/>
    <w:multiLevelType w:val="multilevel"/>
    <w:tmpl w:val="8AFC8408"/>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73" w15:restartNumberingAfterBreak="0">
    <w:nsid w:val="332424CD"/>
    <w:multiLevelType w:val="hybridMultilevel"/>
    <w:tmpl w:val="06961E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72693D"/>
    <w:multiLevelType w:val="hybridMultilevel"/>
    <w:tmpl w:val="28F0E9C8"/>
    <w:name w:val="WW8Num362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A30058"/>
    <w:multiLevelType w:val="hybridMultilevel"/>
    <w:tmpl w:val="DC4270D6"/>
    <w:lvl w:ilvl="0" w:tplc="9FF8925C">
      <w:start w:val="1"/>
      <w:numFmt w:val="decimal"/>
      <w:lvlText w:val="%1)"/>
      <w:lvlJc w:val="left"/>
      <w:pPr>
        <w:ind w:left="360" w:hanging="360"/>
      </w:pPr>
      <w:rPr>
        <w:rFonts w:ascii="Times New Roman" w:hAnsi="Times New Roman" w:cs="Times New Roman" w:hint="default"/>
        <w:b w:val="0"/>
        <w:bCs w:val="0"/>
        <w:i w:val="0"/>
        <w:iCs w:val="0"/>
        <w:color w:val="000000"/>
        <w:sz w:val="22"/>
        <w:szCs w:val="24"/>
      </w:rPr>
    </w:lvl>
    <w:lvl w:ilvl="1" w:tplc="28AE0DCE">
      <w:start w:val="1"/>
      <w:numFmt w:val="decimal"/>
      <w:lvlText w:val="%2)"/>
      <w:lvlJc w:val="left"/>
      <w:pPr>
        <w:ind w:left="1080" w:hanging="360"/>
      </w:pPr>
      <w:rPr>
        <w:rFonts w:hint="default"/>
        <w:b w:val="0"/>
      </w:rPr>
    </w:lvl>
    <w:lvl w:ilvl="2" w:tplc="D1924C76">
      <w:start w:val="1"/>
      <w:numFmt w:val="decimal"/>
      <w:lvlText w:val="%3)"/>
      <w:lvlJc w:val="left"/>
      <w:pPr>
        <w:ind w:left="1800" w:hanging="180"/>
      </w:pPr>
      <w:rPr>
        <w:rFonts w:ascii="Times New Roman" w:hAnsi="Times New Roman" w:cs="Times New Roman" w:hint="default"/>
        <w:b w:val="0"/>
        <w:bCs w:val="0"/>
        <w:i w:val="0"/>
        <w:iCs w:val="0"/>
        <w:color w:val="000000"/>
        <w:sz w:val="20"/>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4C767B1"/>
    <w:multiLevelType w:val="hybridMultilevel"/>
    <w:tmpl w:val="A600EE42"/>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6B2084C"/>
    <w:multiLevelType w:val="hybridMultilevel"/>
    <w:tmpl w:val="0CAA24E6"/>
    <w:name w:val="WW8Num25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B133D9"/>
    <w:multiLevelType w:val="hybridMultilevel"/>
    <w:tmpl w:val="40D824E0"/>
    <w:lvl w:ilvl="0" w:tplc="DC24CBBA">
      <w:start w:val="3"/>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FC7807"/>
    <w:multiLevelType w:val="hybridMultilevel"/>
    <w:tmpl w:val="26D4DC62"/>
    <w:lvl w:ilvl="0" w:tplc="422E698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71711F"/>
    <w:multiLevelType w:val="hybridMultilevel"/>
    <w:tmpl w:val="F5A8B2CC"/>
    <w:name w:val="WW8Num252223"/>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9B33CCF"/>
    <w:multiLevelType w:val="hybridMultilevel"/>
    <w:tmpl w:val="26C26AAC"/>
    <w:name w:val="WW8Num9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615937"/>
    <w:multiLevelType w:val="multilevel"/>
    <w:tmpl w:val="B258533A"/>
    <w:lvl w:ilvl="0">
      <w:start w:val="1"/>
      <w:numFmt w:val="decimal"/>
      <w:lvlText w:val="%1."/>
      <w:lvlJc w:val="left"/>
      <w:pPr>
        <w:tabs>
          <w:tab w:val="num" w:pos="390"/>
        </w:tabs>
        <w:ind w:left="0" w:firstLine="0"/>
      </w:pPr>
    </w:lvl>
    <w:lvl w:ilvl="1">
      <w:start w:val="1"/>
      <w:numFmt w:val="decimal"/>
      <w:lvlText w:val="%1.%2."/>
      <w:lvlJc w:val="left"/>
      <w:pPr>
        <w:tabs>
          <w:tab w:val="num" w:pos="720"/>
        </w:tabs>
        <w:ind w:left="0" w:firstLine="0"/>
      </w:pPr>
    </w:lvl>
    <w:lvl w:ilvl="2">
      <w:start w:val="1"/>
      <w:numFmt w:val="decimal"/>
      <w:lvlText w:val="%3."/>
      <w:lvlJc w:val="left"/>
      <w:pPr>
        <w:tabs>
          <w:tab w:val="num" w:pos="720"/>
        </w:tabs>
        <w:ind w:left="0" w:firstLine="0"/>
      </w:pPr>
      <w:rPr>
        <w:rFonts w:ascii="Times New Roman" w:eastAsia="Times New Roman" w:hAnsi="Times New Roman" w:cs="Times New Roman"/>
      </w:r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abstractNum w:abstractNumId="83" w15:restartNumberingAfterBreak="0">
    <w:nsid w:val="3AFD4014"/>
    <w:multiLevelType w:val="hybridMultilevel"/>
    <w:tmpl w:val="A600EE42"/>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3C152831"/>
    <w:multiLevelType w:val="hybridMultilevel"/>
    <w:tmpl w:val="72746344"/>
    <w:lvl w:ilvl="0" w:tplc="B6AEBBE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E61638"/>
    <w:multiLevelType w:val="multilevel"/>
    <w:tmpl w:val="314A6CF6"/>
    <w:lvl w:ilvl="0">
      <w:start w:val="1"/>
      <w:numFmt w:val="decimal"/>
      <w:lvlText w:val="%1."/>
      <w:lvlJc w:val="left"/>
      <w:pPr>
        <w:tabs>
          <w:tab w:val="num" w:pos="720"/>
        </w:tabs>
        <w:ind w:left="0" w:firstLine="0"/>
      </w:pPr>
      <w:rPr>
        <w:rFonts w:hint="default"/>
        <w:b w:val="0"/>
        <w:i w:val="0"/>
      </w:rPr>
    </w:lvl>
    <w:lvl w:ilvl="1">
      <w:start w:val="1"/>
      <w:numFmt w:val="lowerLetter"/>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86" w15:restartNumberingAfterBreak="0">
    <w:nsid w:val="3CF36BF8"/>
    <w:multiLevelType w:val="hybridMultilevel"/>
    <w:tmpl w:val="9FA86350"/>
    <w:lvl w:ilvl="0" w:tplc="8C924038">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7" w15:restartNumberingAfterBreak="0">
    <w:nsid w:val="3E51668C"/>
    <w:multiLevelType w:val="multilevel"/>
    <w:tmpl w:val="0980DCEC"/>
    <w:lvl w:ilvl="0">
      <w:start w:val="3"/>
      <w:numFmt w:val="decimal"/>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8" w15:restartNumberingAfterBreak="0">
    <w:nsid w:val="41243E20"/>
    <w:multiLevelType w:val="hybridMultilevel"/>
    <w:tmpl w:val="03342406"/>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41F1022C"/>
    <w:multiLevelType w:val="hybridMultilevel"/>
    <w:tmpl w:val="6D06F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2DF19D5"/>
    <w:multiLevelType w:val="multilevel"/>
    <w:tmpl w:val="5E50A2BE"/>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1" w15:restartNumberingAfterBreak="0">
    <w:nsid w:val="43D61D78"/>
    <w:multiLevelType w:val="hybridMultilevel"/>
    <w:tmpl w:val="268E6FA2"/>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3" w15:restartNumberingAfterBreak="0">
    <w:nsid w:val="45354CA4"/>
    <w:multiLevelType w:val="multilevel"/>
    <w:tmpl w:val="8AFC8408"/>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94" w15:restartNumberingAfterBreak="0">
    <w:nsid w:val="4544793C"/>
    <w:multiLevelType w:val="hybridMultilevel"/>
    <w:tmpl w:val="4E5CB1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5C96C59"/>
    <w:multiLevelType w:val="hybridMultilevel"/>
    <w:tmpl w:val="9C9C8618"/>
    <w:name w:val="WW8Num25222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46C009C0"/>
    <w:multiLevelType w:val="hybridMultilevel"/>
    <w:tmpl w:val="463CBE38"/>
    <w:lvl w:ilvl="0" w:tplc="13F86FEE">
      <w:start w:val="1"/>
      <w:numFmt w:val="upperRoman"/>
      <w:lvlText w:val="%1."/>
      <w:lvlJc w:val="right"/>
      <w:pPr>
        <w:ind w:left="1080" w:hanging="720"/>
      </w:pPr>
      <w:rPr>
        <w:rFonts w:hint="default"/>
        <w:b/>
      </w:rPr>
    </w:lvl>
    <w:lvl w:ilvl="1" w:tplc="FE72E6D0">
      <w:start w:val="1"/>
      <w:numFmt w:val="lowerLetter"/>
      <w:lvlText w:val="%2)"/>
      <w:lvlJc w:val="left"/>
      <w:pPr>
        <w:ind w:left="1440" w:hanging="360"/>
      </w:pPr>
      <w:rPr>
        <w:rFonts w:ascii="Times New Roman" w:eastAsia="Times New Roman" w:hAnsi="Times New Roman" w:cs="Times New Roman"/>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7B23960"/>
    <w:multiLevelType w:val="hybridMultilevel"/>
    <w:tmpl w:val="BC8CEF06"/>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7B40ACB"/>
    <w:multiLevelType w:val="hybridMultilevel"/>
    <w:tmpl w:val="9E9C727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9" w15:restartNumberingAfterBreak="0">
    <w:nsid w:val="485B0612"/>
    <w:multiLevelType w:val="multilevel"/>
    <w:tmpl w:val="5AE8DC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0" w15:restartNumberingAfterBreak="0">
    <w:nsid w:val="49655D73"/>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4AD04F61"/>
    <w:multiLevelType w:val="hybridMultilevel"/>
    <w:tmpl w:val="95B6F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1355CF"/>
    <w:multiLevelType w:val="hybridMultilevel"/>
    <w:tmpl w:val="268E6FA2"/>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897E5B"/>
    <w:multiLevelType w:val="hybridMultilevel"/>
    <w:tmpl w:val="00FC282C"/>
    <w:lvl w:ilvl="0" w:tplc="A5E61C7E">
      <w:start w:val="1"/>
      <w:numFmt w:val="decimal"/>
      <w:lvlText w:val="%1)"/>
      <w:lvlJc w:val="left"/>
      <w:pPr>
        <w:ind w:left="1854" w:hanging="360"/>
      </w:pPr>
      <w:rPr>
        <w:rFonts w:ascii="Times New Roman" w:hAnsi="Times New Roman" w:cs="Times New Roman" w:hint="default"/>
        <w:b w:val="0"/>
        <w:bCs w:val="0"/>
        <w:i w:val="0"/>
        <w:iCs w:val="0"/>
        <w:color w:val="000000"/>
        <w:sz w:val="22"/>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4" w15:restartNumberingAfterBreak="0">
    <w:nsid w:val="4BBF1816"/>
    <w:multiLevelType w:val="hybridMultilevel"/>
    <w:tmpl w:val="79BC86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5" w15:restartNumberingAfterBreak="0">
    <w:nsid w:val="4BCF0766"/>
    <w:multiLevelType w:val="hybridMultilevel"/>
    <w:tmpl w:val="1C8ECA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4C186C21"/>
    <w:multiLevelType w:val="hybridMultilevel"/>
    <w:tmpl w:val="43520B92"/>
    <w:lvl w:ilvl="0" w:tplc="04150011">
      <w:start w:val="1"/>
      <w:numFmt w:val="decimal"/>
      <w:lvlText w:val="%1)"/>
      <w:lvlJc w:val="left"/>
      <w:pPr>
        <w:ind w:left="144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DD03FA"/>
    <w:multiLevelType w:val="hybridMultilevel"/>
    <w:tmpl w:val="82EE4A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4DC00462"/>
    <w:multiLevelType w:val="hybridMultilevel"/>
    <w:tmpl w:val="C3D697C2"/>
    <w:name w:val="WW8Num25222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49628E"/>
    <w:multiLevelType w:val="singleLevel"/>
    <w:tmpl w:val="04150011"/>
    <w:lvl w:ilvl="0">
      <w:start w:val="1"/>
      <w:numFmt w:val="decimal"/>
      <w:lvlText w:val="%1)"/>
      <w:lvlJc w:val="left"/>
      <w:pPr>
        <w:ind w:left="720" w:hanging="360"/>
      </w:pPr>
    </w:lvl>
  </w:abstractNum>
  <w:abstractNum w:abstractNumId="111" w15:restartNumberingAfterBreak="0">
    <w:nsid w:val="4F593E3F"/>
    <w:multiLevelType w:val="hybridMultilevel"/>
    <w:tmpl w:val="84E6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2861EC"/>
    <w:multiLevelType w:val="multilevel"/>
    <w:tmpl w:val="4E022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3" w15:restartNumberingAfterBreak="0">
    <w:nsid w:val="503375BF"/>
    <w:multiLevelType w:val="hybridMultilevel"/>
    <w:tmpl w:val="16E6D8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2D92903"/>
    <w:multiLevelType w:val="hybridMultilevel"/>
    <w:tmpl w:val="C1489828"/>
    <w:name w:val="WW8Num322222"/>
    <w:lvl w:ilvl="0" w:tplc="D9925CA4">
      <w:start w:val="1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5" w15:restartNumberingAfterBreak="0">
    <w:nsid w:val="530D5A60"/>
    <w:multiLevelType w:val="hybridMultilevel"/>
    <w:tmpl w:val="ABFC92F2"/>
    <w:lvl w:ilvl="0" w:tplc="04150001">
      <w:start w:val="1"/>
      <w:numFmt w:val="bullet"/>
      <w:lvlText w:val=""/>
      <w:lvlJc w:val="left"/>
      <w:pPr>
        <w:ind w:left="1713" w:hanging="360"/>
      </w:pPr>
      <w:rPr>
        <w:rFonts w:ascii="Symbol" w:hAnsi="Symbol" w:hint="default"/>
        <w:b w:val="0"/>
        <w:i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6" w15:restartNumberingAfterBreak="0">
    <w:nsid w:val="55D631C0"/>
    <w:multiLevelType w:val="hybridMultilevel"/>
    <w:tmpl w:val="4CB2B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9AE3BCF"/>
    <w:multiLevelType w:val="hybridMultilevel"/>
    <w:tmpl w:val="03342406"/>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5A617537"/>
    <w:multiLevelType w:val="hybridMultilevel"/>
    <w:tmpl w:val="5484C9E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C42298A"/>
    <w:multiLevelType w:val="hybridMultilevel"/>
    <w:tmpl w:val="2696A348"/>
    <w:lvl w:ilvl="0" w:tplc="04150011">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120" w15:restartNumberingAfterBreak="0">
    <w:nsid w:val="5C7117CF"/>
    <w:multiLevelType w:val="hybridMultilevel"/>
    <w:tmpl w:val="46F0F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D2F1201"/>
    <w:multiLevelType w:val="hybridMultilevel"/>
    <w:tmpl w:val="268E6FA2"/>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F324368"/>
    <w:multiLevelType w:val="hybridMultilevel"/>
    <w:tmpl w:val="A65CC400"/>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23" w15:restartNumberingAfterBreak="0">
    <w:nsid w:val="606A7BB2"/>
    <w:multiLevelType w:val="multilevel"/>
    <w:tmpl w:val="5ACCD3E2"/>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rFonts w:ascii="Times New Roman" w:eastAsia="Times New Roman" w:hAnsi="Times New Roman" w:cs="Times New Roman"/>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4" w15:restartNumberingAfterBreak="0">
    <w:nsid w:val="62AE667D"/>
    <w:multiLevelType w:val="hybridMultilevel"/>
    <w:tmpl w:val="914C8D2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5" w15:restartNumberingAfterBreak="0">
    <w:nsid w:val="660F2713"/>
    <w:multiLevelType w:val="hybridMultilevel"/>
    <w:tmpl w:val="FF82C792"/>
    <w:lvl w:ilvl="0" w:tplc="CE9246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68A1026"/>
    <w:multiLevelType w:val="hybridMultilevel"/>
    <w:tmpl w:val="4E5CB1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EB13CA"/>
    <w:multiLevelType w:val="hybridMultilevel"/>
    <w:tmpl w:val="16E6D8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732337C"/>
    <w:multiLevelType w:val="hybridMultilevel"/>
    <w:tmpl w:val="3E58049E"/>
    <w:lvl w:ilvl="0" w:tplc="6846DDF8">
      <w:start w:val="1"/>
      <w:numFmt w:val="ordinal"/>
      <w:lvlText w:val="%1"/>
      <w:lvlJc w:val="left"/>
      <w:pPr>
        <w:ind w:left="720" w:hanging="360"/>
      </w:pPr>
      <w:rPr>
        <w:rFonts w:ascii="Times New Roman" w:hAnsi="Times New Roman" w:cs="Times New Roman"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8BB2C9D"/>
    <w:multiLevelType w:val="multilevel"/>
    <w:tmpl w:val="0E563E98"/>
    <w:name w:val="WW8Num60"/>
    <w:lvl w:ilvl="0">
      <w:start w:val="1"/>
      <w:numFmt w:val="decimal"/>
      <w:lvlText w:val="%1."/>
      <w:lvlJc w:val="left"/>
      <w:pPr>
        <w:tabs>
          <w:tab w:val="num" w:pos="720"/>
        </w:tabs>
        <w:ind w:left="0" w:firstLine="0"/>
      </w:pPr>
      <w:rPr>
        <w:b/>
        <w:sz w:val="24"/>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0" w15:restartNumberingAfterBreak="0">
    <w:nsid w:val="68D627C7"/>
    <w:multiLevelType w:val="hybridMultilevel"/>
    <w:tmpl w:val="FE7C9F4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68E85274"/>
    <w:multiLevelType w:val="hybridMultilevel"/>
    <w:tmpl w:val="FF82C792"/>
    <w:lvl w:ilvl="0" w:tplc="CE9246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8FD7A1F"/>
    <w:multiLevelType w:val="hybridMultilevel"/>
    <w:tmpl w:val="69D6A14A"/>
    <w:lvl w:ilvl="0" w:tplc="D2C0A63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9A47483"/>
    <w:multiLevelType w:val="hybridMultilevel"/>
    <w:tmpl w:val="C8AE5E28"/>
    <w:lvl w:ilvl="0" w:tplc="A01E46C4">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6C2358E3"/>
    <w:multiLevelType w:val="hybridMultilevel"/>
    <w:tmpl w:val="83C0ED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A35CBB"/>
    <w:multiLevelType w:val="hybridMultilevel"/>
    <w:tmpl w:val="0D920412"/>
    <w:lvl w:ilvl="0" w:tplc="37FE6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6E2B490B"/>
    <w:multiLevelType w:val="hybridMultilevel"/>
    <w:tmpl w:val="3496BA62"/>
    <w:lvl w:ilvl="0" w:tplc="0415000F">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137" w15:restartNumberingAfterBreak="0">
    <w:nsid w:val="6F6F51D3"/>
    <w:multiLevelType w:val="hybridMultilevel"/>
    <w:tmpl w:val="BD342A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70A06719"/>
    <w:multiLevelType w:val="hybridMultilevel"/>
    <w:tmpl w:val="E33C19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72365136"/>
    <w:multiLevelType w:val="singleLevel"/>
    <w:tmpl w:val="04150011"/>
    <w:lvl w:ilvl="0">
      <w:start w:val="1"/>
      <w:numFmt w:val="decimal"/>
      <w:lvlText w:val="%1)"/>
      <w:lvlJc w:val="left"/>
      <w:pPr>
        <w:ind w:left="720" w:hanging="360"/>
      </w:pPr>
    </w:lvl>
  </w:abstractNum>
  <w:abstractNum w:abstractNumId="140" w15:restartNumberingAfterBreak="0">
    <w:nsid w:val="723822C9"/>
    <w:multiLevelType w:val="multilevel"/>
    <w:tmpl w:val="5AF03F12"/>
    <w:lvl w:ilvl="0">
      <w:start w:val="2"/>
      <w:numFmt w:val="decimal"/>
      <w:lvlText w:val="%1."/>
      <w:lvlJc w:val="left"/>
      <w:pPr>
        <w:tabs>
          <w:tab w:val="num" w:pos="720"/>
        </w:tabs>
        <w:ind w:left="0" w:firstLine="0"/>
      </w:pPr>
      <w:rPr>
        <w:rFonts w:hint="default"/>
        <w:b/>
        <w:i w:val="0"/>
        <w:sz w:val="24"/>
      </w:rPr>
    </w:lvl>
    <w:lvl w:ilvl="1">
      <w:start w:val="1"/>
      <w:numFmt w:val="lowerLetter"/>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i w:val="0"/>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41" w15:restartNumberingAfterBreak="0">
    <w:nsid w:val="72D80CA8"/>
    <w:multiLevelType w:val="hybridMultilevel"/>
    <w:tmpl w:val="081A0EFC"/>
    <w:lvl w:ilvl="0" w:tplc="04150011">
      <w:start w:val="1"/>
      <w:numFmt w:val="decimal"/>
      <w:lvlText w:val="%1)"/>
      <w:lvlJc w:val="left"/>
      <w:pPr>
        <w:ind w:left="1080" w:hanging="720"/>
      </w:pPr>
      <w:rPr>
        <w:rFonts w:hint="default"/>
      </w:rPr>
    </w:lvl>
    <w:lvl w:ilvl="1" w:tplc="DDE64C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31A0031"/>
    <w:multiLevelType w:val="multilevel"/>
    <w:tmpl w:val="0000000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43" w15:restartNumberingAfterBreak="0">
    <w:nsid w:val="74727C3F"/>
    <w:multiLevelType w:val="multilevel"/>
    <w:tmpl w:val="6BD66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3"/>
      <w:numFmt w:val="bullet"/>
      <w:lvlText w:val=""/>
      <w:lvlJc w:val="left"/>
      <w:pPr>
        <w:ind w:left="2880" w:hanging="360"/>
      </w:pPr>
      <w:rPr>
        <w:rFonts w:ascii="Symbol" w:eastAsia="Times New Roman" w:hAnsi="Symbol" w:cs="Times New Roman" w:hint="default"/>
        <w:b w:val="0"/>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15:restartNumberingAfterBreak="0">
    <w:nsid w:val="75C85946"/>
    <w:multiLevelType w:val="multilevel"/>
    <w:tmpl w:val="363E657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0" w:firstLine="0"/>
      </w:p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600"/>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45" w15:restartNumberingAfterBreak="0">
    <w:nsid w:val="760D138D"/>
    <w:multiLevelType w:val="hybridMultilevel"/>
    <w:tmpl w:val="D26AE9E6"/>
    <w:lvl w:ilvl="0" w:tplc="F8DE202E">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46" w15:restartNumberingAfterBreak="0">
    <w:nsid w:val="76211062"/>
    <w:multiLevelType w:val="hybridMultilevel"/>
    <w:tmpl w:val="7C845676"/>
    <w:name w:val="WW8Num2522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D52213"/>
    <w:multiLevelType w:val="hybridMultilevel"/>
    <w:tmpl w:val="279E5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A113737"/>
    <w:multiLevelType w:val="multilevel"/>
    <w:tmpl w:val="E8349A76"/>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49" w15:restartNumberingAfterBreak="0">
    <w:nsid w:val="7B360A79"/>
    <w:multiLevelType w:val="hybridMultilevel"/>
    <w:tmpl w:val="E74AAF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7D8F26D0"/>
    <w:multiLevelType w:val="singleLevel"/>
    <w:tmpl w:val="04150011"/>
    <w:lvl w:ilvl="0">
      <w:start w:val="1"/>
      <w:numFmt w:val="decimal"/>
      <w:lvlText w:val="%1)"/>
      <w:lvlJc w:val="left"/>
      <w:pPr>
        <w:ind w:left="720" w:hanging="360"/>
      </w:pPr>
      <w:rPr>
        <w:b w:val="0"/>
      </w:rPr>
    </w:lvl>
  </w:abstractNum>
  <w:abstractNum w:abstractNumId="151" w15:restartNumberingAfterBreak="0">
    <w:nsid w:val="7EB830E2"/>
    <w:multiLevelType w:val="multilevel"/>
    <w:tmpl w:val="1D22E898"/>
    <w:lvl w:ilvl="0">
      <w:start w:val="1"/>
      <w:numFmt w:val="decimal"/>
      <w:lvlText w:val="%1."/>
      <w:lvlJc w:val="left"/>
      <w:pPr>
        <w:tabs>
          <w:tab w:val="num" w:pos="435"/>
        </w:tabs>
        <w:ind w:left="0" w:firstLine="0"/>
      </w:pPr>
      <w:rPr>
        <w:b w:val="0"/>
      </w:r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52" w15:restartNumberingAfterBreak="0">
    <w:nsid w:val="7FE70407"/>
    <w:multiLevelType w:val="hybridMultilevel"/>
    <w:tmpl w:val="69D6A14A"/>
    <w:lvl w:ilvl="0" w:tplc="D2C0A63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7FFB27BE"/>
    <w:multiLevelType w:val="hybridMultilevel"/>
    <w:tmpl w:val="268E6FA2"/>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3"/>
  </w:num>
  <w:num w:numId="5">
    <w:abstractNumId w:val="19"/>
  </w:num>
  <w:num w:numId="6">
    <w:abstractNumId w:val="27"/>
  </w:num>
  <w:num w:numId="7">
    <w:abstractNumId w:val="1"/>
  </w:num>
  <w:num w:numId="8">
    <w:abstractNumId w:val="60"/>
  </w:num>
  <w:num w:numId="9">
    <w:abstractNumId w:val="134"/>
  </w:num>
  <w:num w:numId="10">
    <w:abstractNumId w:val="99"/>
  </w:num>
  <w:num w:numId="11">
    <w:abstractNumId w:val="36"/>
  </w:num>
  <w:num w:numId="12">
    <w:abstractNumId w:val="8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4"/>
  </w:num>
  <w:num w:numId="18">
    <w:abstractNumId w:val="8"/>
  </w:num>
  <w:num w:numId="19">
    <w:abstractNumId w:val="141"/>
  </w:num>
  <w:num w:numId="20">
    <w:abstractNumId w:val="74"/>
  </w:num>
  <w:num w:numId="21">
    <w:abstractNumId w:val="56"/>
  </w:num>
  <w:num w:numId="22">
    <w:abstractNumId w:val="97"/>
  </w:num>
  <w:num w:numId="23">
    <w:abstractNumId w:val="75"/>
  </w:num>
  <w:num w:numId="24">
    <w:abstractNumId w:val="142"/>
  </w:num>
  <w:num w:numId="25">
    <w:abstractNumId w:val="38"/>
  </w:num>
  <w:num w:numId="26">
    <w:abstractNumId w:val="149"/>
  </w:num>
  <w:num w:numId="27">
    <w:abstractNumId w:val="148"/>
  </w:num>
  <w:num w:numId="28">
    <w:abstractNumId w:val="44"/>
  </w:num>
  <w:num w:numId="29">
    <w:abstractNumId w:val="109"/>
  </w:num>
  <w:num w:numId="30">
    <w:abstractNumId w:val="96"/>
  </w:num>
  <w:num w:numId="31">
    <w:abstractNumId w:val="57"/>
  </w:num>
  <w:num w:numId="32">
    <w:abstractNumId w:val="128"/>
  </w:num>
  <w:num w:numId="33">
    <w:abstractNumId w:val="103"/>
  </w:num>
  <w:num w:numId="34">
    <w:abstractNumId w:val="123"/>
  </w:num>
  <w:num w:numId="35">
    <w:abstractNumId w:val="39"/>
  </w:num>
  <w:num w:numId="36">
    <w:abstractNumId w:val="48"/>
  </w:num>
  <w:num w:numId="37">
    <w:abstractNumId w:val="106"/>
  </w:num>
  <w:num w:numId="38">
    <w:abstractNumId w:val="122"/>
  </w:num>
  <w:num w:numId="39">
    <w:abstractNumId w:val="119"/>
  </w:num>
  <w:num w:numId="40">
    <w:abstractNumId w:val="112"/>
  </w:num>
  <w:num w:numId="41">
    <w:abstractNumId w:val="82"/>
  </w:num>
  <w:num w:numId="42">
    <w:abstractNumId w:val="147"/>
  </w:num>
  <w:num w:numId="43">
    <w:abstractNumId w:val="71"/>
  </w:num>
  <w:num w:numId="44">
    <w:abstractNumId w:val="86"/>
  </w:num>
  <w:num w:numId="45">
    <w:abstractNumId w:val="92"/>
  </w:num>
  <w:num w:numId="46">
    <w:abstractNumId w:val="101"/>
  </w:num>
  <w:num w:numId="47">
    <w:abstractNumId w:val="100"/>
  </w:num>
  <w:num w:numId="48">
    <w:abstractNumId w:val="116"/>
  </w:num>
  <w:num w:numId="49">
    <w:abstractNumId w:val="79"/>
  </w:num>
  <w:num w:numId="50">
    <w:abstractNumId w:val="118"/>
  </w:num>
  <w:num w:numId="51">
    <w:abstractNumId w:val="151"/>
  </w:num>
  <w:num w:numId="52">
    <w:abstractNumId w:val="138"/>
  </w:num>
  <w:num w:numId="53">
    <w:abstractNumId w:val="30"/>
  </w:num>
  <w:num w:numId="54">
    <w:abstractNumId w:val="72"/>
  </w:num>
  <w:num w:numId="55">
    <w:abstractNumId w:val="2"/>
  </w:num>
  <w:num w:numId="56">
    <w:abstractNumId w:val="69"/>
  </w:num>
  <w:num w:numId="57">
    <w:abstractNumId w:val="130"/>
  </w:num>
  <w:num w:numId="58">
    <w:abstractNumId w:val="42"/>
  </w:num>
  <w:num w:numId="59">
    <w:abstractNumId w:val="120"/>
  </w:num>
  <w:num w:numId="60">
    <w:abstractNumId w:val="89"/>
  </w:num>
  <w:num w:numId="61">
    <w:abstractNumId w:val="43"/>
  </w:num>
  <w:num w:numId="62">
    <w:abstractNumId w:val="94"/>
  </w:num>
  <w:num w:numId="63">
    <w:abstractNumId w:val="153"/>
  </w:num>
  <w:num w:numId="64">
    <w:abstractNumId w:val="21"/>
  </w:num>
  <w:num w:numId="65">
    <w:abstractNumId w:val="85"/>
  </w:num>
  <w:num w:numId="66">
    <w:abstractNumId w:val="52"/>
  </w:num>
  <w:num w:numId="67">
    <w:abstractNumId w:val="143"/>
  </w:num>
  <w:num w:numId="68">
    <w:abstractNumId w:val="145"/>
  </w:num>
  <w:num w:numId="69">
    <w:abstractNumId w:val="131"/>
  </w:num>
  <w:num w:numId="70">
    <w:abstractNumId w:val="115"/>
  </w:num>
  <w:num w:numId="71">
    <w:abstractNumId w:val="137"/>
  </w:num>
  <w:num w:numId="72">
    <w:abstractNumId w:val="105"/>
  </w:num>
  <w:num w:numId="73">
    <w:abstractNumId w:val="107"/>
  </w:num>
  <w:num w:numId="74">
    <w:abstractNumId w:val="104"/>
  </w:num>
  <w:num w:numId="75">
    <w:abstractNumId w:val="70"/>
  </w:num>
  <w:num w:numId="76">
    <w:abstractNumId w:val="121"/>
  </w:num>
  <w:num w:numId="77">
    <w:abstractNumId w:val="76"/>
  </w:num>
  <w:num w:numId="78">
    <w:abstractNumId w:val="62"/>
  </w:num>
  <w:num w:numId="79">
    <w:abstractNumId w:val="47"/>
  </w:num>
  <w:num w:numId="80">
    <w:abstractNumId w:val="152"/>
  </w:num>
  <w:num w:numId="81">
    <w:abstractNumId w:val="127"/>
  </w:num>
  <w:num w:numId="82">
    <w:abstractNumId w:val="117"/>
  </w:num>
  <w:num w:numId="83">
    <w:abstractNumId w:val="135"/>
  </w:num>
  <w:num w:numId="84">
    <w:abstractNumId w:val="68"/>
  </w:num>
  <w:num w:numId="85">
    <w:abstractNumId w:val="90"/>
  </w:num>
  <w:num w:numId="86">
    <w:abstractNumId w:val="23"/>
  </w:num>
  <w:num w:numId="87">
    <w:abstractNumId w:val="31"/>
  </w:num>
  <w:num w:numId="88">
    <w:abstractNumId w:val="146"/>
  </w:num>
  <w:num w:numId="89">
    <w:abstractNumId w:val="77"/>
  </w:num>
  <w:num w:numId="90">
    <w:abstractNumId w:val="66"/>
  </w:num>
  <w:num w:numId="91">
    <w:abstractNumId w:val="32"/>
  </w:num>
  <w:num w:numId="92">
    <w:abstractNumId w:val="34"/>
  </w:num>
  <w:num w:numId="93">
    <w:abstractNumId w:val="140"/>
  </w:num>
  <w:num w:numId="94">
    <w:abstractNumId w:val="129"/>
  </w:num>
  <w:num w:numId="95">
    <w:abstractNumId w:val="51"/>
  </w:num>
  <w:num w:numId="96">
    <w:abstractNumId w:val="80"/>
  </w:num>
  <w:num w:numId="97">
    <w:abstractNumId w:val="108"/>
  </w:num>
  <w:num w:numId="98">
    <w:abstractNumId w:val="95"/>
  </w:num>
  <w:num w:numId="99">
    <w:abstractNumId w:val="49"/>
  </w:num>
  <w:num w:numId="100">
    <w:abstractNumId w:val="73"/>
  </w:num>
  <w:num w:numId="101">
    <w:abstractNumId w:val="63"/>
  </w:num>
  <w:num w:numId="102">
    <w:abstractNumId w:val="111"/>
  </w:num>
  <w:num w:numId="103">
    <w:abstractNumId w:val="150"/>
  </w:num>
  <w:num w:numId="104">
    <w:abstractNumId w:val="126"/>
  </w:num>
  <w:num w:numId="105">
    <w:abstractNumId w:val="91"/>
  </w:num>
  <w:num w:numId="106">
    <w:abstractNumId w:val="67"/>
  </w:num>
  <w:num w:numId="107">
    <w:abstractNumId w:val="125"/>
  </w:num>
  <w:num w:numId="108">
    <w:abstractNumId w:val="102"/>
  </w:num>
  <w:num w:numId="109">
    <w:abstractNumId w:val="83"/>
  </w:num>
  <w:num w:numId="110">
    <w:abstractNumId w:val="41"/>
  </w:num>
  <w:num w:numId="111">
    <w:abstractNumId w:val="46"/>
  </w:num>
  <w:num w:numId="112">
    <w:abstractNumId w:val="132"/>
  </w:num>
  <w:num w:numId="113">
    <w:abstractNumId w:val="113"/>
  </w:num>
  <w:num w:numId="114">
    <w:abstractNumId w:val="144"/>
  </w:num>
  <w:num w:numId="115">
    <w:abstractNumId w:val="88"/>
  </w:num>
  <w:num w:numId="116">
    <w:abstractNumId w:val="59"/>
  </w:num>
  <w:num w:numId="117">
    <w:abstractNumId w:val="55"/>
  </w:num>
  <w:num w:numId="118">
    <w:abstractNumId w:val="54"/>
  </w:num>
  <w:num w:numId="119">
    <w:abstractNumId w:val="139"/>
  </w:num>
  <w:num w:numId="120">
    <w:abstractNumId w:val="110"/>
  </w:num>
  <w:num w:numId="121">
    <w:abstractNumId w:val="136"/>
  </w:num>
  <w:num w:numId="122">
    <w:abstractNumId w:val="45"/>
  </w:num>
  <w:num w:numId="123">
    <w:abstractNumId w:val="40"/>
  </w:num>
  <w:num w:numId="124">
    <w:abstractNumId w:val="84"/>
  </w:num>
  <w:num w:numId="125">
    <w:abstractNumId w:val="133"/>
  </w:num>
  <w:num w:numId="126">
    <w:abstractNumId w:val="78"/>
  </w:num>
  <w:num w:numId="127">
    <w:abstractNumId w:val="124"/>
  </w:num>
  <w:num w:numId="128">
    <w:abstractNumId w:val="93"/>
  </w:num>
  <w:num w:numId="129">
    <w:abstractNumId w:val="6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A3"/>
    <w:rsid w:val="00004828"/>
    <w:rsid w:val="000053FC"/>
    <w:rsid w:val="000055DA"/>
    <w:rsid w:val="000058D5"/>
    <w:rsid w:val="000068C7"/>
    <w:rsid w:val="000069AA"/>
    <w:rsid w:val="00007A03"/>
    <w:rsid w:val="00011C2A"/>
    <w:rsid w:val="0001207C"/>
    <w:rsid w:val="00012278"/>
    <w:rsid w:val="000129FB"/>
    <w:rsid w:val="00014E03"/>
    <w:rsid w:val="000165F1"/>
    <w:rsid w:val="00017342"/>
    <w:rsid w:val="000207EC"/>
    <w:rsid w:val="00022FC7"/>
    <w:rsid w:val="00023EA2"/>
    <w:rsid w:val="00024804"/>
    <w:rsid w:val="00027869"/>
    <w:rsid w:val="00031482"/>
    <w:rsid w:val="00032299"/>
    <w:rsid w:val="00033326"/>
    <w:rsid w:val="0003453D"/>
    <w:rsid w:val="0003502E"/>
    <w:rsid w:val="00035628"/>
    <w:rsid w:val="00036409"/>
    <w:rsid w:val="00040E6D"/>
    <w:rsid w:val="00043C7B"/>
    <w:rsid w:val="000453A0"/>
    <w:rsid w:val="00046961"/>
    <w:rsid w:val="00046AA4"/>
    <w:rsid w:val="00046DBB"/>
    <w:rsid w:val="00051A5C"/>
    <w:rsid w:val="0005774D"/>
    <w:rsid w:val="00060C81"/>
    <w:rsid w:val="000626DA"/>
    <w:rsid w:val="00064228"/>
    <w:rsid w:val="00065027"/>
    <w:rsid w:val="00066C81"/>
    <w:rsid w:val="0007021A"/>
    <w:rsid w:val="00070938"/>
    <w:rsid w:val="000711AE"/>
    <w:rsid w:val="000711F2"/>
    <w:rsid w:val="00072823"/>
    <w:rsid w:val="00074990"/>
    <w:rsid w:val="00075785"/>
    <w:rsid w:val="0008124F"/>
    <w:rsid w:val="00082A21"/>
    <w:rsid w:val="00083722"/>
    <w:rsid w:val="000853F3"/>
    <w:rsid w:val="00085A35"/>
    <w:rsid w:val="000860BC"/>
    <w:rsid w:val="000906F3"/>
    <w:rsid w:val="000912A8"/>
    <w:rsid w:val="00092309"/>
    <w:rsid w:val="000961C2"/>
    <w:rsid w:val="00096553"/>
    <w:rsid w:val="000A05BC"/>
    <w:rsid w:val="000A0C68"/>
    <w:rsid w:val="000A59C3"/>
    <w:rsid w:val="000A5D1D"/>
    <w:rsid w:val="000A773E"/>
    <w:rsid w:val="000A7B44"/>
    <w:rsid w:val="000A7EA2"/>
    <w:rsid w:val="000B6F03"/>
    <w:rsid w:val="000B799F"/>
    <w:rsid w:val="000C444B"/>
    <w:rsid w:val="000C522E"/>
    <w:rsid w:val="000D0BDF"/>
    <w:rsid w:val="000D1214"/>
    <w:rsid w:val="000D1885"/>
    <w:rsid w:val="000D6AE8"/>
    <w:rsid w:val="000D7BCA"/>
    <w:rsid w:val="000D7F22"/>
    <w:rsid w:val="000E23B8"/>
    <w:rsid w:val="000E45B2"/>
    <w:rsid w:val="000E5C99"/>
    <w:rsid w:val="000E7057"/>
    <w:rsid w:val="000F0B20"/>
    <w:rsid w:val="000F30CA"/>
    <w:rsid w:val="000F36C4"/>
    <w:rsid w:val="000F3AF9"/>
    <w:rsid w:val="000F43E5"/>
    <w:rsid w:val="000F73BC"/>
    <w:rsid w:val="000F76AC"/>
    <w:rsid w:val="00101D4B"/>
    <w:rsid w:val="00101E38"/>
    <w:rsid w:val="001021B9"/>
    <w:rsid w:val="001039DA"/>
    <w:rsid w:val="00106321"/>
    <w:rsid w:val="0010722A"/>
    <w:rsid w:val="001118BF"/>
    <w:rsid w:val="00115BFC"/>
    <w:rsid w:val="00121185"/>
    <w:rsid w:val="00121244"/>
    <w:rsid w:val="00121EFE"/>
    <w:rsid w:val="00123B56"/>
    <w:rsid w:val="00124388"/>
    <w:rsid w:val="00124CEA"/>
    <w:rsid w:val="00126793"/>
    <w:rsid w:val="00133BA4"/>
    <w:rsid w:val="00133F15"/>
    <w:rsid w:val="00134BFC"/>
    <w:rsid w:val="00135283"/>
    <w:rsid w:val="00135EDF"/>
    <w:rsid w:val="00140E42"/>
    <w:rsid w:val="0014255B"/>
    <w:rsid w:val="00145707"/>
    <w:rsid w:val="0015167D"/>
    <w:rsid w:val="00151CC9"/>
    <w:rsid w:val="001537D7"/>
    <w:rsid w:val="00155669"/>
    <w:rsid w:val="0016267E"/>
    <w:rsid w:val="00163EED"/>
    <w:rsid w:val="001659DE"/>
    <w:rsid w:val="001761CA"/>
    <w:rsid w:val="00176C66"/>
    <w:rsid w:val="00180A40"/>
    <w:rsid w:val="00183A01"/>
    <w:rsid w:val="001853A2"/>
    <w:rsid w:val="001876AC"/>
    <w:rsid w:val="001902CC"/>
    <w:rsid w:val="00191927"/>
    <w:rsid w:val="001938AC"/>
    <w:rsid w:val="00195EE8"/>
    <w:rsid w:val="0019765A"/>
    <w:rsid w:val="001A0449"/>
    <w:rsid w:val="001A1190"/>
    <w:rsid w:val="001A137A"/>
    <w:rsid w:val="001A382D"/>
    <w:rsid w:val="001A5EBE"/>
    <w:rsid w:val="001A711F"/>
    <w:rsid w:val="001B4CF0"/>
    <w:rsid w:val="001C13A6"/>
    <w:rsid w:val="001C18B0"/>
    <w:rsid w:val="001C3AE5"/>
    <w:rsid w:val="001C43F2"/>
    <w:rsid w:val="001C4DFE"/>
    <w:rsid w:val="001C50D5"/>
    <w:rsid w:val="001C6E9B"/>
    <w:rsid w:val="001D0518"/>
    <w:rsid w:val="001D1076"/>
    <w:rsid w:val="001D10F7"/>
    <w:rsid w:val="001D1E0D"/>
    <w:rsid w:val="001D4297"/>
    <w:rsid w:val="001D570C"/>
    <w:rsid w:val="001E350B"/>
    <w:rsid w:val="001E4C2E"/>
    <w:rsid w:val="001E4DB5"/>
    <w:rsid w:val="001E5374"/>
    <w:rsid w:val="001E6ED2"/>
    <w:rsid w:val="001F1B84"/>
    <w:rsid w:val="001F3214"/>
    <w:rsid w:val="00200828"/>
    <w:rsid w:val="00201709"/>
    <w:rsid w:val="00203F55"/>
    <w:rsid w:val="0020570A"/>
    <w:rsid w:val="00207FEB"/>
    <w:rsid w:val="00210445"/>
    <w:rsid w:val="00210A22"/>
    <w:rsid w:val="002127BC"/>
    <w:rsid w:val="002134A0"/>
    <w:rsid w:val="00214CA2"/>
    <w:rsid w:val="002169D7"/>
    <w:rsid w:val="00220BAE"/>
    <w:rsid w:val="00224E66"/>
    <w:rsid w:val="00225715"/>
    <w:rsid w:val="00226156"/>
    <w:rsid w:val="00231301"/>
    <w:rsid w:val="00231B06"/>
    <w:rsid w:val="00231F58"/>
    <w:rsid w:val="0023375F"/>
    <w:rsid w:val="00235257"/>
    <w:rsid w:val="00237C0E"/>
    <w:rsid w:val="0024022D"/>
    <w:rsid w:val="00242392"/>
    <w:rsid w:val="00244D0B"/>
    <w:rsid w:val="00245523"/>
    <w:rsid w:val="00250E13"/>
    <w:rsid w:val="00250E84"/>
    <w:rsid w:val="00252B6A"/>
    <w:rsid w:val="00252F35"/>
    <w:rsid w:val="002567F4"/>
    <w:rsid w:val="00256855"/>
    <w:rsid w:val="0025726D"/>
    <w:rsid w:val="00257D92"/>
    <w:rsid w:val="00261774"/>
    <w:rsid w:val="00262700"/>
    <w:rsid w:val="00262C95"/>
    <w:rsid w:val="00264803"/>
    <w:rsid w:val="00264C39"/>
    <w:rsid w:val="002662A3"/>
    <w:rsid w:val="0026642A"/>
    <w:rsid w:val="002670F7"/>
    <w:rsid w:val="0026734A"/>
    <w:rsid w:val="00270472"/>
    <w:rsid w:val="00270BF3"/>
    <w:rsid w:val="00273C2F"/>
    <w:rsid w:val="00275EA1"/>
    <w:rsid w:val="00276C58"/>
    <w:rsid w:val="00281697"/>
    <w:rsid w:val="00281E78"/>
    <w:rsid w:val="00284109"/>
    <w:rsid w:val="00285185"/>
    <w:rsid w:val="002853F0"/>
    <w:rsid w:val="00286656"/>
    <w:rsid w:val="002867E7"/>
    <w:rsid w:val="00290D4D"/>
    <w:rsid w:val="00291102"/>
    <w:rsid w:val="00292BA3"/>
    <w:rsid w:val="00292E6D"/>
    <w:rsid w:val="00292EBB"/>
    <w:rsid w:val="002941EB"/>
    <w:rsid w:val="0029529D"/>
    <w:rsid w:val="00295944"/>
    <w:rsid w:val="00296FD9"/>
    <w:rsid w:val="00297CCF"/>
    <w:rsid w:val="002A2F2B"/>
    <w:rsid w:val="002B115D"/>
    <w:rsid w:val="002B1962"/>
    <w:rsid w:val="002B1BAC"/>
    <w:rsid w:val="002B4CFD"/>
    <w:rsid w:val="002B54A9"/>
    <w:rsid w:val="002B54FD"/>
    <w:rsid w:val="002B5EB3"/>
    <w:rsid w:val="002B5F49"/>
    <w:rsid w:val="002B6229"/>
    <w:rsid w:val="002B6395"/>
    <w:rsid w:val="002C0271"/>
    <w:rsid w:val="002C03F9"/>
    <w:rsid w:val="002C1810"/>
    <w:rsid w:val="002C4967"/>
    <w:rsid w:val="002C565F"/>
    <w:rsid w:val="002D0599"/>
    <w:rsid w:val="002D16CA"/>
    <w:rsid w:val="002D18B6"/>
    <w:rsid w:val="002D27A0"/>
    <w:rsid w:val="002D2B16"/>
    <w:rsid w:val="002D6620"/>
    <w:rsid w:val="002E038E"/>
    <w:rsid w:val="002E0D24"/>
    <w:rsid w:val="002E117F"/>
    <w:rsid w:val="002E1751"/>
    <w:rsid w:val="002E3E36"/>
    <w:rsid w:val="002E7A0C"/>
    <w:rsid w:val="002F21B4"/>
    <w:rsid w:val="002F4F16"/>
    <w:rsid w:val="002F64B3"/>
    <w:rsid w:val="00300B4D"/>
    <w:rsid w:val="003021A2"/>
    <w:rsid w:val="00302ECA"/>
    <w:rsid w:val="00303342"/>
    <w:rsid w:val="00305576"/>
    <w:rsid w:val="00306D61"/>
    <w:rsid w:val="00306ED1"/>
    <w:rsid w:val="0030721C"/>
    <w:rsid w:val="00307BC6"/>
    <w:rsid w:val="00310720"/>
    <w:rsid w:val="0031186A"/>
    <w:rsid w:val="00312E0D"/>
    <w:rsid w:val="00314961"/>
    <w:rsid w:val="003228AD"/>
    <w:rsid w:val="003245B8"/>
    <w:rsid w:val="00327D1B"/>
    <w:rsid w:val="00330856"/>
    <w:rsid w:val="00330D2E"/>
    <w:rsid w:val="00332C50"/>
    <w:rsid w:val="0033386A"/>
    <w:rsid w:val="0033442C"/>
    <w:rsid w:val="00335033"/>
    <w:rsid w:val="0033565D"/>
    <w:rsid w:val="003357B1"/>
    <w:rsid w:val="00340C90"/>
    <w:rsid w:val="00341165"/>
    <w:rsid w:val="00342020"/>
    <w:rsid w:val="003424CF"/>
    <w:rsid w:val="003454F5"/>
    <w:rsid w:val="00346775"/>
    <w:rsid w:val="00350FD7"/>
    <w:rsid w:val="003539CE"/>
    <w:rsid w:val="00357DB0"/>
    <w:rsid w:val="0036301D"/>
    <w:rsid w:val="00363A78"/>
    <w:rsid w:val="003652F0"/>
    <w:rsid w:val="00366388"/>
    <w:rsid w:val="0036746B"/>
    <w:rsid w:val="00367D62"/>
    <w:rsid w:val="00370D86"/>
    <w:rsid w:val="003717AD"/>
    <w:rsid w:val="00372070"/>
    <w:rsid w:val="0037629D"/>
    <w:rsid w:val="003771EA"/>
    <w:rsid w:val="003868C7"/>
    <w:rsid w:val="00386FBB"/>
    <w:rsid w:val="00390D97"/>
    <w:rsid w:val="0039163A"/>
    <w:rsid w:val="00392BC1"/>
    <w:rsid w:val="00392C69"/>
    <w:rsid w:val="00393071"/>
    <w:rsid w:val="0039355B"/>
    <w:rsid w:val="003A10DD"/>
    <w:rsid w:val="003A149D"/>
    <w:rsid w:val="003A3C3E"/>
    <w:rsid w:val="003A42B3"/>
    <w:rsid w:val="003A710B"/>
    <w:rsid w:val="003A7A63"/>
    <w:rsid w:val="003B4B3B"/>
    <w:rsid w:val="003B6664"/>
    <w:rsid w:val="003C04B1"/>
    <w:rsid w:val="003C7D3D"/>
    <w:rsid w:val="003D1290"/>
    <w:rsid w:val="003D4058"/>
    <w:rsid w:val="003D6D70"/>
    <w:rsid w:val="003D732D"/>
    <w:rsid w:val="003E1ECA"/>
    <w:rsid w:val="003E7511"/>
    <w:rsid w:val="003F0A2E"/>
    <w:rsid w:val="003F1424"/>
    <w:rsid w:val="003F2253"/>
    <w:rsid w:val="003F2945"/>
    <w:rsid w:val="003F346A"/>
    <w:rsid w:val="003F3703"/>
    <w:rsid w:val="003F4B4D"/>
    <w:rsid w:val="003F7B79"/>
    <w:rsid w:val="00400F12"/>
    <w:rsid w:val="00403FF6"/>
    <w:rsid w:val="0040510A"/>
    <w:rsid w:val="00407E73"/>
    <w:rsid w:val="00411BCB"/>
    <w:rsid w:val="00413728"/>
    <w:rsid w:val="00413D50"/>
    <w:rsid w:val="00417E31"/>
    <w:rsid w:val="004201FF"/>
    <w:rsid w:val="00421E9B"/>
    <w:rsid w:val="00426F1D"/>
    <w:rsid w:val="0043156C"/>
    <w:rsid w:val="00433DD7"/>
    <w:rsid w:val="00434610"/>
    <w:rsid w:val="004353F1"/>
    <w:rsid w:val="00435864"/>
    <w:rsid w:val="004402FA"/>
    <w:rsid w:val="00440F6B"/>
    <w:rsid w:val="00441104"/>
    <w:rsid w:val="0044139A"/>
    <w:rsid w:val="00442F5A"/>
    <w:rsid w:val="00443FCA"/>
    <w:rsid w:val="00445315"/>
    <w:rsid w:val="004455DA"/>
    <w:rsid w:val="00445E0C"/>
    <w:rsid w:val="004507F3"/>
    <w:rsid w:val="004512C5"/>
    <w:rsid w:val="004522B6"/>
    <w:rsid w:val="00454739"/>
    <w:rsid w:val="00456502"/>
    <w:rsid w:val="00456C88"/>
    <w:rsid w:val="00460848"/>
    <w:rsid w:val="004608F1"/>
    <w:rsid w:val="004627E5"/>
    <w:rsid w:val="00465F82"/>
    <w:rsid w:val="00466DAC"/>
    <w:rsid w:val="00470617"/>
    <w:rsid w:val="004720B5"/>
    <w:rsid w:val="00473450"/>
    <w:rsid w:val="004739FD"/>
    <w:rsid w:val="004740B4"/>
    <w:rsid w:val="00475A5E"/>
    <w:rsid w:val="0047640A"/>
    <w:rsid w:val="0047707F"/>
    <w:rsid w:val="004812D5"/>
    <w:rsid w:val="00481994"/>
    <w:rsid w:val="00482B92"/>
    <w:rsid w:val="0048389C"/>
    <w:rsid w:val="0048503D"/>
    <w:rsid w:val="00485C99"/>
    <w:rsid w:val="00486AA6"/>
    <w:rsid w:val="004928A0"/>
    <w:rsid w:val="004933BB"/>
    <w:rsid w:val="0049651A"/>
    <w:rsid w:val="004A0EA3"/>
    <w:rsid w:val="004A4342"/>
    <w:rsid w:val="004B0BF1"/>
    <w:rsid w:val="004B469B"/>
    <w:rsid w:val="004B4781"/>
    <w:rsid w:val="004B5640"/>
    <w:rsid w:val="004B56CD"/>
    <w:rsid w:val="004B6502"/>
    <w:rsid w:val="004B691A"/>
    <w:rsid w:val="004C0475"/>
    <w:rsid w:val="004C5BAF"/>
    <w:rsid w:val="004C64C2"/>
    <w:rsid w:val="004C6E47"/>
    <w:rsid w:val="004C7A04"/>
    <w:rsid w:val="004D19FA"/>
    <w:rsid w:val="004D488B"/>
    <w:rsid w:val="004D4C6F"/>
    <w:rsid w:val="004D4CDA"/>
    <w:rsid w:val="004D4EBA"/>
    <w:rsid w:val="004D6311"/>
    <w:rsid w:val="004D68AA"/>
    <w:rsid w:val="004E1122"/>
    <w:rsid w:val="004E17A7"/>
    <w:rsid w:val="004E547B"/>
    <w:rsid w:val="004E561F"/>
    <w:rsid w:val="004E6396"/>
    <w:rsid w:val="004E6B37"/>
    <w:rsid w:val="004F0679"/>
    <w:rsid w:val="004F0776"/>
    <w:rsid w:val="004F3E32"/>
    <w:rsid w:val="004F3F0C"/>
    <w:rsid w:val="004F434F"/>
    <w:rsid w:val="004F52BA"/>
    <w:rsid w:val="004F57EC"/>
    <w:rsid w:val="004F7B6A"/>
    <w:rsid w:val="005043AD"/>
    <w:rsid w:val="005043DA"/>
    <w:rsid w:val="00505002"/>
    <w:rsid w:val="00507F51"/>
    <w:rsid w:val="00510A4C"/>
    <w:rsid w:val="0051148C"/>
    <w:rsid w:val="00512D61"/>
    <w:rsid w:val="005153D0"/>
    <w:rsid w:val="005155C4"/>
    <w:rsid w:val="00521F5C"/>
    <w:rsid w:val="0052337B"/>
    <w:rsid w:val="00526258"/>
    <w:rsid w:val="0052666D"/>
    <w:rsid w:val="00526FF1"/>
    <w:rsid w:val="005271D2"/>
    <w:rsid w:val="00527681"/>
    <w:rsid w:val="00527D6D"/>
    <w:rsid w:val="0053238C"/>
    <w:rsid w:val="00534BE5"/>
    <w:rsid w:val="00537F25"/>
    <w:rsid w:val="00542463"/>
    <w:rsid w:val="005425FB"/>
    <w:rsid w:val="00544592"/>
    <w:rsid w:val="00544DBA"/>
    <w:rsid w:val="00544E41"/>
    <w:rsid w:val="00544E83"/>
    <w:rsid w:val="005467B1"/>
    <w:rsid w:val="005467C8"/>
    <w:rsid w:val="005503D8"/>
    <w:rsid w:val="00552349"/>
    <w:rsid w:val="00554FE4"/>
    <w:rsid w:val="00557AEA"/>
    <w:rsid w:val="00560A8D"/>
    <w:rsid w:val="005641E6"/>
    <w:rsid w:val="00565EBB"/>
    <w:rsid w:val="0057053C"/>
    <w:rsid w:val="00570788"/>
    <w:rsid w:val="00573AE3"/>
    <w:rsid w:val="00575BEB"/>
    <w:rsid w:val="00577BD1"/>
    <w:rsid w:val="005804EC"/>
    <w:rsid w:val="00580A0A"/>
    <w:rsid w:val="00580B3B"/>
    <w:rsid w:val="00580C11"/>
    <w:rsid w:val="0058108B"/>
    <w:rsid w:val="00584AFF"/>
    <w:rsid w:val="0058683A"/>
    <w:rsid w:val="00591EF4"/>
    <w:rsid w:val="00592DEC"/>
    <w:rsid w:val="00595E8D"/>
    <w:rsid w:val="00597AED"/>
    <w:rsid w:val="00597FF0"/>
    <w:rsid w:val="005A118E"/>
    <w:rsid w:val="005A1448"/>
    <w:rsid w:val="005A17AA"/>
    <w:rsid w:val="005A3DA4"/>
    <w:rsid w:val="005A7B58"/>
    <w:rsid w:val="005B3AE0"/>
    <w:rsid w:val="005B426B"/>
    <w:rsid w:val="005B5E70"/>
    <w:rsid w:val="005B78BE"/>
    <w:rsid w:val="005B7D3C"/>
    <w:rsid w:val="005C110D"/>
    <w:rsid w:val="005C3C73"/>
    <w:rsid w:val="005C6D97"/>
    <w:rsid w:val="005C7C47"/>
    <w:rsid w:val="005D4418"/>
    <w:rsid w:val="005E05B3"/>
    <w:rsid w:val="005E06A7"/>
    <w:rsid w:val="005E125F"/>
    <w:rsid w:val="005E2EAD"/>
    <w:rsid w:val="005E3682"/>
    <w:rsid w:val="005E59DB"/>
    <w:rsid w:val="005E71CD"/>
    <w:rsid w:val="005E7A1E"/>
    <w:rsid w:val="005F06DB"/>
    <w:rsid w:val="005F1B87"/>
    <w:rsid w:val="005F3826"/>
    <w:rsid w:val="005F6AC6"/>
    <w:rsid w:val="005F6F0E"/>
    <w:rsid w:val="006012AA"/>
    <w:rsid w:val="00601813"/>
    <w:rsid w:val="00601968"/>
    <w:rsid w:val="006044B7"/>
    <w:rsid w:val="00604C7E"/>
    <w:rsid w:val="00605402"/>
    <w:rsid w:val="00605EB8"/>
    <w:rsid w:val="00606EFF"/>
    <w:rsid w:val="00610409"/>
    <w:rsid w:val="00610A21"/>
    <w:rsid w:val="00611502"/>
    <w:rsid w:val="006117D7"/>
    <w:rsid w:val="00612F4E"/>
    <w:rsid w:val="0061471E"/>
    <w:rsid w:val="006148C1"/>
    <w:rsid w:val="00614EC5"/>
    <w:rsid w:val="00614EDB"/>
    <w:rsid w:val="006206A4"/>
    <w:rsid w:val="00622631"/>
    <w:rsid w:val="00624A9A"/>
    <w:rsid w:val="006257C4"/>
    <w:rsid w:val="006257EC"/>
    <w:rsid w:val="00625A8C"/>
    <w:rsid w:val="006265DB"/>
    <w:rsid w:val="00630A5E"/>
    <w:rsid w:val="00632322"/>
    <w:rsid w:val="00635245"/>
    <w:rsid w:val="006358EE"/>
    <w:rsid w:val="00635E1A"/>
    <w:rsid w:val="00640C38"/>
    <w:rsid w:val="00641301"/>
    <w:rsid w:val="00641B0F"/>
    <w:rsid w:val="00643AC0"/>
    <w:rsid w:val="00643E23"/>
    <w:rsid w:val="006457DC"/>
    <w:rsid w:val="006477B9"/>
    <w:rsid w:val="006504C0"/>
    <w:rsid w:val="006523AB"/>
    <w:rsid w:val="006538B3"/>
    <w:rsid w:val="006563A1"/>
    <w:rsid w:val="006573C3"/>
    <w:rsid w:val="006577D2"/>
    <w:rsid w:val="00660B0C"/>
    <w:rsid w:val="00667D18"/>
    <w:rsid w:val="00667F02"/>
    <w:rsid w:val="00670CBA"/>
    <w:rsid w:val="00670F6F"/>
    <w:rsid w:val="00671B52"/>
    <w:rsid w:val="00671B84"/>
    <w:rsid w:val="00672A06"/>
    <w:rsid w:val="00672C58"/>
    <w:rsid w:val="00672CC7"/>
    <w:rsid w:val="00674B30"/>
    <w:rsid w:val="00674C9B"/>
    <w:rsid w:val="006819A9"/>
    <w:rsid w:val="0068242F"/>
    <w:rsid w:val="00682C5B"/>
    <w:rsid w:val="00686332"/>
    <w:rsid w:val="00687662"/>
    <w:rsid w:val="006901B2"/>
    <w:rsid w:val="00692781"/>
    <w:rsid w:val="00694F7D"/>
    <w:rsid w:val="006A087C"/>
    <w:rsid w:val="006A0A0C"/>
    <w:rsid w:val="006A442E"/>
    <w:rsid w:val="006A6978"/>
    <w:rsid w:val="006B0023"/>
    <w:rsid w:val="006B0298"/>
    <w:rsid w:val="006B15F9"/>
    <w:rsid w:val="006B2BBC"/>
    <w:rsid w:val="006B375D"/>
    <w:rsid w:val="006B7FB7"/>
    <w:rsid w:val="006C14ED"/>
    <w:rsid w:val="006C1DA2"/>
    <w:rsid w:val="006C35E2"/>
    <w:rsid w:val="006C5198"/>
    <w:rsid w:val="006C58DE"/>
    <w:rsid w:val="006D1EF5"/>
    <w:rsid w:val="006D23AE"/>
    <w:rsid w:val="006D333F"/>
    <w:rsid w:val="006D3F14"/>
    <w:rsid w:val="006D7713"/>
    <w:rsid w:val="006E0A99"/>
    <w:rsid w:val="006E1879"/>
    <w:rsid w:val="006E34D5"/>
    <w:rsid w:val="006E429E"/>
    <w:rsid w:val="006F2FBC"/>
    <w:rsid w:val="006F3B81"/>
    <w:rsid w:val="006F4BBA"/>
    <w:rsid w:val="006F621B"/>
    <w:rsid w:val="006F75C6"/>
    <w:rsid w:val="006F7B0D"/>
    <w:rsid w:val="006F7D48"/>
    <w:rsid w:val="0070148F"/>
    <w:rsid w:val="00701EA9"/>
    <w:rsid w:val="00701FA9"/>
    <w:rsid w:val="007056E8"/>
    <w:rsid w:val="00706300"/>
    <w:rsid w:val="00706C93"/>
    <w:rsid w:val="0070705E"/>
    <w:rsid w:val="007103C5"/>
    <w:rsid w:val="00710D71"/>
    <w:rsid w:val="007120F8"/>
    <w:rsid w:val="00712ADC"/>
    <w:rsid w:val="00713D25"/>
    <w:rsid w:val="0071491C"/>
    <w:rsid w:val="00714D66"/>
    <w:rsid w:val="00716F8C"/>
    <w:rsid w:val="007212D9"/>
    <w:rsid w:val="00721542"/>
    <w:rsid w:val="00723DDB"/>
    <w:rsid w:val="00724292"/>
    <w:rsid w:val="00726905"/>
    <w:rsid w:val="00730CB8"/>
    <w:rsid w:val="00731327"/>
    <w:rsid w:val="00731D9F"/>
    <w:rsid w:val="00732C2F"/>
    <w:rsid w:val="00733646"/>
    <w:rsid w:val="007344F2"/>
    <w:rsid w:val="00734D02"/>
    <w:rsid w:val="00735C35"/>
    <w:rsid w:val="00737067"/>
    <w:rsid w:val="00737A1B"/>
    <w:rsid w:val="0074062D"/>
    <w:rsid w:val="007409D6"/>
    <w:rsid w:val="00742257"/>
    <w:rsid w:val="00746A49"/>
    <w:rsid w:val="00746D5B"/>
    <w:rsid w:val="00751865"/>
    <w:rsid w:val="00751CFE"/>
    <w:rsid w:val="00751F84"/>
    <w:rsid w:val="0075274B"/>
    <w:rsid w:val="00755F5E"/>
    <w:rsid w:val="0075646B"/>
    <w:rsid w:val="00760846"/>
    <w:rsid w:val="00760C5F"/>
    <w:rsid w:val="007616CE"/>
    <w:rsid w:val="00762BF3"/>
    <w:rsid w:val="00764F8C"/>
    <w:rsid w:val="00765436"/>
    <w:rsid w:val="00765D80"/>
    <w:rsid w:val="00766B99"/>
    <w:rsid w:val="007704C0"/>
    <w:rsid w:val="00783976"/>
    <w:rsid w:val="00784885"/>
    <w:rsid w:val="00784956"/>
    <w:rsid w:val="007873C1"/>
    <w:rsid w:val="0078757C"/>
    <w:rsid w:val="00793197"/>
    <w:rsid w:val="007939F0"/>
    <w:rsid w:val="00793E3E"/>
    <w:rsid w:val="0079488E"/>
    <w:rsid w:val="00794B32"/>
    <w:rsid w:val="00797C77"/>
    <w:rsid w:val="007A0AE5"/>
    <w:rsid w:val="007A0F6E"/>
    <w:rsid w:val="007A397F"/>
    <w:rsid w:val="007A45AD"/>
    <w:rsid w:val="007A4C4E"/>
    <w:rsid w:val="007A6741"/>
    <w:rsid w:val="007A7A10"/>
    <w:rsid w:val="007A7B8C"/>
    <w:rsid w:val="007B187E"/>
    <w:rsid w:val="007B4264"/>
    <w:rsid w:val="007B4DD7"/>
    <w:rsid w:val="007B57A5"/>
    <w:rsid w:val="007B7A6B"/>
    <w:rsid w:val="007C57E1"/>
    <w:rsid w:val="007C6EB1"/>
    <w:rsid w:val="007C7800"/>
    <w:rsid w:val="007C7980"/>
    <w:rsid w:val="007D07E6"/>
    <w:rsid w:val="007D14DC"/>
    <w:rsid w:val="007D3FA0"/>
    <w:rsid w:val="007D6167"/>
    <w:rsid w:val="007D6736"/>
    <w:rsid w:val="007D7BF2"/>
    <w:rsid w:val="007D7C44"/>
    <w:rsid w:val="007E09AC"/>
    <w:rsid w:val="007E1CDC"/>
    <w:rsid w:val="007E1FC6"/>
    <w:rsid w:val="007E2835"/>
    <w:rsid w:val="007E4C34"/>
    <w:rsid w:val="007E5533"/>
    <w:rsid w:val="007E5715"/>
    <w:rsid w:val="007E63F7"/>
    <w:rsid w:val="007F09A7"/>
    <w:rsid w:val="007F10D8"/>
    <w:rsid w:val="007F1268"/>
    <w:rsid w:val="007F1D18"/>
    <w:rsid w:val="007F1DFB"/>
    <w:rsid w:val="007F2E2D"/>
    <w:rsid w:val="007F41FC"/>
    <w:rsid w:val="007F668D"/>
    <w:rsid w:val="00801D40"/>
    <w:rsid w:val="008135E8"/>
    <w:rsid w:val="00813A9C"/>
    <w:rsid w:val="00813C5B"/>
    <w:rsid w:val="00814853"/>
    <w:rsid w:val="00814B4C"/>
    <w:rsid w:val="008154D1"/>
    <w:rsid w:val="008156B0"/>
    <w:rsid w:val="0081573A"/>
    <w:rsid w:val="00815DDD"/>
    <w:rsid w:val="0081616B"/>
    <w:rsid w:val="008243E6"/>
    <w:rsid w:val="0082525E"/>
    <w:rsid w:val="00825474"/>
    <w:rsid w:val="008328FB"/>
    <w:rsid w:val="008333A3"/>
    <w:rsid w:val="008336DC"/>
    <w:rsid w:val="00833B7A"/>
    <w:rsid w:val="008340F0"/>
    <w:rsid w:val="008344AE"/>
    <w:rsid w:val="0083469D"/>
    <w:rsid w:val="00835DB3"/>
    <w:rsid w:val="00837E0E"/>
    <w:rsid w:val="00840E30"/>
    <w:rsid w:val="008426D6"/>
    <w:rsid w:val="00842DC1"/>
    <w:rsid w:val="0084446B"/>
    <w:rsid w:val="0084485D"/>
    <w:rsid w:val="00846100"/>
    <w:rsid w:val="0084765F"/>
    <w:rsid w:val="0084789A"/>
    <w:rsid w:val="00852A19"/>
    <w:rsid w:val="00853F3F"/>
    <w:rsid w:val="008543CD"/>
    <w:rsid w:val="00855DC0"/>
    <w:rsid w:val="0086169E"/>
    <w:rsid w:val="00861BA5"/>
    <w:rsid w:val="00861BFC"/>
    <w:rsid w:val="008624EE"/>
    <w:rsid w:val="00866282"/>
    <w:rsid w:val="00867FCB"/>
    <w:rsid w:val="00870293"/>
    <w:rsid w:val="008703A7"/>
    <w:rsid w:val="00876278"/>
    <w:rsid w:val="008805F8"/>
    <w:rsid w:val="00880612"/>
    <w:rsid w:val="00880892"/>
    <w:rsid w:val="00881EE3"/>
    <w:rsid w:val="00884925"/>
    <w:rsid w:val="008862DF"/>
    <w:rsid w:val="0088637B"/>
    <w:rsid w:val="00890BB2"/>
    <w:rsid w:val="008926CD"/>
    <w:rsid w:val="00892A5A"/>
    <w:rsid w:val="00893460"/>
    <w:rsid w:val="008943C0"/>
    <w:rsid w:val="00895B47"/>
    <w:rsid w:val="008A0AE8"/>
    <w:rsid w:val="008A2690"/>
    <w:rsid w:val="008A277B"/>
    <w:rsid w:val="008A35BC"/>
    <w:rsid w:val="008A576B"/>
    <w:rsid w:val="008A665E"/>
    <w:rsid w:val="008A7410"/>
    <w:rsid w:val="008B0D22"/>
    <w:rsid w:val="008B0E56"/>
    <w:rsid w:val="008B106F"/>
    <w:rsid w:val="008B2582"/>
    <w:rsid w:val="008B3C0F"/>
    <w:rsid w:val="008B60D2"/>
    <w:rsid w:val="008B7375"/>
    <w:rsid w:val="008C0865"/>
    <w:rsid w:val="008C24C5"/>
    <w:rsid w:val="008C3454"/>
    <w:rsid w:val="008C4527"/>
    <w:rsid w:val="008C476D"/>
    <w:rsid w:val="008C4FE0"/>
    <w:rsid w:val="008C65F6"/>
    <w:rsid w:val="008C6D14"/>
    <w:rsid w:val="008C7DF2"/>
    <w:rsid w:val="008D2C5D"/>
    <w:rsid w:val="008D5B8A"/>
    <w:rsid w:val="008E01C4"/>
    <w:rsid w:val="008E0836"/>
    <w:rsid w:val="008E16A4"/>
    <w:rsid w:val="008E2C98"/>
    <w:rsid w:val="008E3B07"/>
    <w:rsid w:val="008E3CFF"/>
    <w:rsid w:val="008E42D6"/>
    <w:rsid w:val="008E6244"/>
    <w:rsid w:val="008E642E"/>
    <w:rsid w:val="008F22CA"/>
    <w:rsid w:val="008F2787"/>
    <w:rsid w:val="008F4875"/>
    <w:rsid w:val="008F51E0"/>
    <w:rsid w:val="008F6866"/>
    <w:rsid w:val="009037ED"/>
    <w:rsid w:val="00905228"/>
    <w:rsid w:val="0090693A"/>
    <w:rsid w:val="00907026"/>
    <w:rsid w:val="00910140"/>
    <w:rsid w:val="009118B7"/>
    <w:rsid w:val="00911B8E"/>
    <w:rsid w:val="0091267A"/>
    <w:rsid w:val="00915105"/>
    <w:rsid w:val="00917C2F"/>
    <w:rsid w:val="00920C9A"/>
    <w:rsid w:val="00920E64"/>
    <w:rsid w:val="0092439C"/>
    <w:rsid w:val="009352C9"/>
    <w:rsid w:val="009417C0"/>
    <w:rsid w:val="00942446"/>
    <w:rsid w:val="00942499"/>
    <w:rsid w:val="00944254"/>
    <w:rsid w:val="00947112"/>
    <w:rsid w:val="00947876"/>
    <w:rsid w:val="00947B6B"/>
    <w:rsid w:val="00947CA1"/>
    <w:rsid w:val="009517D4"/>
    <w:rsid w:val="00952C8C"/>
    <w:rsid w:val="0095422F"/>
    <w:rsid w:val="0096033D"/>
    <w:rsid w:val="00962CF5"/>
    <w:rsid w:val="00963CD6"/>
    <w:rsid w:val="00964920"/>
    <w:rsid w:val="00964ECA"/>
    <w:rsid w:val="0096549B"/>
    <w:rsid w:val="00965A56"/>
    <w:rsid w:val="00966D81"/>
    <w:rsid w:val="0097069A"/>
    <w:rsid w:val="0097291C"/>
    <w:rsid w:val="00973467"/>
    <w:rsid w:val="00973B8E"/>
    <w:rsid w:val="00976F16"/>
    <w:rsid w:val="0097726F"/>
    <w:rsid w:val="00977961"/>
    <w:rsid w:val="00980180"/>
    <w:rsid w:val="009802DD"/>
    <w:rsid w:val="00980787"/>
    <w:rsid w:val="00980887"/>
    <w:rsid w:val="00983848"/>
    <w:rsid w:val="00985003"/>
    <w:rsid w:val="00986BF1"/>
    <w:rsid w:val="0098747D"/>
    <w:rsid w:val="00987C83"/>
    <w:rsid w:val="0099448C"/>
    <w:rsid w:val="00995603"/>
    <w:rsid w:val="009962BD"/>
    <w:rsid w:val="0099635A"/>
    <w:rsid w:val="009A03C3"/>
    <w:rsid w:val="009A0B9D"/>
    <w:rsid w:val="009A3E87"/>
    <w:rsid w:val="009A5651"/>
    <w:rsid w:val="009A6954"/>
    <w:rsid w:val="009B1451"/>
    <w:rsid w:val="009B252C"/>
    <w:rsid w:val="009B439D"/>
    <w:rsid w:val="009B5139"/>
    <w:rsid w:val="009C037C"/>
    <w:rsid w:val="009C0888"/>
    <w:rsid w:val="009C0EF9"/>
    <w:rsid w:val="009C3757"/>
    <w:rsid w:val="009C3B22"/>
    <w:rsid w:val="009C53D2"/>
    <w:rsid w:val="009C789A"/>
    <w:rsid w:val="009D2897"/>
    <w:rsid w:val="009D509B"/>
    <w:rsid w:val="009D5CC1"/>
    <w:rsid w:val="009D6111"/>
    <w:rsid w:val="009D7694"/>
    <w:rsid w:val="009E07A6"/>
    <w:rsid w:val="009E3819"/>
    <w:rsid w:val="009E417D"/>
    <w:rsid w:val="009E4570"/>
    <w:rsid w:val="009F1085"/>
    <w:rsid w:val="009F13A6"/>
    <w:rsid w:val="009F1BED"/>
    <w:rsid w:val="009F3CC0"/>
    <w:rsid w:val="009F4F52"/>
    <w:rsid w:val="009F609C"/>
    <w:rsid w:val="00A007AA"/>
    <w:rsid w:val="00A02FFB"/>
    <w:rsid w:val="00A0311E"/>
    <w:rsid w:val="00A036B4"/>
    <w:rsid w:val="00A03DD1"/>
    <w:rsid w:val="00A0570C"/>
    <w:rsid w:val="00A06232"/>
    <w:rsid w:val="00A069AA"/>
    <w:rsid w:val="00A07DC9"/>
    <w:rsid w:val="00A11313"/>
    <w:rsid w:val="00A1256B"/>
    <w:rsid w:val="00A178FE"/>
    <w:rsid w:val="00A17B57"/>
    <w:rsid w:val="00A2005B"/>
    <w:rsid w:val="00A21D3E"/>
    <w:rsid w:val="00A21F8A"/>
    <w:rsid w:val="00A234E5"/>
    <w:rsid w:val="00A2402F"/>
    <w:rsid w:val="00A26EAC"/>
    <w:rsid w:val="00A32C23"/>
    <w:rsid w:val="00A34390"/>
    <w:rsid w:val="00A34420"/>
    <w:rsid w:val="00A358E3"/>
    <w:rsid w:val="00A37606"/>
    <w:rsid w:val="00A400F3"/>
    <w:rsid w:val="00A40333"/>
    <w:rsid w:val="00A4039B"/>
    <w:rsid w:val="00A44E08"/>
    <w:rsid w:val="00A45CC2"/>
    <w:rsid w:val="00A5055F"/>
    <w:rsid w:val="00A528F2"/>
    <w:rsid w:val="00A53171"/>
    <w:rsid w:val="00A53A66"/>
    <w:rsid w:val="00A53B2C"/>
    <w:rsid w:val="00A5438D"/>
    <w:rsid w:val="00A5487E"/>
    <w:rsid w:val="00A54E89"/>
    <w:rsid w:val="00A5525C"/>
    <w:rsid w:val="00A55616"/>
    <w:rsid w:val="00A5581B"/>
    <w:rsid w:val="00A55A53"/>
    <w:rsid w:val="00A61464"/>
    <w:rsid w:val="00A61D16"/>
    <w:rsid w:val="00A61F4E"/>
    <w:rsid w:val="00A6390D"/>
    <w:rsid w:val="00A65A0B"/>
    <w:rsid w:val="00A65EAB"/>
    <w:rsid w:val="00A67045"/>
    <w:rsid w:val="00A70BF0"/>
    <w:rsid w:val="00A746C1"/>
    <w:rsid w:val="00A75CB9"/>
    <w:rsid w:val="00A7696A"/>
    <w:rsid w:val="00A833B1"/>
    <w:rsid w:val="00A847B4"/>
    <w:rsid w:val="00A848CE"/>
    <w:rsid w:val="00A86EAB"/>
    <w:rsid w:val="00A87581"/>
    <w:rsid w:val="00A90175"/>
    <w:rsid w:val="00A90994"/>
    <w:rsid w:val="00A913CE"/>
    <w:rsid w:val="00A91A84"/>
    <w:rsid w:val="00A930C9"/>
    <w:rsid w:val="00A933D4"/>
    <w:rsid w:val="00A93480"/>
    <w:rsid w:val="00A9399F"/>
    <w:rsid w:val="00AA1082"/>
    <w:rsid w:val="00AA3835"/>
    <w:rsid w:val="00AA62DF"/>
    <w:rsid w:val="00AA6DC2"/>
    <w:rsid w:val="00AB0413"/>
    <w:rsid w:val="00AB0E17"/>
    <w:rsid w:val="00AB3446"/>
    <w:rsid w:val="00AB3563"/>
    <w:rsid w:val="00AB4CE8"/>
    <w:rsid w:val="00AB67BF"/>
    <w:rsid w:val="00AB738D"/>
    <w:rsid w:val="00AB7EC2"/>
    <w:rsid w:val="00AC1AD9"/>
    <w:rsid w:val="00AC3A8F"/>
    <w:rsid w:val="00AC40F2"/>
    <w:rsid w:val="00AC414C"/>
    <w:rsid w:val="00AC4F67"/>
    <w:rsid w:val="00AC5C1E"/>
    <w:rsid w:val="00AC645D"/>
    <w:rsid w:val="00AC7067"/>
    <w:rsid w:val="00AC71C2"/>
    <w:rsid w:val="00AD006A"/>
    <w:rsid w:val="00AD041B"/>
    <w:rsid w:val="00AD2DFD"/>
    <w:rsid w:val="00AD50E6"/>
    <w:rsid w:val="00AD7145"/>
    <w:rsid w:val="00AE359A"/>
    <w:rsid w:val="00AE61DF"/>
    <w:rsid w:val="00AE677B"/>
    <w:rsid w:val="00AE7276"/>
    <w:rsid w:val="00AF078D"/>
    <w:rsid w:val="00AF0D5B"/>
    <w:rsid w:val="00AF1300"/>
    <w:rsid w:val="00AF30A0"/>
    <w:rsid w:val="00AF3F04"/>
    <w:rsid w:val="00AF4651"/>
    <w:rsid w:val="00AF4F4B"/>
    <w:rsid w:val="00AF58F1"/>
    <w:rsid w:val="00AF59B7"/>
    <w:rsid w:val="00B000F7"/>
    <w:rsid w:val="00B02A51"/>
    <w:rsid w:val="00B02CC7"/>
    <w:rsid w:val="00B03CD8"/>
    <w:rsid w:val="00B0616D"/>
    <w:rsid w:val="00B06E24"/>
    <w:rsid w:val="00B07EE3"/>
    <w:rsid w:val="00B111CC"/>
    <w:rsid w:val="00B11886"/>
    <w:rsid w:val="00B1192F"/>
    <w:rsid w:val="00B13C66"/>
    <w:rsid w:val="00B1458C"/>
    <w:rsid w:val="00B17417"/>
    <w:rsid w:val="00B20FA8"/>
    <w:rsid w:val="00B2349A"/>
    <w:rsid w:val="00B23A9A"/>
    <w:rsid w:val="00B2611F"/>
    <w:rsid w:val="00B26C21"/>
    <w:rsid w:val="00B34B25"/>
    <w:rsid w:val="00B34D52"/>
    <w:rsid w:val="00B350CC"/>
    <w:rsid w:val="00B35E33"/>
    <w:rsid w:val="00B36035"/>
    <w:rsid w:val="00B37E87"/>
    <w:rsid w:val="00B441CF"/>
    <w:rsid w:val="00B44C42"/>
    <w:rsid w:val="00B46C05"/>
    <w:rsid w:val="00B476C8"/>
    <w:rsid w:val="00B51566"/>
    <w:rsid w:val="00B515D1"/>
    <w:rsid w:val="00B52848"/>
    <w:rsid w:val="00B539BB"/>
    <w:rsid w:val="00B54D8F"/>
    <w:rsid w:val="00B56521"/>
    <w:rsid w:val="00B60717"/>
    <w:rsid w:val="00B6401C"/>
    <w:rsid w:val="00B65868"/>
    <w:rsid w:val="00B6616F"/>
    <w:rsid w:val="00B67A16"/>
    <w:rsid w:val="00B67CC4"/>
    <w:rsid w:val="00B70198"/>
    <w:rsid w:val="00B76DD5"/>
    <w:rsid w:val="00B80A32"/>
    <w:rsid w:val="00B83C10"/>
    <w:rsid w:val="00B84743"/>
    <w:rsid w:val="00B85269"/>
    <w:rsid w:val="00B86A43"/>
    <w:rsid w:val="00B86BB3"/>
    <w:rsid w:val="00B91ED8"/>
    <w:rsid w:val="00B937BF"/>
    <w:rsid w:val="00B93ABC"/>
    <w:rsid w:val="00B94C55"/>
    <w:rsid w:val="00B954F7"/>
    <w:rsid w:val="00B96580"/>
    <w:rsid w:val="00B9686B"/>
    <w:rsid w:val="00B96F17"/>
    <w:rsid w:val="00B97186"/>
    <w:rsid w:val="00BA0257"/>
    <w:rsid w:val="00BA6BCE"/>
    <w:rsid w:val="00BA71DE"/>
    <w:rsid w:val="00BA7370"/>
    <w:rsid w:val="00BA79C9"/>
    <w:rsid w:val="00BB3715"/>
    <w:rsid w:val="00BB5616"/>
    <w:rsid w:val="00BB64EF"/>
    <w:rsid w:val="00BB786E"/>
    <w:rsid w:val="00BC4388"/>
    <w:rsid w:val="00BC46F4"/>
    <w:rsid w:val="00BC5062"/>
    <w:rsid w:val="00BC61D3"/>
    <w:rsid w:val="00BC63BD"/>
    <w:rsid w:val="00BC684F"/>
    <w:rsid w:val="00BC786D"/>
    <w:rsid w:val="00BC79EB"/>
    <w:rsid w:val="00BC7A37"/>
    <w:rsid w:val="00BD03C4"/>
    <w:rsid w:val="00BD0DA3"/>
    <w:rsid w:val="00BD146B"/>
    <w:rsid w:val="00BE1FFC"/>
    <w:rsid w:val="00BE2B77"/>
    <w:rsid w:val="00BE3381"/>
    <w:rsid w:val="00BE3FE2"/>
    <w:rsid w:val="00BE4626"/>
    <w:rsid w:val="00BE6B83"/>
    <w:rsid w:val="00BF0CC7"/>
    <w:rsid w:val="00BF11C7"/>
    <w:rsid w:val="00BF2260"/>
    <w:rsid w:val="00BF4DC1"/>
    <w:rsid w:val="00BF518D"/>
    <w:rsid w:val="00BF55B6"/>
    <w:rsid w:val="00C003AF"/>
    <w:rsid w:val="00C004C0"/>
    <w:rsid w:val="00C0553A"/>
    <w:rsid w:val="00C065CB"/>
    <w:rsid w:val="00C077AE"/>
    <w:rsid w:val="00C10D6C"/>
    <w:rsid w:val="00C1162D"/>
    <w:rsid w:val="00C11E90"/>
    <w:rsid w:val="00C134EA"/>
    <w:rsid w:val="00C1514F"/>
    <w:rsid w:val="00C16CC0"/>
    <w:rsid w:val="00C174C6"/>
    <w:rsid w:val="00C20EE4"/>
    <w:rsid w:val="00C23215"/>
    <w:rsid w:val="00C24D63"/>
    <w:rsid w:val="00C25222"/>
    <w:rsid w:val="00C26F48"/>
    <w:rsid w:val="00C271F1"/>
    <w:rsid w:val="00C30F68"/>
    <w:rsid w:val="00C31B1F"/>
    <w:rsid w:val="00C31E9F"/>
    <w:rsid w:val="00C33A80"/>
    <w:rsid w:val="00C340CB"/>
    <w:rsid w:val="00C353A3"/>
    <w:rsid w:val="00C41EFB"/>
    <w:rsid w:val="00C42117"/>
    <w:rsid w:val="00C437F0"/>
    <w:rsid w:val="00C44274"/>
    <w:rsid w:val="00C45413"/>
    <w:rsid w:val="00C45BEE"/>
    <w:rsid w:val="00C466DD"/>
    <w:rsid w:val="00C4764A"/>
    <w:rsid w:val="00C47CEA"/>
    <w:rsid w:val="00C47FF0"/>
    <w:rsid w:val="00C50235"/>
    <w:rsid w:val="00C50EAF"/>
    <w:rsid w:val="00C53141"/>
    <w:rsid w:val="00C539C8"/>
    <w:rsid w:val="00C54672"/>
    <w:rsid w:val="00C606F7"/>
    <w:rsid w:val="00C62B8A"/>
    <w:rsid w:val="00C6407C"/>
    <w:rsid w:val="00C6576F"/>
    <w:rsid w:val="00C65999"/>
    <w:rsid w:val="00C66444"/>
    <w:rsid w:val="00C718F0"/>
    <w:rsid w:val="00C73B04"/>
    <w:rsid w:val="00C74873"/>
    <w:rsid w:val="00C75071"/>
    <w:rsid w:val="00C8058B"/>
    <w:rsid w:val="00C80731"/>
    <w:rsid w:val="00C80AD5"/>
    <w:rsid w:val="00C828E0"/>
    <w:rsid w:val="00C86F32"/>
    <w:rsid w:val="00C9362E"/>
    <w:rsid w:val="00C940B0"/>
    <w:rsid w:val="00C95FCE"/>
    <w:rsid w:val="00CA09BA"/>
    <w:rsid w:val="00CA1F9C"/>
    <w:rsid w:val="00CA20E4"/>
    <w:rsid w:val="00CA26A6"/>
    <w:rsid w:val="00CA33E5"/>
    <w:rsid w:val="00CA5208"/>
    <w:rsid w:val="00CA5437"/>
    <w:rsid w:val="00CA7252"/>
    <w:rsid w:val="00CA7813"/>
    <w:rsid w:val="00CB018A"/>
    <w:rsid w:val="00CB09E3"/>
    <w:rsid w:val="00CB1DD7"/>
    <w:rsid w:val="00CB2C38"/>
    <w:rsid w:val="00CB41BE"/>
    <w:rsid w:val="00CB579C"/>
    <w:rsid w:val="00CC1A37"/>
    <w:rsid w:val="00CC251E"/>
    <w:rsid w:val="00CC6DE2"/>
    <w:rsid w:val="00CC7454"/>
    <w:rsid w:val="00CC7CBA"/>
    <w:rsid w:val="00CD1F34"/>
    <w:rsid w:val="00CD279D"/>
    <w:rsid w:val="00CD2F3D"/>
    <w:rsid w:val="00CD3829"/>
    <w:rsid w:val="00CD443A"/>
    <w:rsid w:val="00CD4639"/>
    <w:rsid w:val="00CD6453"/>
    <w:rsid w:val="00CD70DE"/>
    <w:rsid w:val="00CD71C5"/>
    <w:rsid w:val="00CD73C4"/>
    <w:rsid w:val="00CE0449"/>
    <w:rsid w:val="00CE1AB0"/>
    <w:rsid w:val="00CE1FE3"/>
    <w:rsid w:val="00CE4F1A"/>
    <w:rsid w:val="00CF0007"/>
    <w:rsid w:val="00CF1C53"/>
    <w:rsid w:val="00CF1D54"/>
    <w:rsid w:val="00CF2148"/>
    <w:rsid w:val="00CF3D0E"/>
    <w:rsid w:val="00D06BD2"/>
    <w:rsid w:val="00D06D0B"/>
    <w:rsid w:val="00D104D4"/>
    <w:rsid w:val="00D142F6"/>
    <w:rsid w:val="00D14A7B"/>
    <w:rsid w:val="00D15CA3"/>
    <w:rsid w:val="00D23164"/>
    <w:rsid w:val="00D2333C"/>
    <w:rsid w:val="00D23BDC"/>
    <w:rsid w:val="00D26543"/>
    <w:rsid w:val="00D30DB7"/>
    <w:rsid w:val="00D314CE"/>
    <w:rsid w:val="00D33724"/>
    <w:rsid w:val="00D342BD"/>
    <w:rsid w:val="00D435B1"/>
    <w:rsid w:val="00D43D64"/>
    <w:rsid w:val="00D43F38"/>
    <w:rsid w:val="00D46AC7"/>
    <w:rsid w:val="00D4746A"/>
    <w:rsid w:val="00D47D5F"/>
    <w:rsid w:val="00D6169D"/>
    <w:rsid w:val="00D6197A"/>
    <w:rsid w:val="00D625CF"/>
    <w:rsid w:val="00D62E65"/>
    <w:rsid w:val="00D639E6"/>
    <w:rsid w:val="00D65DEC"/>
    <w:rsid w:val="00D67A50"/>
    <w:rsid w:val="00D70D06"/>
    <w:rsid w:val="00D73AD0"/>
    <w:rsid w:val="00D74AFC"/>
    <w:rsid w:val="00D75785"/>
    <w:rsid w:val="00D75C61"/>
    <w:rsid w:val="00D77F30"/>
    <w:rsid w:val="00D80133"/>
    <w:rsid w:val="00D81B09"/>
    <w:rsid w:val="00D83C5C"/>
    <w:rsid w:val="00D847BC"/>
    <w:rsid w:val="00D8673F"/>
    <w:rsid w:val="00D87C2B"/>
    <w:rsid w:val="00D87F65"/>
    <w:rsid w:val="00D9257D"/>
    <w:rsid w:val="00D93D11"/>
    <w:rsid w:val="00D96F1C"/>
    <w:rsid w:val="00DA098C"/>
    <w:rsid w:val="00DA217E"/>
    <w:rsid w:val="00DA2C4A"/>
    <w:rsid w:val="00DA401D"/>
    <w:rsid w:val="00DA4198"/>
    <w:rsid w:val="00DA66B4"/>
    <w:rsid w:val="00DA7720"/>
    <w:rsid w:val="00DB38E2"/>
    <w:rsid w:val="00DB5AC4"/>
    <w:rsid w:val="00DB68D2"/>
    <w:rsid w:val="00DB6B68"/>
    <w:rsid w:val="00DB7AAC"/>
    <w:rsid w:val="00DC024C"/>
    <w:rsid w:val="00DC0B8A"/>
    <w:rsid w:val="00DC292F"/>
    <w:rsid w:val="00DC2DAB"/>
    <w:rsid w:val="00DC41F4"/>
    <w:rsid w:val="00DC5DFD"/>
    <w:rsid w:val="00DC7720"/>
    <w:rsid w:val="00DC7DAA"/>
    <w:rsid w:val="00DD3A23"/>
    <w:rsid w:val="00DD7A80"/>
    <w:rsid w:val="00DD7CA5"/>
    <w:rsid w:val="00DE135F"/>
    <w:rsid w:val="00DE15BF"/>
    <w:rsid w:val="00DE26DE"/>
    <w:rsid w:val="00DE4412"/>
    <w:rsid w:val="00DF16CD"/>
    <w:rsid w:val="00DF4F56"/>
    <w:rsid w:val="00E005E1"/>
    <w:rsid w:val="00E018B5"/>
    <w:rsid w:val="00E046C6"/>
    <w:rsid w:val="00E06F65"/>
    <w:rsid w:val="00E150A5"/>
    <w:rsid w:val="00E16472"/>
    <w:rsid w:val="00E175BA"/>
    <w:rsid w:val="00E21254"/>
    <w:rsid w:val="00E258AF"/>
    <w:rsid w:val="00E264EF"/>
    <w:rsid w:val="00E26EDD"/>
    <w:rsid w:val="00E3046D"/>
    <w:rsid w:val="00E31308"/>
    <w:rsid w:val="00E31736"/>
    <w:rsid w:val="00E3420A"/>
    <w:rsid w:val="00E358CC"/>
    <w:rsid w:val="00E371C8"/>
    <w:rsid w:val="00E377A6"/>
    <w:rsid w:val="00E42416"/>
    <w:rsid w:val="00E42AE5"/>
    <w:rsid w:val="00E4716F"/>
    <w:rsid w:val="00E51197"/>
    <w:rsid w:val="00E52975"/>
    <w:rsid w:val="00E5319A"/>
    <w:rsid w:val="00E53E1E"/>
    <w:rsid w:val="00E55714"/>
    <w:rsid w:val="00E57490"/>
    <w:rsid w:val="00E57D1D"/>
    <w:rsid w:val="00E62344"/>
    <w:rsid w:val="00E63F6F"/>
    <w:rsid w:val="00E647C4"/>
    <w:rsid w:val="00E64DD1"/>
    <w:rsid w:val="00E73252"/>
    <w:rsid w:val="00E73FDA"/>
    <w:rsid w:val="00E744DB"/>
    <w:rsid w:val="00E74EB8"/>
    <w:rsid w:val="00E81440"/>
    <w:rsid w:val="00E82675"/>
    <w:rsid w:val="00E82810"/>
    <w:rsid w:val="00E84D5F"/>
    <w:rsid w:val="00E85E44"/>
    <w:rsid w:val="00E877D5"/>
    <w:rsid w:val="00E938A7"/>
    <w:rsid w:val="00E93936"/>
    <w:rsid w:val="00E96079"/>
    <w:rsid w:val="00EA0D39"/>
    <w:rsid w:val="00EA1643"/>
    <w:rsid w:val="00EA3C01"/>
    <w:rsid w:val="00EA4EB6"/>
    <w:rsid w:val="00EA65E9"/>
    <w:rsid w:val="00EB17F2"/>
    <w:rsid w:val="00EB1F6A"/>
    <w:rsid w:val="00EB6596"/>
    <w:rsid w:val="00EB7B40"/>
    <w:rsid w:val="00EC0D18"/>
    <w:rsid w:val="00EC6B7B"/>
    <w:rsid w:val="00ED05FF"/>
    <w:rsid w:val="00ED372C"/>
    <w:rsid w:val="00ED3931"/>
    <w:rsid w:val="00ED7D80"/>
    <w:rsid w:val="00EE0900"/>
    <w:rsid w:val="00EE210D"/>
    <w:rsid w:val="00EE3528"/>
    <w:rsid w:val="00EE429E"/>
    <w:rsid w:val="00EE48E5"/>
    <w:rsid w:val="00EE615E"/>
    <w:rsid w:val="00EE7C1A"/>
    <w:rsid w:val="00EF3897"/>
    <w:rsid w:val="00EF4BFC"/>
    <w:rsid w:val="00F00FDD"/>
    <w:rsid w:val="00F01D33"/>
    <w:rsid w:val="00F05276"/>
    <w:rsid w:val="00F07AD4"/>
    <w:rsid w:val="00F07D9D"/>
    <w:rsid w:val="00F105B4"/>
    <w:rsid w:val="00F106BC"/>
    <w:rsid w:val="00F15993"/>
    <w:rsid w:val="00F166CE"/>
    <w:rsid w:val="00F1744D"/>
    <w:rsid w:val="00F200FE"/>
    <w:rsid w:val="00F2145E"/>
    <w:rsid w:val="00F22927"/>
    <w:rsid w:val="00F24F53"/>
    <w:rsid w:val="00F32385"/>
    <w:rsid w:val="00F32B4E"/>
    <w:rsid w:val="00F34B39"/>
    <w:rsid w:val="00F34EBF"/>
    <w:rsid w:val="00F36E00"/>
    <w:rsid w:val="00F37B66"/>
    <w:rsid w:val="00F37E81"/>
    <w:rsid w:val="00F41842"/>
    <w:rsid w:val="00F41E30"/>
    <w:rsid w:val="00F45424"/>
    <w:rsid w:val="00F46ECD"/>
    <w:rsid w:val="00F509DD"/>
    <w:rsid w:val="00F51FBA"/>
    <w:rsid w:val="00F52683"/>
    <w:rsid w:val="00F52C7B"/>
    <w:rsid w:val="00F531B1"/>
    <w:rsid w:val="00F54E10"/>
    <w:rsid w:val="00F60209"/>
    <w:rsid w:val="00F61432"/>
    <w:rsid w:val="00F61F70"/>
    <w:rsid w:val="00F6220A"/>
    <w:rsid w:val="00F668B6"/>
    <w:rsid w:val="00F67752"/>
    <w:rsid w:val="00F72094"/>
    <w:rsid w:val="00F7279F"/>
    <w:rsid w:val="00F72EBF"/>
    <w:rsid w:val="00F75FCC"/>
    <w:rsid w:val="00F80810"/>
    <w:rsid w:val="00F82310"/>
    <w:rsid w:val="00F828BE"/>
    <w:rsid w:val="00F835AD"/>
    <w:rsid w:val="00F8644E"/>
    <w:rsid w:val="00F86A6A"/>
    <w:rsid w:val="00F90A87"/>
    <w:rsid w:val="00F92ED6"/>
    <w:rsid w:val="00F92F21"/>
    <w:rsid w:val="00FA1B93"/>
    <w:rsid w:val="00FA1F81"/>
    <w:rsid w:val="00FA4DA5"/>
    <w:rsid w:val="00FB05D4"/>
    <w:rsid w:val="00FB1893"/>
    <w:rsid w:val="00FB1C43"/>
    <w:rsid w:val="00FB3B32"/>
    <w:rsid w:val="00FB4448"/>
    <w:rsid w:val="00FB4DA9"/>
    <w:rsid w:val="00FC23B7"/>
    <w:rsid w:val="00FC306F"/>
    <w:rsid w:val="00FC32E5"/>
    <w:rsid w:val="00FC6310"/>
    <w:rsid w:val="00FD03C1"/>
    <w:rsid w:val="00FD20CA"/>
    <w:rsid w:val="00FD41E1"/>
    <w:rsid w:val="00FD424F"/>
    <w:rsid w:val="00FD43E3"/>
    <w:rsid w:val="00FD4C83"/>
    <w:rsid w:val="00FD6440"/>
    <w:rsid w:val="00FD6DB9"/>
    <w:rsid w:val="00FD7D02"/>
    <w:rsid w:val="00FE1FE1"/>
    <w:rsid w:val="00FE3A42"/>
    <w:rsid w:val="00FE3F65"/>
    <w:rsid w:val="00FF1EAF"/>
    <w:rsid w:val="00FF268A"/>
    <w:rsid w:val="00FF45E3"/>
    <w:rsid w:val="00FF4A1A"/>
    <w:rsid w:val="00FF7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oNotEmbedSmartTags/>
  <w:decimalSymbol w:val=","/>
  <w:listSeparator w:val=";"/>
  <w14:docId w14:val="1839857B"/>
  <w15:docId w15:val="{709B9DDE-81DC-4EF3-A423-E478E7F6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C44"/>
    <w:pPr>
      <w:suppressAutoHyphens/>
    </w:pPr>
    <w:rPr>
      <w:lang w:eastAsia="ar-SA"/>
    </w:rPr>
  </w:style>
  <w:style w:type="paragraph" w:styleId="Nagwek1">
    <w:name w:val="heading 1"/>
    <w:basedOn w:val="Normalny"/>
    <w:next w:val="Normalny"/>
    <w:qFormat/>
    <w:rsid w:val="00341165"/>
    <w:pPr>
      <w:keepNext/>
      <w:tabs>
        <w:tab w:val="num" w:pos="0"/>
      </w:tabs>
      <w:outlineLvl w:val="0"/>
    </w:pPr>
    <w:rPr>
      <w:b/>
      <w:sz w:val="24"/>
    </w:rPr>
  </w:style>
  <w:style w:type="paragraph" w:styleId="Nagwek2">
    <w:name w:val="heading 2"/>
    <w:basedOn w:val="Normalny"/>
    <w:next w:val="Normalny"/>
    <w:qFormat/>
    <w:rsid w:val="00341165"/>
    <w:pPr>
      <w:keepNext/>
      <w:tabs>
        <w:tab w:val="num" w:pos="0"/>
      </w:tabs>
      <w:spacing w:line="360" w:lineRule="auto"/>
      <w:ind w:right="567"/>
      <w:outlineLvl w:val="1"/>
    </w:pPr>
    <w:rPr>
      <w:b/>
      <w:sz w:val="24"/>
    </w:rPr>
  </w:style>
  <w:style w:type="paragraph" w:styleId="Nagwek3">
    <w:name w:val="heading 3"/>
    <w:basedOn w:val="Normalny"/>
    <w:next w:val="Normalny"/>
    <w:qFormat/>
    <w:rsid w:val="00341165"/>
    <w:pPr>
      <w:keepNext/>
      <w:tabs>
        <w:tab w:val="num" w:pos="0"/>
      </w:tabs>
      <w:outlineLvl w:val="2"/>
    </w:pPr>
    <w:rPr>
      <w:sz w:val="28"/>
    </w:rPr>
  </w:style>
  <w:style w:type="paragraph" w:styleId="Nagwek4">
    <w:name w:val="heading 4"/>
    <w:basedOn w:val="Normalny"/>
    <w:next w:val="Normalny"/>
    <w:qFormat/>
    <w:rsid w:val="00341165"/>
    <w:pPr>
      <w:keepNext/>
      <w:tabs>
        <w:tab w:val="num" w:pos="0"/>
      </w:tabs>
      <w:outlineLvl w:val="3"/>
    </w:pPr>
    <w:rPr>
      <w:b/>
      <w:sz w:val="28"/>
    </w:rPr>
  </w:style>
  <w:style w:type="paragraph" w:styleId="Nagwek5">
    <w:name w:val="heading 5"/>
    <w:basedOn w:val="Normalny"/>
    <w:next w:val="Normalny"/>
    <w:qFormat/>
    <w:rsid w:val="00341165"/>
    <w:pPr>
      <w:keepNext/>
      <w:tabs>
        <w:tab w:val="num" w:pos="0"/>
      </w:tabs>
      <w:jc w:val="center"/>
      <w:outlineLvl w:val="4"/>
    </w:pPr>
    <w:rPr>
      <w:b/>
      <w:sz w:val="28"/>
    </w:rPr>
  </w:style>
  <w:style w:type="paragraph" w:styleId="Nagwek6">
    <w:name w:val="heading 6"/>
    <w:basedOn w:val="Normalny"/>
    <w:next w:val="Normalny"/>
    <w:qFormat/>
    <w:rsid w:val="00341165"/>
    <w:pPr>
      <w:keepNext/>
      <w:tabs>
        <w:tab w:val="num" w:pos="0"/>
      </w:tabs>
      <w:jc w:val="both"/>
      <w:outlineLvl w:val="5"/>
    </w:pPr>
    <w:rPr>
      <w:b/>
      <w:sz w:val="24"/>
    </w:rPr>
  </w:style>
  <w:style w:type="paragraph" w:styleId="Nagwek7">
    <w:name w:val="heading 7"/>
    <w:basedOn w:val="Normalny"/>
    <w:next w:val="Normalny"/>
    <w:qFormat/>
    <w:rsid w:val="00341165"/>
    <w:pPr>
      <w:keepNext/>
      <w:tabs>
        <w:tab w:val="num" w:pos="0"/>
      </w:tabs>
      <w:jc w:val="center"/>
      <w:outlineLvl w:val="6"/>
    </w:pPr>
    <w:rPr>
      <w:rFonts w:ascii="Tahoma" w:hAnsi="Tahoma"/>
      <w:sz w:val="24"/>
    </w:rPr>
  </w:style>
  <w:style w:type="paragraph" w:styleId="Nagwek8">
    <w:name w:val="heading 8"/>
    <w:basedOn w:val="Normalny"/>
    <w:next w:val="Normalny"/>
    <w:qFormat/>
    <w:rsid w:val="00341165"/>
    <w:pPr>
      <w:keepNext/>
      <w:tabs>
        <w:tab w:val="num" w:pos="0"/>
      </w:tabs>
      <w:jc w:val="right"/>
      <w:outlineLvl w:val="7"/>
    </w:pPr>
    <w:rPr>
      <w:sz w:val="24"/>
    </w:rPr>
  </w:style>
  <w:style w:type="paragraph" w:styleId="Nagwek9">
    <w:name w:val="heading 9"/>
    <w:basedOn w:val="Normalny"/>
    <w:next w:val="Normalny"/>
    <w:qFormat/>
    <w:rsid w:val="00341165"/>
    <w:pPr>
      <w:keepNext/>
      <w:tabs>
        <w:tab w:val="num" w:pos="0"/>
      </w:tabs>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341165"/>
    <w:rPr>
      <w:rFonts w:ascii="Times New Roman" w:eastAsia="Times New Roman" w:hAnsi="Times New Roman" w:cs="Times New Roman"/>
    </w:rPr>
  </w:style>
  <w:style w:type="character" w:customStyle="1" w:styleId="WW8Num4z0">
    <w:name w:val="WW8Num4z0"/>
    <w:rsid w:val="00341165"/>
    <w:rPr>
      <w:rFonts w:ascii="Times New Roman" w:hAnsi="Times New Roman"/>
    </w:rPr>
  </w:style>
  <w:style w:type="character" w:customStyle="1" w:styleId="WW8Num7z0">
    <w:name w:val="WW8Num7z0"/>
    <w:rsid w:val="00341165"/>
    <w:rPr>
      <w:b w:val="0"/>
      <w:i w:val="0"/>
    </w:rPr>
  </w:style>
  <w:style w:type="character" w:customStyle="1" w:styleId="WW8Num8z0">
    <w:name w:val="WW8Num8z0"/>
    <w:rsid w:val="00341165"/>
    <w:rPr>
      <w:rFonts w:ascii="Symbol" w:hAnsi="Symbol"/>
    </w:rPr>
  </w:style>
  <w:style w:type="character" w:customStyle="1" w:styleId="WW8Num10z0">
    <w:name w:val="WW8Num10z0"/>
    <w:rsid w:val="00341165"/>
    <w:rPr>
      <w:b w:val="0"/>
      <w:i w:val="0"/>
    </w:rPr>
  </w:style>
  <w:style w:type="character" w:customStyle="1" w:styleId="WW8Num10z1">
    <w:name w:val="WW8Num10z1"/>
    <w:rsid w:val="00341165"/>
    <w:rPr>
      <w:rFonts w:ascii="Times New Roman" w:eastAsia="Times New Roman" w:hAnsi="Times New Roman" w:cs="Times New Roman"/>
    </w:rPr>
  </w:style>
  <w:style w:type="character" w:customStyle="1" w:styleId="WW8Num10z2">
    <w:name w:val="WW8Num10z2"/>
    <w:rsid w:val="00341165"/>
    <w:rPr>
      <w:rFonts w:ascii="Wingdings" w:hAnsi="Wingdings" w:cs="Wingdings"/>
    </w:rPr>
  </w:style>
  <w:style w:type="character" w:customStyle="1" w:styleId="WW8Num10z4">
    <w:name w:val="WW8Num10z4"/>
    <w:rsid w:val="00341165"/>
    <w:rPr>
      <w:rFonts w:ascii="Courier New" w:hAnsi="Courier New" w:cs="Courier New"/>
    </w:rPr>
  </w:style>
  <w:style w:type="character" w:customStyle="1" w:styleId="WW8Num11z1">
    <w:name w:val="WW8Num11z1"/>
    <w:rsid w:val="00341165"/>
    <w:rPr>
      <w:b/>
      <w:sz w:val="24"/>
    </w:rPr>
  </w:style>
  <w:style w:type="character" w:customStyle="1" w:styleId="WW8Num12z0">
    <w:name w:val="WW8Num12z0"/>
    <w:rsid w:val="00341165"/>
    <w:rPr>
      <w:rFonts w:ascii="Times New Roman" w:hAnsi="Times New Roman"/>
    </w:rPr>
  </w:style>
  <w:style w:type="character" w:customStyle="1" w:styleId="WW8Num14z1">
    <w:name w:val="WW8Num14z1"/>
    <w:rsid w:val="00341165"/>
    <w:rPr>
      <w:b w:val="0"/>
      <w:i w:val="0"/>
      <w:color w:val="000000"/>
    </w:rPr>
  </w:style>
  <w:style w:type="character" w:customStyle="1" w:styleId="WW8Num15z0">
    <w:name w:val="WW8Num15z0"/>
    <w:rsid w:val="00341165"/>
    <w:rPr>
      <w:rFonts w:ascii="Times New Roman" w:hAnsi="Times New Roman"/>
    </w:rPr>
  </w:style>
  <w:style w:type="character" w:customStyle="1" w:styleId="WW8Num16z0">
    <w:name w:val="WW8Num16z0"/>
    <w:rsid w:val="00341165"/>
    <w:rPr>
      <w:b w:val="0"/>
      <w:i w:val="0"/>
    </w:rPr>
  </w:style>
  <w:style w:type="character" w:customStyle="1" w:styleId="WW8Num22z0">
    <w:name w:val="WW8Num22z0"/>
    <w:rsid w:val="00341165"/>
    <w:rPr>
      <w:rFonts w:ascii="Times New Roman" w:hAnsi="Times New Roman"/>
    </w:rPr>
  </w:style>
  <w:style w:type="character" w:customStyle="1" w:styleId="WW8Num25z0">
    <w:name w:val="WW8Num25z0"/>
    <w:rsid w:val="00341165"/>
    <w:rPr>
      <w:rFonts w:ascii="Times New Roman" w:hAnsi="Times New Roman"/>
    </w:rPr>
  </w:style>
  <w:style w:type="character" w:customStyle="1" w:styleId="WW8Num26z0">
    <w:name w:val="WW8Num26z0"/>
    <w:rsid w:val="00341165"/>
    <w:rPr>
      <w:b w:val="0"/>
      <w:i w:val="0"/>
    </w:rPr>
  </w:style>
  <w:style w:type="character" w:customStyle="1" w:styleId="WW8Num29z1">
    <w:name w:val="WW8Num29z1"/>
    <w:rsid w:val="00341165"/>
    <w:rPr>
      <w:b w:val="0"/>
      <w:i w:val="0"/>
      <w:color w:val="000000"/>
    </w:rPr>
  </w:style>
  <w:style w:type="character" w:customStyle="1" w:styleId="WW8Num30z0">
    <w:name w:val="WW8Num30z0"/>
    <w:rsid w:val="00341165"/>
    <w:rPr>
      <w:rFonts w:ascii="StarSymbol" w:hAnsi="StarSymbol"/>
    </w:rPr>
  </w:style>
  <w:style w:type="character" w:customStyle="1" w:styleId="Domylnaczcionkaakapitu6">
    <w:name w:val="Domyślna czcionka akapitu6"/>
    <w:rsid w:val="00341165"/>
  </w:style>
  <w:style w:type="character" w:customStyle="1" w:styleId="Domylnaczcionkaakapitu5">
    <w:name w:val="Domyślna czcionka akapitu5"/>
    <w:rsid w:val="00341165"/>
  </w:style>
  <w:style w:type="character" w:customStyle="1" w:styleId="Absatz-Standardschriftart">
    <w:name w:val="Absatz-Standardschriftart"/>
    <w:rsid w:val="00341165"/>
  </w:style>
  <w:style w:type="character" w:customStyle="1" w:styleId="WW-Absatz-Standardschriftart">
    <w:name w:val="WW-Absatz-Standardschriftart"/>
    <w:rsid w:val="00341165"/>
  </w:style>
  <w:style w:type="character" w:customStyle="1" w:styleId="WW8Num5z0">
    <w:name w:val="WW8Num5z0"/>
    <w:rsid w:val="00341165"/>
    <w:rPr>
      <w:b w:val="0"/>
      <w:i w:val="0"/>
    </w:rPr>
  </w:style>
  <w:style w:type="character" w:customStyle="1" w:styleId="WW8Num9z0">
    <w:name w:val="WW8Num9z0"/>
    <w:rsid w:val="00341165"/>
    <w:rPr>
      <w:b w:val="0"/>
      <w:i w:val="0"/>
    </w:rPr>
  </w:style>
  <w:style w:type="character" w:customStyle="1" w:styleId="WW8Num11z0">
    <w:name w:val="WW8Num11z0"/>
    <w:rsid w:val="00341165"/>
    <w:rPr>
      <w:b w:val="0"/>
      <w:i w:val="0"/>
    </w:rPr>
  </w:style>
  <w:style w:type="character" w:customStyle="1" w:styleId="WW8Num11z2">
    <w:name w:val="WW8Num11z2"/>
    <w:rsid w:val="00341165"/>
    <w:rPr>
      <w:rFonts w:ascii="Wingdings" w:hAnsi="Wingdings" w:cs="Wingdings"/>
    </w:rPr>
  </w:style>
  <w:style w:type="character" w:customStyle="1" w:styleId="WW8Num11z4">
    <w:name w:val="WW8Num11z4"/>
    <w:rsid w:val="00341165"/>
    <w:rPr>
      <w:rFonts w:ascii="Courier New" w:hAnsi="Courier New" w:cs="Courier New"/>
    </w:rPr>
  </w:style>
  <w:style w:type="character" w:customStyle="1" w:styleId="WW8Num12z1">
    <w:name w:val="WW8Num12z1"/>
    <w:rsid w:val="00341165"/>
    <w:rPr>
      <w:b/>
      <w:sz w:val="24"/>
    </w:rPr>
  </w:style>
  <w:style w:type="character" w:customStyle="1" w:styleId="WW8Num13z0">
    <w:name w:val="WW8Num13z0"/>
    <w:rsid w:val="00341165"/>
    <w:rPr>
      <w:rFonts w:ascii="StarSymbol" w:hAnsi="StarSymbol"/>
      <w:b w:val="0"/>
      <w:i w:val="0"/>
    </w:rPr>
  </w:style>
  <w:style w:type="character" w:customStyle="1" w:styleId="WW8Num15z1">
    <w:name w:val="WW8Num15z1"/>
    <w:rsid w:val="00341165"/>
    <w:rPr>
      <w:b w:val="0"/>
      <w:i w:val="0"/>
      <w:color w:val="000000"/>
    </w:rPr>
  </w:style>
  <w:style w:type="character" w:customStyle="1" w:styleId="WW8Num17z0">
    <w:name w:val="WW8Num17z0"/>
    <w:rsid w:val="00341165"/>
    <w:rPr>
      <w:b w:val="0"/>
      <w:i w:val="0"/>
    </w:rPr>
  </w:style>
  <w:style w:type="character" w:customStyle="1" w:styleId="WW8Num24z0">
    <w:name w:val="WW8Num24z0"/>
    <w:rsid w:val="00341165"/>
    <w:rPr>
      <w:rFonts w:ascii="Times New Roman" w:hAnsi="Times New Roman"/>
    </w:rPr>
  </w:style>
  <w:style w:type="character" w:customStyle="1" w:styleId="WW8Num27z0">
    <w:name w:val="WW8Num27z0"/>
    <w:rsid w:val="00341165"/>
    <w:rPr>
      <w:b w:val="0"/>
      <w:i w:val="0"/>
    </w:rPr>
  </w:style>
  <w:style w:type="character" w:customStyle="1" w:styleId="WW8Num28z0">
    <w:name w:val="WW8Num28z0"/>
    <w:rsid w:val="00341165"/>
    <w:rPr>
      <w:rFonts w:cs="Tahoma"/>
    </w:rPr>
  </w:style>
  <w:style w:type="character" w:customStyle="1" w:styleId="WW8Num31z1">
    <w:name w:val="WW8Num31z1"/>
    <w:rsid w:val="00341165"/>
    <w:rPr>
      <w:rFonts w:ascii="Times New Roman" w:hAnsi="Times New Roman" w:cs="Courier New"/>
    </w:rPr>
  </w:style>
  <w:style w:type="character" w:customStyle="1" w:styleId="WW8Num32z0">
    <w:name w:val="WW8Num32z0"/>
    <w:rsid w:val="00341165"/>
    <w:rPr>
      <w:rFonts w:ascii="Symbol" w:hAnsi="Symbol"/>
    </w:rPr>
  </w:style>
  <w:style w:type="character" w:customStyle="1" w:styleId="WW-Absatz-Standardschriftart1">
    <w:name w:val="WW-Absatz-Standardschriftart1"/>
    <w:rsid w:val="00341165"/>
  </w:style>
  <w:style w:type="character" w:customStyle="1" w:styleId="WW8Num21z0">
    <w:name w:val="WW8Num21z0"/>
    <w:rsid w:val="00341165"/>
    <w:rPr>
      <w:b w:val="0"/>
      <w:i w:val="0"/>
    </w:rPr>
  </w:style>
  <w:style w:type="character" w:customStyle="1" w:styleId="WW8Num23z0">
    <w:name w:val="WW8Num23z0"/>
    <w:rsid w:val="00341165"/>
    <w:rPr>
      <w:rFonts w:ascii="Times New Roman" w:hAnsi="Times New Roman"/>
    </w:rPr>
  </w:style>
  <w:style w:type="character" w:customStyle="1" w:styleId="WW8Num30z1">
    <w:name w:val="WW8Num30z1"/>
    <w:rsid w:val="00341165"/>
    <w:rPr>
      <w:rFonts w:ascii="Times New Roman" w:eastAsia="Times New Roman" w:hAnsi="Times New Roman" w:cs="Times New Roman"/>
    </w:rPr>
  </w:style>
  <w:style w:type="character" w:customStyle="1" w:styleId="WW8Num31z0">
    <w:name w:val="WW8Num31z0"/>
    <w:rsid w:val="00341165"/>
    <w:rPr>
      <w:rFonts w:ascii="Symbol" w:hAnsi="Symbol"/>
    </w:rPr>
  </w:style>
  <w:style w:type="character" w:customStyle="1" w:styleId="WW-Absatz-Standardschriftart11">
    <w:name w:val="WW-Absatz-Standardschriftart11"/>
    <w:rsid w:val="00341165"/>
  </w:style>
  <w:style w:type="character" w:customStyle="1" w:styleId="WW-Absatz-Standardschriftart111">
    <w:name w:val="WW-Absatz-Standardschriftart111"/>
    <w:rsid w:val="00341165"/>
  </w:style>
  <w:style w:type="character" w:customStyle="1" w:styleId="WW-Absatz-Standardschriftart1111">
    <w:name w:val="WW-Absatz-Standardschriftart1111"/>
    <w:rsid w:val="00341165"/>
  </w:style>
  <w:style w:type="character" w:customStyle="1" w:styleId="WW-Absatz-Standardschriftart11111">
    <w:name w:val="WW-Absatz-Standardschriftart11111"/>
    <w:rsid w:val="00341165"/>
  </w:style>
  <w:style w:type="character" w:customStyle="1" w:styleId="WW-Absatz-Standardschriftart111111">
    <w:name w:val="WW-Absatz-Standardschriftart111111"/>
    <w:rsid w:val="00341165"/>
  </w:style>
  <w:style w:type="character" w:customStyle="1" w:styleId="WW-Absatz-Standardschriftart1111111">
    <w:name w:val="WW-Absatz-Standardschriftart1111111"/>
    <w:rsid w:val="00341165"/>
  </w:style>
  <w:style w:type="character" w:customStyle="1" w:styleId="WW-Absatz-Standardschriftart11111111">
    <w:name w:val="WW-Absatz-Standardschriftart11111111"/>
    <w:rsid w:val="00341165"/>
  </w:style>
  <w:style w:type="character" w:customStyle="1" w:styleId="WW8Num6z0">
    <w:name w:val="WW8Num6z0"/>
    <w:rsid w:val="00341165"/>
    <w:rPr>
      <w:rFonts w:ascii="Symbol" w:hAnsi="Symbol"/>
    </w:rPr>
  </w:style>
  <w:style w:type="character" w:customStyle="1" w:styleId="WW8Num18z0">
    <w:name w:val="WW8Num18z0"/>
    <w:rsid w:val="00341165"/>
    <w:rPr>
      <w:b w:val="0"/>
      <w:i w:val="0"/>
    </w:rPr>
  </w:style>
  <w:style w:type="character" w:customStyle="1" w:styleId="WW8Num20z0">
    <w:name w:val="WW8Num20z0"/>
    <w:rsid w:val="00341165"/>
    <w:rPr>
      <w:b w:val="0"/>
      <w:i w:val="0"/>
    </w:rPr>
  </w:style>
  <w:style w:type="character" w:customStyle="1" w:styleId="WW8Num29z0">
    <w:name w:val="WW8Num29z0"/>
    <w:rsid w:val="00341165"/>
    <w:rPr>
      <w:rFonts w:ascii="StarSymbol" w:hAnsi="StarSymbol"/>
    </w:rPr>
  </w:style>
  <w:style w:type="character" w:customStyle="1" w:styleId="WW8Num29z2">
    <w:name w:val="WW8Num29z2"/>
    <w:rsid w:val="00341165"/>
    <w:rPr>
      <w:rFonts w:ascii="Wingdings" w:hAnsi="Wingdings" w:cs="Wingdings"/>
    </w:rPr>
  </w:style>
  <w:style w:type="character" w:customStyle="1" w:styleId="WW8Num30z2">
    <w:name w:val="WW8Num30z2"/>
    <w:rsid w:val="00341165"/>
    <w:rPr>
      <w:rFonts w:ascii="Wingdings" w:hAnsi="Wingdings" w:cs="Wingdings"/>
    </w:rPr>
  </w:style>
  <w:style w:type="character" w:customStyle="1" w:styleId="WW8Num30z4">
    <w:name w:val="WW8Num30z4"/>
    <w:rsid w:val="00341165"/>
    <w:rPr>
      <w:rFonts w:ascii="Courier New" w:hAnsi="Courier New" w:cs="Courier New"/>
    </w:rPr>
  </w:style>
  <w:style w:type="character" w:customStyle="1" w:styleId="WW8Num31z2">
    <w:name w:val="WW8Num31z2"/>
    <w:rsid w:val="00341165"/>
    <w:rPr>
      <w:rFonts w:ascii="Wingdings" w:hAnsi="Wingdings" w:cs="Wingdings"/>
    </w:rPr>
  </w:style>
  <w:style w:type="character" w:customStyle="1" w:styleId="WW8Num33z1">
    <w:name w:val="WW8Num33z1"/>
    <w:rsid w:val="00341165"/>
    <w:rPr>
      <w:b/>
      <w:sz w:val="24"/>
    </w:rPr>
  </w:style>
  <w:style w:type="character" w:customStyle="1" w:styleId="WW8Num35z0">
    <w:name w:val="WW8Num35z0"/>
    <w:rsid w:val="00341165"/>
    <w:rPr>
      <w:rFonts w:ascii="Times New Roman" w:hAnsi="Times New Roman"/>
    </w:rPr>
  </w:style>
  <w:style w:type="character" w:customStyle="1" w:styleId="WW8Num36z0">
    <w:name w:val="WW8Num36z0"/>
    <w:rsid w:val="00341165"/>
    <w:rPr>
      <w:b w:val="0"/>
      <w:i w:val="0"/>
    </w:rPr>
  </w:style>
  <w:style w:type="character" w:customStyle="1" w:styleId="WW8Num36z1">
    <w:name w:val="WW8Num36z1"/>
    <w:rsid w:val="00341165"/>
    <w:rPr>
      <w:rFonts w:ascii="Times New Roman" w:eastAsia="Times New Roman" w:hAnsi="Times New Roman" w:cs="Times New Roman"/>
    </w:rPr>
  </w:style>
  <w:style w:type="character" w:customStyle="1" w:styleId="WW8Num36z2">
    <w:name w:val="WW8Num36z2"/>
    <w:rsid w:val="00341165"/>
    <w:rPr>
      <w:rFonts w:ascii="Wingdings" w:hAnsi="Wingdings" w:cs="Wingdings"/>
    </w:rPr>
  </w:style>
  <w:style w:type="character" w:customStyle="1" w:styleId="WW8Num36z4">
    <w:name w:val="WW8Num36z4"/>
    <w:rsid w:val="00341165"/>
    <w:rPr>
      <w:rFonts w:ascii="Courier New" w:hAnsi="Courier New" w:cs="Courier New"/>
    </w:rPr>
  </w:style>
  <w:style w:type="character" w:customStyle="1" w:styleId="WW8Num38z0">
    <w:name w:val="WW8Num38z0"/>
    <w:rsid w:val="00341165"/>
    <w:rPr>
      <w:rFonts w:ascii="Times New Roman" w:eastAsia="Times New Roman" w:hAnsi="Times New Roman" w:cs="Times New Roman"/>
    </w:rPr>
  </w:style>
  <w:style w:type="character" w:customStyle="1" w:styleId="WW8Num41z0">
    <w:name w:val="WW8Num41z0"/>
    <w:rsid w:val="00341165"/>
    <w:rPr>
      <w:rFonts w:ascii="Symbol" w:hAnsi="Symbol"/>
      <w:b w:val="0"/>
      <w:i w:val="0"/>
    </w:rPr>
  </w:style>
  <w:style w:type="character" w:customStyle="1" w:styleId="WW8Num41z1">
    <w:name w:val="WW8Num41z1"/>
    <w:rsid w:val="00341165"/>
    <w:rPr>
      <w:b w:val="0"/>
      <w:i w:val="0"/>
      <w:color w:val="000000"/>
    </w:rPr>
  </w:style>
  <w:style w:type="character" w:customStyle="1" w:styleId="WW8Num41z2">
    <w:name w:val="WW8Num41z2"/>
    <w:rsid w:val="00341165"/>
    <w:rPr>
      <w:rFonts w:ascii="Wingdings" w:hAnsi="Wingdings"/>
    </w:rPr>
  </w:style>
  <w:style w:type="character" w:customStyle="1" w:styleId="WW8Num41z3">
    <w:name w:val="WW8Num41z3"/>
    <w:rsid w:val="00341165"/>
    <w:rPr>
      <w:rFonts w:ascii="Symbol" w:hAnsi="Symbol"/>
    </w:rPr>
  </w:style>
  <w:style w:type="character" w:customStyle="1" w:styleId="WW8Num44z1">
    <w:name w:val="WW8Num44z1"/>
    <w:rsid w:val="00341165"/>
    <w:rPr>
      <w:rFonts w:ascii="Times New Roman" w:eastAsia="Times New Roman" w:hAnsi="Times New Roman" w:cs="Times New Roman"/>
    </w:rPr>
  </w:style>
  <w:style w:type="character" w:customStyle="1" w:styleId="WW8Num47z0">
    <w:name w:val="WW8Num47z0"/>
    <w:rsid w:val="00341165"/>
    <w:rPr>
      <w:rFonts w:ascii="Times New Roman" w:eastAsia="Times New Roman" w:hAnsi="Times New Roman" w:cs="Times New Roman"/>
    </w:rPr>
  </w:style>
  <w:style w:type="character" w:customStyle="1" w:styleId="WW8Num47z1">
    <w:name w:val="WW8Num47z1"/>
    <w:rsid w:val="00341165"/>
    <w:rPr>
      <w:rFonts w:ascii="Courier New" w:hAnsi="Courier New"/>
    </w:rPr>
  </w:style>
  <w:style w:type="character" w:customStyle="1" w:styleId="WW8Num47z2">
    <w:name w:val="WW8Num47z2"/>
    <w:rsid w:val="00341165"/>
    <w:rPr>
      <w:rFonts w:ascii="Wingdings" w:hAnsi="Wingdings"/>
    </w:rPr>
  </w:style>
  <w:style w:type="character" w:customStyle="1" w:styleId="WW8Num47z3">
    <w:name w:val="WW8Num47z3"/>
    <w:rsid w:val="00341165"/>
    <w:rPr>
      <w:rFonts w:ascii="Symbol" w:hAnsi="Symbol"/>
    </w:rPr>
  </w:style>
  <w:style w:type="character" w:customStyle="1" w:styleId="WW8Num49z1">
    <w:name w:val="WW8Num49z1"/>
    <w:rsid w:val="00341165"/>
    <w:rPr>
      <w:b w:val="0"/>
      <w:i w:val="0"/>
      <w:color w:val="000000"/>
    </w:rPr>
  </w:style>
  <w:style w:type="character" w:customStyle="1" w:styleId="WW8Num50z0">
    <w:name w:val="WW8Num50z0"/>
    <w:rsid w:val="00341165"/>
    <w:rPr>
      <w:b w:val="0"/>
      <w:color w:val="auto"/>
    </w:rPr>
  </w:style>
  <w:style w:type="character" w:customStyle="1" w:styleId="WW8Num53z0">
    <w:name w:val="WW8Num53z0"/>
    <w:rsid w:val="00341165"/>
    <w:rPr>
      <w:rFonts w:ascii="Symbol" w:hAnsi="Symbol" w:cs="Symbol"/>
    </w:rPr>
  </w:style>
  <w:style w:type="character" w:customStyle="1" w:styleId="WW8Num53z1">
    <w:name w:val="WW8Num53z1"/>
    <w:rsid w:val="00341165"/>
    <w:rPr>
      <w:rFonts w:ascii="Times New Roman" w:eastAsia="Times New Roman" w:hAnsi="Times New Roman" w:cs="Times New Roman"/>
    </w:rPr>
  </w:style>
  <w:style w:type="character" w:customStyle="1" w:styleId="WW8Num53z2">
    <w:name w:val="WW8Num53z2"/>
    <w:rsid w:val="00341165"/>
    <w:rPr>
      <w:rFonts w:ascii="Wingdings" w:hAnsi="Wingdings" w:cs="Wingdings"/>
    </w:rPr>
  </w:style>
  <w:style w:type="character" w:customStyle="1" w:styleId="WW8Num53z4">
    <w:name w:val="WW8Num53z4"/>
    <w:rsid w:val="00341165"/>
    <w:rPr>
      <w:rFonts w:ascii="Courier New" w:hAnsi="Courier New" w:cs="Courier New"/>
    </w:rPr>
  </w:style>
  <w:style w:type="character" w:customStyle="1" w:styleId="WW8Num54z0">
    <w:name w:val="WW8Num54z0"/>
    <w:rsid w:val="00341165"/>
    <w:rPr>
      <w:rFonts w:ascii="Symbol" w:hAnsi="Symbol"/>
    </w:rPr>
  </w:style>
  <w:style w:type="character" w:customStyle="1" w:styleId="WW8Num54z1">
    <w:name w:val="WW8Num54z1"/>
    <w:rsid w:val="00341165"/>
    <w:rPr>
      <w:rFonts w:ascii="Courier New" w:hAnsi="Courier New"/>
    </w:rPr>
  </w:style>
  <w:style w:type="character" w:customStyle="1" w:styleId="WW8Num54z2">
    <w:name w:val="WW8Num54z2"/>
    <w:rsid w:val="00341165"/>
    <w:rPr>
      <w:rFonts w:ascii="Wingdings" w:hAnsi="Wingdings"/>
    </w:rPr>
  </w:style>
  <w:style w:type="character" w:customStyle="1" w:styleId="WW8Num55z0">
    <w:name w:val="WW8Num55z0"/>
    <w:rsid w:val="00341165"/>
    <w:rPr>
      <w:b/>
      <w:sz w:val="24"/>
    </w:rPr>
  </w:style>
  <w:style w:type="character" w:customStyle="1" w:styleId="WW8Num56z0">
    <w:name w:val="WW8Num56z0"/>
    <w:rsid w:val="00341165"/>
    <w:rPr>
      <w:rFonts w:ascii="Times New Roman" w:hAnsi="Times New Roman" w:cs="Times New Roman"/>
    </w:rPr>
  </w:style>
  <w:style w:type="character" w:customStyle="1" w:styleId="WW8Num58z0">
    <w:name w:val="WW8Num58z0"/>
    <w:rsid w:val="00341165"/>
    <w:rPr>
      <w:rFonts w:ascii="Symbol" w:hAnsi="Symbol"/>
    </w:rPr>
  </w:style>
  <w:style w:type="character" w:customStyle="1" w:styleId="WW8Num58z1">
    <w:name w:val="WW8Num58z1"/>
    <w:rsid w:val="00341165"/>
    <w:rPr>
      <w:b w:val="0"/>
      <w:i w:val="0"/>
      <w:color w:val="000000"/>
    </w:rPr>
  </w:style>
  <w:style w:type="character" w:customStyle="1" w:styleId="WW8Num58z2">
    <w:name w:val="WW8Num58z2"/>
    <w:rsid w:val="00341165"/>
    <w:rPr>
      <w:rFonts w:ascii="Wingdings" w:hAnsi="Wingdings"/>
    </w:rPr>
  </w:style>
  <w:style w:type="character" w:customStyle="1" w:styleId="WW8Num59z0">
    <w:name w:val="WW8Num59z0"/>
    <w:rsid w:val="00341165"/>
    <w:rPr>
      <w:rFonts w:ascii="Symbol" w:hAnsi="Symbol"/>
      <w:b w:val="0"/>
      <w:i w:val="0"/>
    </w:rPr>
  </w:style>
  <w:style w:type="character" w:customStyle="1" w:styleId="WW8Num59z1">
    <w:name w:val="WW8Num59z1"/>
    <w:rsid w:val="00341165"/>
    <w:rPr>
      <w:rFonts w:ascii="Courier New" w:hAnsi="Courier New" w:cs="Courier New"/>
    </w:rPr>
  </w:style>
  <w:style w:type="character" w:customStyle="1" w:styleId="WW8Num59z2">
    <w:name w:val="WW8Num59z2"/>
    <w:rsid w:val="00341165"/>
    <w:rPr>
      <w:rFonts w:ascii="Wingdings" w:hAnsi="Wingdings"/>
    </w:rPr>
  </w:style>
  <w:style w:type="character" w:customStyle="1" w:styleId="WW8Num59z3">
    <w:name w:val="WW8Num59z3"/>
    <w:rsid w:val="00341165"/>
    <w:rPr>
      <w:rFonts w:ascii="Symbol" w:hAnsi="Symbol"/>
    </w:rPr>
  </w:style>
  <w:style w:type="character" w:customStyle="1" w:styleId="WW8Num60z0">
    <w:name w:val="WW8Num60z0"/>
    <w:rsid w:val="00341165"/>
    <w:rPr>
      <w:rFonts w:ascii="Wingdings" w:hAnsi="Wingdings"/>
    </w:rPr>
  </w:style>
  <w:style w:type="character" w:customStyle="1" w:styleId="WW8Num60z1">
    <w:name w:val="WW8Num60z1"/>
    <w:rsid w:val="00341165"/>
    <w:rPr>
      <w:rFonts w:ascii="Courier New" w:hAnsi="Courier New" w:cs="Courier New"/>
    </w:rPr>
  </w:style>
  <w:style w:type="character" w:customStyle="1" w:styleId="WW8Num60z3">
    <w:name w:val="WW8Num60z3"/>
    <w:rsid w:val="00341165"/>
    <w:rPr>
      <w:rFonts w:ascii="Symbol" w:hAnsi="Symbol"/>
    </w:rPr>
  </w:style>
  <w:style w:type="character" w:customStyle="1" w:styleId="WW8Num62z0">
    <w:name w:val="WW8Num62z0"/>
    <w:rsid w:val="00341165"/>
    <w:rPr>
      <w:b/>
    </w:rPr>
  </w:style>
  <w:style w:type="character" w:customStyle="1" w:styleId="WW8Num64z0">
    <w:name w:val="WW8Num64z0"/>
    <w:rsid w:val="00341165"/>
    <w:rPr>
      <w:b w:val="0"/>
      <w:i w:val="0"/>
    </w:rPr>
  </w:style>
  <w:style w:type="character" w:customStyle="1" w:styleId="WW8Num64z1">
    <w:name w:val="WW8Num64z1"/>
    <w:rsid w:val="00341165"/>
    <w:rPr>
      <w:rFonts w:ascii="Courier New" w:hAnsi="Courier New" w:cs="Courier New"/>
    </w:rPr>
  </w:style>
  <w:style w:type="character" w:customStyle="1" w:styleId="WW8Num64z3">
    <w:name w:val="WW8Num64z3"/>
    <w:rsid w:val="00341165"/>
    <w:rPr>
      <w:rFonts w:ascii="Symbol" w:hAnsi="Symbol"/>
    </w:rPr>
  </w:style>
  <w:style w:type="character" w:customStyle="1" w:styleId="WW8Num66z0">
    <w:name w:val="WW8Num66z0"/>
    <w:rsid w:val="00341165"/>
    <w:rPr>
      <w:rFonts w:ascii="Times New Roman" w:eastAsia="Times New Roman" w:hAnsi="Times New Roman" w:cs="Times New Roman"/>
    </w:rPr>
  </w:style>
  <w:style w:type="character" w:customStyle="1" w:styleId="WW8Num66z1">
    <w:name w:val="WW8Num66z1"/>
    <w:rsid w:val="00341165"/>
    <w:rPr>
      <w:rFonts w:ascii="Times New Roman" w:hAnsi="Times New Roman" w:cs="Times New Roman"/>
      <w:color w:val="auto"/>
      <w:sz w:val="20"/>
    </w:rPr>
  </w:style>
  <w:style w:type="character" w:customStyle="1" w:styleId="WW8Num66z2">
    <w:name w:val="WW8Num66z2"/>
    <w:rsid w:val="00341165"/>
    <w:rPr>
      <w:rFonts w:ascii="Wingdings" w:hAnsi="Wingdings"/>
    </w:rPr>
  </w:style>
  <w:style w:type="character" w:customStyle="1" w:styleId="WW8Num66z3">
    <w:name w:val="WW8Num66z3"/>
    <w:rsid w:val="00341165"/>
    <w:rPr>
      <w:rFonts w:ascii="Symbol" w:hAnsi="Symbol"/>
    </w:rPr>
  </w:style>
  <w:style w:type="character" w:customStyle="1" w:styleId="WW8Num67z0">
    <w:name w:val="WW8Num67z0"/>
    <w:rsid w:val="00341165"/>
    <w:rPr>
      <w:rFonts w:ascii="Symbol" w:hAnsi="Symbol" w:cs="Symbol"/>
    </w:rPr>
  </w:style>
  <w:style w:type="character" w:customStyle="1" w:styleId="WW8Num67z1">
    <w:name w:val="WW8Num67z1"/>
    <w:rsid w:val="00341165"/>
    <w:rPr>
      <w:rFonts w:ascii="Times New Roman" w:eastAsia="Times New Roman" w:hAnsi="Times New Roman" w:cs="Times New Roman"/>
    </w:rPr>
  </w:style>
  <w:style w:type="character" w:customStyle="1" w:styleId="WW8Num67z2">
    <w:name w:val="WW8Num67z2"/>
    <w:rsid w:val="00341165"/>
    <w:rPr>
      <w:rFonts w:ascii="Wingdings" w:hAnsi="Wingdings" w:cs="Wingdings"/>
    </w:rPr>
  </w:style>
  <w:style w:type="character" w:customStyle="1" w:styleId="WW8Num67z4">
    <w:name w:val="WW8Num67z4"/>
    <w:rsid w:val="00341165"/>
    <w:rPr>
      <w:rFonts w:ascii="Courier New" w:hAnsi="Courier New" w:cs="Courier New"/>
    </w:rPr>
  </w:style>
  <w:style w:type="character" w:customStyle="1" w:styleId="WW8Num68z0">
    <w:name w:val="WW8Num68z0"/>
    <w:rsid w:val="00341165"/>
    <w:rPr>
      <w:b/>
      <w:sz w:val="28"/>
    </w:rPr>
  </w:style>
  <w:style w:type="character" w:customStyle="1" w:styleId="WW8Num68z1">
    <w:name w:val="WW8Num68z1"/>
    <w:rsid w:val="00341165"/>
    <w:rPr>
      <w:rFonts w:ascii="Courier New" w:hAnsi="Courier New" w:cs="Courier New"/>
    </w:rPr>
  </w:style>
  <w:style w:type="character" w:customStyle="1" w:styleId="WW8Num68z3">
    <w:name w:val="WW8Num68z3"/>
    <w:rsid w:val="00341165"/>
    <w:rPr>
      <w:rFonts w:ascii="Symbol" w:hAnsi="Symbol"/>
    </w:rPr>
  </w:style>
  <w:style w:type="character" w:customStyle="1" w:styleId="WW8Num73z0">
    <w:name w:val="WW8Num73z0"/>
    <w:rsid w:val="00341165"/>
    <w:rPr>
      <w:b w:val="0"/>
      <w:i w:val="0"/>
    </w:rPr>
  </w:style>
  <w:style w:type="character" w:customStyle="1" w:styleId="WW8Num74z0">
    <w:name w:val="WW8Num74z0"/>
    <w:rsid w:val="00341165"/>
    <w:rPr>
      <w:b w:val="0"/>
      <w:i w:val="0"/>
    </w:rPr>
  </w:style>
  <w:style w:type="character" w:customStyle="1" w:styleId="WW8Num74z1">
    <w:name w:val="WW8Num74z1"/>
    <w:rsid w:val="00341165"/>
    <w:rPr>
      <w:rFonts w:ascii="Courier New" w:hAnsi="Courier New"/>
    </w:rPr>
  </w:style>
  <w:style w:type="character" w:customStyle="1" w:styleId="WW8Num74z2">
    <w:name w:val="WW8Num74z2"/>
    <w:rsid w:val="00341165"/>
    <w:rPr>
      <w:rFonts w:ascii="Wingdings" w:hAnsi="Wingdings"/>
    </w:rPr>
  </w:style>
  <w:style w:type="character" w:customStyle="1" w:styleId="WW8Num75z0">
    <w:name w:val="WW8Num75z0"/>
    <w:rsid w:val="00341165"/>
    <w:rPr>
      <w:rFonts w:ascii="Symbol" w:hAnsi="Symbol"/>
      <w:b w:val="0"/>
      <w:i w:val="0"/>
    </w:rPr>
  </w:style>
  <w:style w:type="character" w:customStyle="1" w:styleId="WW8Num75z1">
    <w:name w:val="WW8Num75z1"/>
    <w:rsid w:val="00341165"/>
    <w:rPr>
      <w:rFonts w:ascii="Courier New" w:hAnsi="Courier New" w:cs="Courier New"/>
    </w:rPr>
  </w:style>
  <w:style w:type="character" w:customStyle="1" w:styleId="WW8Num75z2">
    <w:name w:val="WW8Num75z2"/>
    <w:rsid w:val="00341165"/>
    <w:rPr>
      <w:rFonts w:ascii="Wingdings" w:hAnsi="Wingdings"/>
    </w:rPr>
  </w:style>
  <w:style w:type="character" w:customStyle="1" w:styleId="WW8Num75z3">
    <w:name w:val="WW8Num75z3"/>
    <w:rsid w:val="00341165"/>
    <w:rPr>
      <w:rFonts w:ascii="Symbol" w:hAnsi="Symbol"/>
    </w:rPr>
  </w:style>
  <w:style w:type="character" w:customStyle="1" w:styleId="WW8Num76z0">
    <w:name w:val="WW8Num76z0"/>
    <w:rsid w:val="00341165"/>
    <w:rPr>
      <w:rFonts w:ascii="Symbol" w:hAnsi="Symbol"/>
      <w:b w:val="0"/>
      <w:i w:val="0"/>
    </w:rPr>
  </w:style>
  <w:style w:type="character" w:customStyle="1" w:styleId="WW8Num76z1">
    <w:name w:val="WW8Num76z1"/>
    <w:rsid w:val="00341165"/>
    <w:rPr>
      <w:rFonts w:ascii="Courier New" w:hAnsi="Courier New" w:cs="Courier New"/>
    </w:rPr>
  </w:style>
  <w:style w:type="character" w:customStyle="1" w:styleId="WW8Num76z2">
    <w:name w:val="WW8Num76z2"/>
    <w:rsid w:val="00341165"/>
    <w:rPr>
      <w:rFonts w:ascii="Wingdings" w:hAnsi="Wingdings"/>
    </w:rPr>
  </w:style>
  <w:style w:type="character" w:customStyle="1" w:styleId="WW8Num76z3">
    <w:name w:val="WW8Num76z3"/>
    <w:rsid w:val="00341165"/>
    <w:rPr>
      <w:rFonts w:ascii="Symbol" w:hAnsi="Symbol"/>
    </w:rPr>
  </w:style>
  <w:style w:type="character" w:customStyle="1" w:styleId="WW8Num77z0">
    <w:name w:val="WW8Num77z0"/>
    <w:rsid w:val="00341165"/>
    <w:rPr>
      <w:rFonts w:ascii="Symbol" w:hAnsi="Symbol"/>
    </w:rPr>
  </w:style>
  <w:style w:type="character" w:customStyle="1" w:styleId="WW8Num77z1">
    <w:name w:val="WW8Num77z1"/>
    <w:rsid w:val="00341165"/>
    <w:rPr>
      <w:rFonts w:ascii="Courier New" w:hAnsi="Courier New" w:cs="Courier New"/>
    </w:rPr>
  </w:style>
  <w:style w:type="character" w:customStyle="1" w:styleId="WW8Num77z2">
    <w:name w:val="WW8Num77z2"/>
    <w:rsid w:val="00341165"/>
    <w:rPr>
      <w:rFonts w:ascii="Wingdings" w:hAnsi="Wingdings"/>
    </w:rPr>
  </w:style>
  <w:style w:type="character" w:customStyle="1" w:styleId="WW8Num81z0">
    <w:name w:val="WW8Num81z0"/>
    <w:rsid w:val="00341165"/>
    <w:rPr>
      <w:rFonts w:cs="Times New Roman"/>
    </w:rPr>
  </w:style>
  <w:style w:type="character" w:customStyle="1" w:styleId="WW8Num82z0">
    <w:name w:val="WW8Num82z0"/>
    <w:rsid w:val="00341165"/>
    <w:rPr>
      <w:rFonts w:ascii="Symbol" w:hAnsi="Symbol"/>
    </w:rPr>
  </w:style>
  <w:style w:type="character" w:customStyle="1" w:styleId="WW8Num82z1">
    <w:name w:val="WW8Num82z1"/>
    <w:rsid w:val="00341165"/>
    <w:rPr>
      <w:rFonts w:ascii="Courier New" w:hAnsi="Courier New"/>
    </w:rPr>
  </w:style>
  <w:style w:type="character" w:customStyle="1" w:styleId="WW8Num82z2">
    <w:name w:val="WW8Num82z2"/>
    <w:rsid w:val="00341165"/>
    <w:rPr>
      <w:rFonts w:ascii="Wingdings" w:hAnsi="Wingdings"/>
    </w:rPr>
  </w:style>
  <w:style w:type="character" w:customStyle="1" w:styleId="WW8Num83z0">
    <w:name w:val="WW8Num83z0"/>
    <w:rsid w:val="00341165"/>
    <w:rPr>
      <w:rFonts w:ascii="Times New Roman" w:eastAsia="Times New Roman" w:hAnsi="Times New Roman" w:cs="Times New Roman"/>
    </w:rPr>
  </w:style>
  <w:style w:type="character" w:customStyle="1" w:styleId="WW8Num83z1">
    <w:name w:val="WW8Num83z1"/>
    <w:rsid w:val="00341165"/>
    <w:rPr>
      <w:rFonts w:ascii="Courier New" w:hAnsi="Courier New"/>
    </w:rPr>
  </w:style>
  <w:style w:type="character" w:customStyle="1" w:styleId="WW8Num83z2">
    <w:name w:val="WW8Num83z2"/>
    <w:rsid w:val="00341165"/>
    <w:rPr>
      <w:rFonts w:ascii="Wingdings" w:hAnsi="Wingdings"/>
    </w:rPr>
  </w:style>
  <w:style w:type="character" w:customStyle="1" w:styleId="WW8Num83z3">
    <w:name w:val="WW8Num83z3"/>
    <w:rsid w:val="00341165"/>
    <w:rPr>
      <w:rFonts w:ascii="Symbol" w:hAnsi="Symbol"/>
    </w:rPr>
  </w:style>
  <w:style w:type="character" w:customStyle="1" w:styleId="WW8Num86z0">
    <w:name w:val="WW8Num86z0"/>
    <w:rsid w:val="00341165"/>
    <w:rPr>
      <w:rFonts w:ascii="Symbol" w:hAnsi="Symbol"/>
      <w:b w:val="0"/>
      <w:i w:val="0"/>
    </w:rPr>
  </w:style>
  <w:style w:type="character" w:customStyle="1" w:styleId="WW8Num86z1">
    <w:name w:val="WW8Num86z1"/>
    <w:rsid w:val="00341165"/>
    <w:rPr>
      <w:rFonts w:ascii="Courier New" w:hAnsi="Courier New" w:cs="Courier New"/>
    </w:rPr>
  </w:style>
  <w:style w:type="character" w:customStyle="1" w:styleId="WW8Num86z2">
    <w:name w:val="WW8Num86z2"/>
    <w:rsid w:val="00341165"/>
    <w:rPr>
      <w:rFonts w:ascii="Wingdings" w:hAnsi="Wingdings"/>
    </w:rPr>
  </w:style>
  <w:style w:type="character" w:customStyle="1" w:styleId="WW8Num86z3">
    <w:name w:val="WW8Num86z3"/>
    <w:rsid w:val="00341165"/>
    <w:rPr>
      <w:rFonts w:ascii="Symbol" w:hAnsi="Symbol"/>
    </w:rPr>
  </w:style>
  <w:style w:type="character" w:customStyle="1" w:styleId="WW8Num87z0">
    <w:name w:val="WW8Num87z0"/>
    <w:rsid w:val="00341165"/>
    <w:rPr>
      <w:rFonts w:ascii="Symbol" w:hAnsi="Symbol"/>
      <w:b w:val="0"/>
      <w:i w:val="0"/>
    </w:rPr>
  </w:style>
  <w:style w:type="character" w:customStyle="1" w:styleId="WW8Num87z1">
    <w:name w:val="WW8Num87z1"/>
    <w:rsid w:val="00341165"/>
    <w:rPr>
      <w:rFonts w:ascii="Courier New" w:hAnsi="Courier New" w:cs="Courier New"/>
    </w:rPr>
  </w:style>
  <w:style w:type="character" w:customStyle="1" w:styleId="WW8Num87z2">
    <w:name w:val="WW8Num87z2"/>
    <w:rsid w:val="00341165"/>
    <w:rPr>
      <w:rFonts w:ascii="Wingdings" w:hAnsi="Wingdings"/>
    </w:rPr>
  </w:style>
  <w:style w:type="character" w:customStyle="1" w:styleId="WW8Num87z3">
    <w:name w:val="WW8Num87z3"/>
    <w:rsid w:val="00341165"/>
    <w:rPr>
      <w:rFonts w:ascii="Symbol" w:hAnsi="Symbol"/>
    </w:rPr>
  </w:style>
  <w:style w:type="character" w:customStyle="1" w:styleId="WW8Num88z0">
    <w:name w:val="WW8Num88z0"/>
    <w:rsid w:val="00341165"/>
    <w:rPr>
      <w:rFonts w:ascii="Times New Roman" w:eastAsia="Times New Roman" w:hAnsi="Times New Roman" w:cs="Times New Roman"/>
    </w:rPr>
  </w:style>
  <w:style w:type="character" w:customStyle="1" w:styleId="WW8Num89z0">
    <w:name w:val="WW8Num89z0"/>
    <w:rsid w:val="00341165"/>
    <w:rPr>
      <w:rFonts w:ascii="Wingdings" w:hAnsi="Wingdings"/>
    </w:rPr>
  </w:style>
  <w:style w:type="character" w:customStyle="1" w:styleId="WW8Num89z1">
    <w:name w:val="WW8Num89z1"/>
    <w:rsid w:val="00341165"/>
    <w:rPr>
      <w:rFonts w:ascii="Courier New" w:hAnsi="Courier New" w:cs="Courier New"/>
    </w:rPr>
  </w:style>
  <w:style w:type="character" w:customStyle="1" w:styleId="WW8Num89z3">
    <w:name w:val="WW8Num89z3"/>
    <w:rsid w:val="00341165"/>
    <w:rPr>
      <w:rFonts w:ascii="Symbol" w:hAnsi="Symbol"/>
    </w:rPr>
  </w:style>
  <w:style w:type="character" w:customStyle="1" w:styleId="WW8Num95z0">
    <w:name w:val="WW8Num95z0"/>
    <w:rsid w:val="00341165"/>
    <w:rPr>
      <w:rFonts w:ascii="Symbol" w:hAnsi="Symbol"/>
    </w:rPr>
  </w:style>
  <w:style w:type="character" w:customStyle="1" w:styleId="WW8Num95z1">
    <w:name w:val="WW8Num95z1"/>
    <w:rsid w:val="00341165"/>
    <w:rPr>
      <w:rFonts w:ascii="Courier New" w:hAnsi="Courier New"/>
    </w:rPr>
  </w:style>
  <w:style w:type="character" w:customStyle="1" w:styleId="WW8Num95z2">
    <w:name w:val="WW8Num95z2"/>
    <w:rsid w:val="00341165"/>
    <w:rPr>
      <w:rFonts w:ascii="Wingdings" w:hAnsi="Wingdings"/>
    </w:rPr>
  </w:style>
  <w:style w:type="character" w:customStyle="1" w:styleId="WW8Num97z0">
    <w:name w:val="WW8Num97z0"/>
    <w:rsid w:val="00341165"/>
    <w:rPr>
      <w:b w:val="0"/>
      <w:i w:val="0"/>
    </w:rPr>
  </w:style>
  <w:style w:type="character" w:customStyle="1" w:styleId="WW8Num97z1">
    <w:name w:val="WW8Num97z1"/>
    <w:rsid w:val="00341165"/>
    <w:rPr>
      <w:rFonts w:ascii="Courier New" w:hAnsi="Courier New"/>
    </w:rPr>
  </w:style>
  <w:style w:type="character" w:customStyle="1" w:styleId="WW8Num97z2">
    <w:name w:val="WW8Num97z2"/>
    <w:rsid w:val="00341165"/>
    <w:rPr>
      <w:rFonts w:ascii="Wingdings" w:hAnsi="Wingdings"/>
    </w:rPr>
  </w:style>
  <w:style w:type="character" w:customStyle="1" w:styleId="WW8Num98z1">
    <w:name w:val="WW8Num98z1"/>
    <w:rsid w:val="00341165"/>
    <w:rPr>
      <w:b w:val="0"/>
    </w:rPr>
  </w:style>
  <w:style w:type="character" w:customStyle="1" w:styleId="WW8Num99z0">
    <w:name w:val="WW8Num99z0"/>
    <w:rsid w:val="00341165"/>
    <w:rPr>
      <w:color w:val="auto"/>
      <w:sz w:val="20"/>
    </w:rPr>
  </w:style>
  <w:style w:type="character" w:customStyle="1" w:styleId="WW8Num101z0">
    <w:name w:val="WW8Num101z0"/>
    <w:rsid w:val="00341165"/>
    <w:rPr>
      <w:rFonts w:ascii="Times New Roman" w:eastAsia="Times New Roman" w:hAnsi="Times New Roman" w:cs="Times New Roman"/>
    </w:rPr>
  </w:style>
  <w:style w:type="character" w:customStyle="1" w:styleId="WW8Num101z1">
    <w:name w:val="WW8Num101z1"/>
    <w:rsid w:val="00341165"/>
    <w:rPr>
      <w:rFonts w:ascii="Courier New" w:hAnsi="Courier New"/>
    </w:rPr>
  </w:style>
  <w:style w:type="character" w:customStyle="1" w:styleId="WW8Num101z2">
    <w:name w:val="WW8Num101z2"/>
    <w:rsid w:val="00341165"/>
    <w:rPr>
      <w:rFonts w:ascii="Wingdings" w:hAnsi="Wingdings"/>
    </w:rPr>
  </w:style>
  <w:style w:type="character" w:customStyle="1" w:styleId="WW8Num101z3">
    <w:name w:val="WW8Num101z3"/>
    <w:rsid w:val="00341165"/>
    <w:rPr>
      <w:rFonts w:ascii="Symbol" w:hAnsi="Symbol"/>
    </w:rPr>
  </w:style>
  <w:style w:type="character" w:customStyle="1" w:styleId="WW8Num106z0">
    <w:name w:val="WW8Num106z0"/>
    <w:rsid w:val="00341165"/>
    <w:rPr>
      <w:rFonts w:ascii="Times New Roman" w:hAnsi="Times New Roman"/>
    </w:rPr>
  </w:style>
  <w:style w:type="character" w:customStyle="1" w:styleId="WW8Num107z0">
    <w:name w:val="WW8Num107z0"/>
    <w:rsid w:val="00341165"/>
    <w:rPr>
      <w:rFonts w:ascii="Symbol" w:hAnsi="Symbol"/>
    </w:rPr>
  </w:style>
  <w:style w:type="character" w:customStyle="1" w:styleId="WW8Num107z1">
    <w:name w:val="WW8Num107z1"/>
    <w:rsid w:val="00341165"/>
    <w:rPr>
      <w:rFonts w:ascii="Courier New" w:hAnsi="Courier New" w:cs="Courier New"/>
    </w:rPr>
  </w:style>
  <w:style w:type="character" w:customStyle="1" w:styleId="WW8Num107z2">
    <w:name w:val="WW8Num107z2"/>
    <w:rsid w:val="00341165"/>
    <w:rPr>
      <w:rFonts w:ascii="Wingdings" w:hAnsi="Wingdings"/>
    </w:rPr>
  </w:style>
  <w:style w:type="character" w:customStyle="1" w:styleId="WW8Num109z1">
    <w:name w:val="WW8Num109z1"/>
    <w:rsid w:val="00341165"/>
    <w:rPr>
      <w:b w:val="0"/>
    </w:rPr>
  </w:style>
  <w:style w:type="character" w:customStyle="1" w:styleId="WW8Num114z0">
    <w:name w:val="WW8Num114z0"/>
    <w:rsid w:val="00341165"/>
    <w:rPr>
      <w:rFonts w:ascii="Times New Roman" w:eastAsia="Times New Roman" w:hAnsi="Times New Roman" w:cs="Times New Roman"/>
    </w:rPr>
  </w:style>
  <w:style w:type="character" w:customStyle="1" w:styleId="WW8Num117z0">
    <w:name w:val="WW8Num117z0"/>
    <w:rsid w:val="00341165"/>
    <w:rPr>
      <w:rFonts w:ascii="Symbol" w:hAnsi="Symbol"/>
    </w:rPr>
  </w:style>
  <w:style w:type="character" w:customStyle="1" w:styleId="WW8Num117z1">
    <w:name w:val="WW8Num117z1"/>
    <w:rsid w:val="00341165"/>
    <w:rPr>
      <w:rFonts w:ascii="Courier New" w:hAnsi="Courier New"/>
    </w:rPr>
  </w:style>
  <w:style w:type="character" w:customStyle="1" w:styleId="WW8Num117z2">
    <w:name w:val="WW8Num117z2"/>
    <w:rsid w:val="00341165"/>
    <w:rPr>
      <w:rFonts w:ascii="Wingdings" w:hAnsi="Wingdings"/>
    </w:rPr>
  </w:style>
  <w:style w:type="character" w:customStyle="1" w:styleId="WW8Num118z0">
    <w:name w:val="WW8Num118z0"/>
    <w:rsid w:val="00341165"/>
    <w:rPr>
      <w:rFonts w:ascii="Symbol" w:hAnsi="Symbol"/>
      <w:b w:val="0"/>
      <w:i w:val="0"/>
    </w:rPr>
  </w:style>
  <w:style w:type="character" w:customStyle="1" w:styleId="WW8Num118z1">
    <w:name w:val="WW8Num118z1"/>
    <w:rsid w:val="00341165"/>
    <w:rPr>
      <w:rFonts w:ascii="Courier New" w:hAnsi="Courier New" w:cs="Courier New"/>
    </w:rPr>
  </w:style>
  <w:style w:type="character" w:customStyle="1" w:styleId="WW8Num118z2">
    <w:name w:val="WW8Num118z2"/>
    <w:rsid w:val="00341165"/>
    <w:rPr>
      <w:rFonts w:ascii="Wingdings" w:hAnsi="Wingdings"/>
    </w:rPr>
  </w:style>
  <w:style w:type="character" w:customStyle="1" w:styleId="WW8Num118z3">
    <w:name w:val="WW8Num118z3"/>
    <w:rsid w:val="00341165"/>
    <w:rPr>
      <w:rFonts w:ascii="Symbol" w:hAnsi="Symbol"/>
    </w:rPr>
  </w:style>
  <w:style w:type="character" w:customStyle="1" w:styleId="WW8Num119z0">
    <w:name w:val="WW8Num119z0"/>
    <w:rsid w:val="00341165"/>
    <w:rPr>
      <w:rFonts w:ascii="Symbol" w:hAnsi="Symbol"/>
    </w:rPr>
  </w:style>
  <w:style w:type="character" w:customStyle="1" w:styleId="WW8Num119z1">
    <w:name w:val="WW8Num119z1"/>
    <w:rsid w:val="00341165"/>
    <w:rPr>
      <w:rFonts w:ascii="Courier New" w:hAnsi="Courier New" w:cs="Courier New"/>
    </w:rPr>
  </w:style>
  <w:style w:type="character" w:customStyle="1" w:styleId="WW8Num119z2">
    <w:name w:val="WW8Num119z2"/>
    <w:rsid w:val="00341165"/>
    <w:rPr>
      <w:rFonts w:ascii="Wingdings" w:hAnsi="Wingdings"/>
    </w:rPr>
  </w:style>
  <w:style w:type="character" w:customStyle="1" w:styleId="WW8Num120z0">
    <w:name w:val="WW8Num120z0"/>
    <w:rsid w:val="00341165"/>
    <w:rPr>
      <w:rFonts w:ascii="Times New Roman" w:eastAsia="Times New Roman" w:hAnsi="Times New Roman" w:cs="Times New Roman"/>
    </w:rPr>
  </w:style>
  <w:style w:type="character" w:customStyle="1" w:styleId="WW8Num120z1">
    <w:name w:val="WW8Num120z1"/>
    <w:rsid w:val="00341165"/>
    <w:rPr>
      <w:rFonts w:ascii="Courier New" w:hAnsi="Courier New"/>
    </w:rPr>
  </w:style>
  <w:style w:type="character" w:customStyle="1" w:styleId="WW8Num120z2">
    <w:name w:val="WW8Num120z2"/>
    <w:rsid w:val="00341165"/>
    <w:rPr>
      <w:rFonts w:ascii="Wingdings" w:hAnsi="Wingdings"/>
    </w:rPr>
  </w:style>
  <w:style w:type="character" w:customStyle="1" w:styleId="WW8Num120z3">
    <w:name w:val="WW8Num120z3"/>
    <w:rsid w:val="00341165"/>
    <w:rPr>
      <w:rFonts w:ascii="Symbol" w:hAnsi="Symbol"/>
    </w:rPr>
  </w:style>
  <w:style w:type="character" w:customStyle="1" w:styleId="WW8Num123z0">
    <w:name w:val="WW8Num123z0"/>
    <w:rsid w:val="00341165"/>
    <w:rPr>
      <w:rFonts w:ascii="Symbol" w:hAnsi="Symbol"/>
      <w:b w:val="0"/>
      <w:i w:val="0"/>
    </w:rPr>
  </w:style>
  <w:style w:type="character" w:customStyle="1" w:styleId="WW8Num123z1">
    <w:name w:val="WW8Num123z1"/>
    <w:rsid w:val="00341165"/>
    <w:rPr>
      <w:rFonts w:ascii="Courier New" w:hAnsi="Courier New" w:cs="Courier New"/>
    </w:rPr>
  </w:style>
  <w:style w:type="character" w:customStyle="1" w:styleId="WW8Num123z2">
    <w:name w:val="WW8Num123z2"/>
    <w:rsid w:val="00341165"/>
    <w:rPr>
      <w:rFonts w:ascii="Wingdings" w:hAnsi="Wingdings"/>
    </w:rPr>
  </w:style>
  <w:style w:type="character" w:customStyle="1" w:styleId="WW8Num123z3">
    <w:name w:val="WW8Num123z3"/>
    <w:rsid w:val="00341165"/>
    <w:rPr>
      <w:rFonts w:ascii="Symbol" w:hAnsi="Symbol"/>
    </w:rPr>
  </w:style>
  <w:style w:type="character" w:customStyle="1" w:styleId="WW8Num125z0">
    <w:name w:val="WW8Num125z0"/>
    <w:rsid w:val="00341165"/>
    <w:rPr>
      <w:rFonts w:ascii="Symbol" w:hAnsi="Symbol" w:cs="Symbol"/>
    </w:rPr>
  </w:style>
  <w:style w:type="character" w:customStyle="1" w:styleId="WW8Num125z1">
    <w:name w:val="WW8Num125z1"/>
    <w:rsid w:val="00341165"/>
    <w:rPr>
      <w:rFonts w:ascii="Times New Roman" w:eastAsia="Times New Roman" w:hAnsi="Times New Roman" w:cs="Times New Roman"/>
    </w:rPr>
  </w:style>
  <w:style w:type="character" w:customStyle="1" w:styleId="WW8Num125z2">
    <w:name w:val="WW8Num125z2"/>
    <w:rsid w:val="00341165"/>
    <w:rPr>
      <w:rFonts w:ascii="Wingdings" w:hAnsi="Wingdings" w:cs="Wingdings"/>
    </w:rPr>
  </w:style>
  <w:style w:type="character" w:customStyle="1" w:styleId="WW8Num125z4">
    <w:name w:val="WW8Num125z4"/>
    <w:rsid w:val="00341165"/>
    <w:rPr>
      <w:rFonts w:ascii="Courier New" w:hAnsi="Courier New" w:cs="Courier New"/>
    </w:rPr>
  </w:style>
  <w:style w:type="character" w:customStyle="1" w:styleId="WW8Num126z0">
    <w:name w:val="WW8Num126z0"/>
    <w:rsid w:val="00341165"/>
    <w:rPr>
      <w:rFonts w:ascii="Times New Roman" w:eastAsia="Times New Roman" w:hAnsi="Times New Roman" w:cs="Times New Roman"/>
    </w:rPr>
  </w:style>
  <w:style w:type="character" w:customStyle="1" w:styleId="WW8Num127z0">
    <w:name w:val="WW8Num127z0"/>
    <w:rsid w:val="00341165"/>
    <w:rPr>
      <w:rFonts w:ascii="Times New Roman" w:eastAsia="Times New Roman" w:hAnsi="Times New Roman" w:cs="Times New Roman"/>
    </w:rPr>
  </w:style>
  <w:style w:type="character" w:customStyle="1" w:styleId="WW8Num130z0">
    <w:name w:val="WW8Num130z0"/>
    <w:rsid w:val="00341165"/>
    <w:rPr>
      <w:rFonts w:ascii="Symbol" w:hAnsi="Symbol"/>
      <w:b w:val="0"/>
      <w:i w:val="0"/>
    </w:rPr>
  </w:style>
  <w:style w:type="character" w:customStyle="1" w:styleId="WW8Num130z1">
    <w:name w:val="WW8Num130z1"/>
    <w:rsid w:val="00341165"/>
    <w:rPr>
      <w:rFonts w:ascii="Courier New" w:hAnsi="Courier New" w:cs="Courier New"/>
    </w:rPr>
  </w:style>
  <w:style w:type="character" w:customStyle="1" w:styleId="WW8Num130z2">
    <w:name w:val="WW8Num130z2"/>
    <w:rsid w:val="00341165"/>
    <w:rPr>
      <w:rFonts w:ascii="Wingdings" w:hAnsi="Wingdings"/>
    </w:rPr>
  </w:style>
  <w:style w:type="character" w:customStyle="1" w:styleId="WW8Num130z3">
    <w:name w:val="WW8Num130z3"/>
    <w:rsid w:val="00341165"/>
    <w:rPr>
      <w:rFonts w:ascii="Symbol" w:hAnsi="Symbol"/>
    </w:rPr>
  </w:style>
  <w:style w:type="character" w:customStyle="1" w:styleId="WW8Num131z0">
    <w:name w:val="WW8Num131z0"/>
    <w:rsid w:val="00341165"/>
    <w:rPr>
      <w:rFonts w:ascii="Symbol" w:hAnsi="Symbol"/>
      <w:b w:val="0"/>
      <w:i w:val="0"/>
    </w:rPr>
  </w:style>
  <w:style w:type="character" w:customStyle="1" w:styleId="WW8Num131z1">
    <w:name w:val="WW8Num131z1"/>
    <w:rsid w:val="00341165"/>
    <w:rPr>
      <w:rFonts w:ascii="Courier New" w:hAnsi="Courier New" w:cs="Courier New"/>
    </w:rPr>
  </w:style>
  <w:style w:type="character" w:customStyle="1" w:styleId="WW8Num131z2">
    <w:name w:val="WW8Num131z2"/>
    <w:rsid w:val="00341165"/>
    <w:rPr>
      <w:rFonts w:ascii="Wingdings" w:hAnsi="Wingdings"/>
    </w:rPr>
  </w:style>
  <w:style w:type="character" w:customStyle="1" w:styleId="WW8Num131z3">
    <w:name w:val="WW8Num131z3"/>
    <w:rsid w:val="00341165"/>
    <w:rPr>
      <w:rFonts w:ascii="Symbol" w:hAnsi="Symbol"/>
    </w:rPr>
  </w:style>
  <w:style w:type="character" w:customStyle="1" w:styleId="WW8Num134z0">
    <w:name w:val="WW8Num134z0"/>
    <w:rsid w:val="00341165"/>
    <w:rPr>
      <w:rFonts w:ascii="Symbol" w:hAnsi="Symbol" w:cs="Symbol"/>
    </w:rPr>
  </w:style>
  <w:style w:type="character" w:customStyle="1" w:styleId="WW8Num134z1">
    <w:name w:val="WW8Num134z1"/>
    <w:rsid w:val="00341165"/>
    <w:rPr>
      <w:rFonts w:ascii="Times New Roman" w:eastAsia="Times New Roman" w:hAnsi="Times New Roman" w:cs="Times New Roman"/>
    </w:rPr>
  </w:style>
  <w:style w:type="character" w:customStyle="1" w:styleId="WW8Num134z2">
    <w:name w:val="WW8Num134z2"/>
    <w:rsid w:val="00341165"/>
    <w:rPr>
      <w:rFonts w:ascii="Wingdings" w:hAnsi="Wingdings" w:cs="Wingdings"/>
    </w:rPr>
  </w:style>
  <w:style w:type="character" w:customStyle="1" w:styleId="WW8Num134z4">
    <w:name w:val="WW8Num134z4"/>
    <w:rsid w:val="00341165"/>
    <w:rPr>
      <w:rFonts w:ascii="Courier New" w:hAnsi="Courier New" w:cs="Courier New"/>
    </w:rPr>
  </w:style>
  <w:style w:type="character" w:customStyle="1" w:styleId="WW8Num135z0">
    <w:name w:val="WW8Num135z0"/>
    <w:rsid w:val="00341165"/>
    <w:rPr>
      <w:rFonts w:ascii="Times New Roman" w:hAnsi="Times New Roman"/>
    </w:rPr>
  </w:style>
  <w:style w:type="character" w:customStyle="1" w:styleId="WW8Num138z1">
    <w:name w:val="WW8Num138z1"/>
    <w:rsid w:val="00341165"/>
    <w:rPr>
      <w:rFonts w:ascii="Times New Roman" w:eastAsia="Times New Roman" w:hAnsi="Times New Roman" w:cs="Times New Roman"/>
    </w:rPr>
  </w:style>
  <w:style w:type="character" w:customStyle="1" w:styleId="WW8Num140z0">
    <w:name w:val="WW8Num140z0"/>
    <w:rsid w:val="00341165"/>
    <w:rPr>
      <w:rFonts w:ascii="Symbol" w:hAnsi="Symbol"/>
      <w:b w:val="0"/>
      <w:i w:val="0"/>
    </w:rPr>
  </w:style>
  <w:style w:type="character" w:customStyle="1" w:styleId="WW8Num140z1">
    <w:name w:val="WW8Num140z1"/>
    <w:rsid w:val="00341165"/>
    <w:rPr>
      <w:rFonts w:ascii="Courier New" w:hAnsi="Courier New" w:cs="Courier New"/>
    </w:rPr>
  </w:style>
  <w:style w:type="character" w:customStyle="1" w:styleId="WW8Num140z2">
    <w:name w:val="WW8Num140z2"/>
    <w:rsid w:val="00341165"/>
    <w:rPr>
      <w:rFonts w:ascii="Wingdings" w:hAnsi="Wingdings"/>
    </w:rPr>
  </w:style>
  <w:style w:type="character" w:customStyle="1" w:styleId="WW8Num140z3">
    <w:name w:val="WW8Num140z3"/>
    <w:rsid w:val="00341165"/>
    <w:rPr>
      <w:rFonts w:ascii="Symbol" w:hAnsi="Symbol"/>
    </w:rPr>
  </w:style>
  <w:style w:type="character" w:customStyle="1" w:styleId="WW8Num141z0">
    <w:name w:val="WW8Num141z0"/>
    <w:rsid w:val="00341165"/>
    <w:rPr>
      <w:rFonts w:ascii="Symbol" w:hAnsi="Symbol"/>
    </w:rPr>
  </w:style>
  <w:style w:type="character" w:customStyle="1" w:styleId="WW8Num141z1">
    <w:name w:val="WW8Num141z1"/>
    <w:rsid w:val="00341165"/>
    <w:rPr>
      <w:rFonts w:ascii="Courier New" w:hAnsi="Courier New"/>
    </w:rPr>
  </w:style>
  <w:style w:type="character" w:customStyle="1" w:styleId="WW8Num141z2">
    <w:name w:val="WW8Num141z2"/>
    <w:rsid w:val="00341165"/>
    <w:rPr>
      <w:rFonts w:ascii="Wingdings" w:hAnsi="Wingdings"/>
    </w:rPr>
  </w:style>
  <w:style w:type="character" w:customStyle="1" w:styleId="WW8Num142z0">
    <w:name w:val="WW8Num142z0"/>
    <w:rsid w:val="00341165"/>
    <w:rPr>
      <w:rFonts w:ascii="Wingdings" w:hAnsi="Wingdings"/>
    </w:rPr>
  </w:style>
  <w:style w:type="character" w:customStyle="1" w:styleId="WW8Num142z1">
    <w:name w:val="WW8Num142z1"/>
    <w:rsid w:val="00341165"/>
    <w:rPr>
      <w:rFonts w:ascii="Courier New" w:hAnsi="Courier New" w:cs="Courier New"/>
    </w:rPr>
  </w:style>
  <w:style w:type="character" w:customStyle="1" w:styleId="WW8Num142z3">
    <w:name w:val="WW8Num142z3"/>
    <w:rsid w:val="00341165"/>
    <w:rPr>
      <w:rFonts w:ascii="Symbol" w:hAnsi="Symbol"/>
    </w:rPr>
  </w:style>
  <w:style w:type="character" w:customStyle="1" w:styleId="WW8Num144z0">
    <w:name w:val="WW8Num144z0"/>
    <w:rsid w:val="00341165"/>
    <w:rPr>
      <w:rFonts w:ascii="Wingdings" w:hAnsi="Wingdings"/>
    </w:rPr>
  </w:style>
  <w:style w:type="character" w:customStyle="1" w:styleId="WW8Num144z1">
    <w:name w:val="WW8Num144z1"/>
    <w:rsid w:val="00341165"/>
    <w:rPr>
      <w:rFonts w:ascii="Courier New" w:hAnsi="Courier New" w:cs="Courier New"/>
    </w:rPr>
  </w:style>
  <w:style w:type="character" w:customStyle="1" w:styleId="WW8Num144z3">
    <w:name w:val="WW8Num144z3"/>
    <w:rsid w:val="00341165"/>
    <w:rPr>
      <w:rFonts w:ascii="Symbol" w:hAnsi="Symbol"/>
    </w:rPr>
  </w:style>
  <w:style w:type="character" w:customStyle="1" w:styleId="WW8Num145z0">
    <w:name w:val="WW8Num145z0"/>
    <w:rsid w:val="00341165"/>
    <w:rPr>
      <w:rFonts w:ascii="Wingdings" w:hAnsi="Wingdings"/>
    </w:rPr>
  </w:style>
  <w:style w:type="character" w:customStyle="1" w:styleId="WW8Num145z1">
    <w:name w:val="WW8Num145z1"/>
    <w:rsid w:val="00341165"/>
    <w:rPr>
      <w:rFonts w:ascii="Courier New" w:hAnsi="Courier New" w:cs="Courier New"/>
    </w:rPr>
  </w:style>
  <w:style w:type="character" w:customStyle="1" w:styleId="WW8Num145z3">
    <w:name w:val="WW8Num145z3"/>
    <w:rsid w:val="00341165"/>
    <w:rPr>
      <w:rFonts w:ascii="Symbol" w:hAnsi="Symbol"/>
    </w:rPr>
  </w:style>
  <w:style w:type="character" w:customStyle="1" w:styleId="WW8Num146z0">
    <w:name w:val="WW8Num146z0"/>
    <w:rsid w:val="00341165"/>
    <w:rPr>
      <w:rFonts w:ascii="Symbol" w:hAnsi="Symbol"/>
      <w:b w:val="0"/>
      <w:i w:val="0"/>
    </w:rPr>
  </w:style>
  <w:style w:type="character" w:customStyle="1" w:styleId="WW8Num146z1">
    <w:name w:val="WW8Num146z1"/>
    <w:rsid w:val="00341165"/>
    <w:rPr>
      <w:rFonts w:ascii="Courier New" w:hAnsi="Courier New" w:cs="Courier New"/>
    </w:rPr>
  </w:style>
  <w:style w:type="character" w:customStyle="1" w:styleId="WW8Num146z2">
    <w:name w:val="WW8Num146z2"/>
    <w:rsid w:val="00341165"/>
    <w:rPr>
      <w:rFonts w:ascii="Wingdings" w:hAnsi="Wingdings"/>
    </w:rPr>
  </w:style>
  <w:style w:type="character" w:customStyle="1" w:styleId="WW8Num146z3">
    <w:name w:val="WW8Num146z3"/>
    <w:rsid w:val="00341165"/>
    <w:rPr>
      <w:rFonts w:ascii="Symbol" w:hAnsi="Symbol"/>
    </w:rPr>
  </w:style>
  <w:style w:type="character" w:customStyle="1" w:styleId="WW8Num147z0">
    <w:name w:val="WW8Num147z0"/>
    <w:rsid w:val="00341165"/>
    <w:rPr>
      <w:rFonts w:ascii="Times New Roman" w:eastAsia="Times New Roman" w:hAnsi="Times New Roman" w:cs="Times New Roman"/>
    </w:rPr>
  </w:style>
  <w:style w:type="character" w:customStyle="1" w:styleId="Domylnaczcionkaakapitu4">
    <w:name w:val="Domyślna czcionka akapitu4"/>
    <w:rsid w:val="00341165"/>
  </w:style>
  <w:style w:type="character" w:customStyle="1" w:styleId="WW8Num19z0">
    <w:name w:val="WW8Num19z0"/>
    <w:rsid w:val="00341165"/>
    <w:rPr>
      <w:b w:val="0"/>
      <w:i w:val="0"/>
    </w:rPr>
  </w:style>
  <w:style w:type="character" w:customStyle="1" w:styleId="WW8Num19z1">
    <w:name w:val="WW8Num19z1"/>
    <w:rsid w:val="00341165"/>
    <w:rPr>
      <w:rFonts w:ascii="Courier New" w:hAnsi="Courier New" w:cs="Courier New"/>
    </w:rPr>
  </w:style>
  <w:style w:type="character" w:customStyle="1" w:styleId="WW8Num19z2">
    <w:name w:val="WW8Num19z2"/>
    <w:rsid w:val="00341165"/>
    <w:rPr>
      <w:rFonts w:ascii="Wingdings" w:hAnsi="Wingdings" w:cs="Wingdings"/>
    </w:rPr>
  </w:style>
  <w:style w:type="character" w:customStyle="1" w:styleId="WW-Absatz-Standardschriftart111111111">
    <w:name w:val="WW-Absatz-Standardschriftart111111111"/>
    <w:rsid w:val="00341165"/>
  </w:style>
  <w:style w:type="character" w:customStyle="1" w:styleId="WW-Absatz-Standardschriftart1111111111">
    <w:name w:val="WW-Absatz-Standardschriftart1111111111"/>
    <w:rsid w:val="00341165"/>
  </w:style>
  <w:style w:type="character" w:customStyle="1" w:styleId="WW-Absatz-Standardschriftart11111111111">
    <w:name w:val="WW-Absatz-Standardschriftart11111111111"/>
    <w:rsid w:val="00341165"/>
  </w:style>
  <w:style w:type="character" w:customStyle="1" w:styleId="WW8Num14z0">
    <w:name w:val="WW8Num14z0"/>
    <w:rsid w:val="00341165"/>
    <w:rPr>
      <w:rFonts w:ascii="Symbol" w:hAnsi="Symbol"/>
    </w:rPr>
  </w:style>
  <w:style w:type="character" w:customStyle="1" w:styleId="WW8Num32z1">
    <w:name w:val="WW8Num32z1"/>
    <w:rsid w:val="00341165"/>
    <w:rPr>
      <w:rFonts w:ascii="Courier New" w:hAnsi="Courier New" w:cs="Courier New"/>
    </w:rPr>
  </w:style>
  <w:style w:type="character" w:customStyle="1" w:styleId="WW8Num32z2">
    <w:name w:val="WW8Num32z2"/>
    <w:rsid w:val="00341165"/>
    <w:rPr>
      <w:rFonts w:ascii="Wingdings" w:hAnsi="Wingdings"/>
    </w:rPr>
  </w:style>
  <w:style w:type="character" w:customStyle="1" w:styleId="Domylnaczcionkaakapitu3">
    <w:name w:val="Domyślna czcionka akapitu3"/>
    <w:rsid w:val="00341165"/>
  </w:style>
  <w:style w:type="character" w:customStyle="1" w:styleId="WW-Absatz-Standardschriftart111111111111">
    <w:name w:val="WW-Absatz-Standardschriftart111111111111"/>
    <w:rsid w:val="00341165"/>
  </w:style>
  <w:style w:type="character" w:customStyle="1" w:styleId="WW-Absatz-Standardschriftart1111111111111">
    <w:name w:val="WW-Absatz-Standardschriftart1111111111111"/>
    <w:rsid w:val="00341165"/>
  </w:style>
  <w:style w:type="character" w:customStyle="1" w:styleId="WW-Absatz-Standardschriftart11111111111111">
    <w:name w:val="WW-Absatz-Standardschriftart11111111111111"/>
    <w:rsid w:val="00341165"/>
  </w:style>
  <w:style w:type="character" w:customStyle="1" w:styleId="WW-Absatz-Standardschriftart111111111111111">
    <w:name w:val="WW-Absatz-Standardschriftart111111111111111"/>
    <w:rsid w:val="00341165"/>
  </w:style>
  <w:style w:type="character" w:customStyle="1" w:styleId="WW-Absatz-Standardschriftart1111111111111111">
    <w:name w:val="WW-Absatz-Standardschriftart1111111111111111"/>
    <w:rsid w:val="00341165"/>
  </w:style>
  <w:style w:type="character" w:customStyle="1" w:styleId="WW-Absatz-Standardschriftart11111111111111111">
    <w:name w:val="WW-Absatz-Standardschriftart11111111111111111"/>
    <w:rsid w:val="00341165"/>
  </w:style>
  <w:style w:type="character" w:customStyle="1" w:styleId="WW-Absatz-Standardschriftart111111111111111111">
    <w:name w:val="WW-Absatz-Standardschriftart111111111111111111"/>
    <w:rsid w:val="00341165"/>
  </w:style>
  <w:style w:type="character" w:customStyle="1" w:styleId="WW-Absatz-Standardschriftart1111111111111111111">
    <w:name w:val="WW-Absatz-Standardschriftart1111111111111111111"/>
    <w:rsid w:val="00341165"/>
  </w:style>
  <w:style w:type="character" w:customStyle="1" w:styleId="WW-Absatz-Standardschriftart11111111111111111111">
    <w:name w:val="WW-Absatz-Standardschriftart11111111111111111111"/>
    <w:rsid w:val="00341165"/>
  </w:style>
  <w:style w:type="character" w:customStyle="1" w:styleId="WW-Absatz-Standardschriftart111111111111111111111">
    <w:name w:val="WW-Absatz-Standardschriftart111111111111111111111"/>
    <w:rsid w:val="00341165"/>
  </w:style>
  <w:style w:type="character" w:customStyle="1" w:styleId="WW-Absatz-Standardschriftart1111111111111111111111">
    <w:name w:val="WW-Absatz-Standardschriftart1111111111111111111111"/>
    <w:rsid w:val="00341165"/>
  </w:style>
  <w:style w:type="character" w:customStyle="1" w:styleId="WW-Absatz-Standardschriftart11111111111111111111111">
    <w:name w:val="WW-Absatz-Standardschriftart11111111111111111111111"/>
    <w:rsid w:val="00341165"/>
  </w:style>
  <w:style w:type="character" w:customStyle="1" w:styleId="WW-Absatz-Standardschriftart111111111111111111111111">
    <w:name w:val="WW-Absatz-Standardschriftart111111111111111111111111"/>
    <w:rsid w:val="00341165"/>
  </w:style>
  <w:style w:type="character" w:customStyle="1" w:styleId="WW-Absatz-Standardschriftart1111111111111111111111111">
    <w:name w:val="WW-Absatz-Standardschriftart1111111111111111111111111"/>
    <w:rsid w:val="00341165"/>
  </w:style>
  <w:style w:type="character" w:customStyle="1" w:styleId="WW-Absatz-Standardschriftart11111111111111111111111111">
    <w:name w:val="WW-Absatz-Standardschriftart11111111111111111111111111"/>
    <w:rsid w:val="00341165"/>
  </w:style>
  <w:style w:type="character" w:customStyle="1" w:styleId="WW-Absatz-Standardschriftart111111111111111111111111111">
    <w:name w:val="WW-Absatz-Standardschriftart111111111111111111111111111"/>
    <w:rsid w:val="00341165"/>
  </w:style>
  <w:style w:type="character" w:customStyle="1" w:styleId="WW-Absatz-Standardschriftart1111111111111111111111111111">
    <w:name w:val="WW-Absatz-Standardschriftart1111111111111111111111111111"/>
    <w:rsid w:val="00341165"/>
  </w:style>
  <w:style w:type="character" w:customStyle="1" w:styleId="WW-Absatz-Standardschriftart11111111111111111111111111111">
    <w:name w:val="WW-Absatz-Standardschriftart11111111111111111111111111111"/>
    <w:rsid w:val="00341165"/>
  </w:style>
  <w:style w:type="character" w:customStyle="1" w:styleId="WW-Absatz-Standardschriftart111111111111111111111111111111">
    <w:name w:val="WW-Absatz-Standardschriftart111111111111111111111111111111"/>
    <w:rsid w:val="00341165"/>
  </w:style>
  <w:style w:type="character" w:customStyle="1" w:styleId="WW-Absatz-Standardschriftart1111111111111111111111111111111">
    <w:name w:val="WW-Absatz-Standardschriftart1111111111111111111111111111111"/>
    <w:rsid w:val="00341165"/>
  </w:style>
  <w:style w:type="character" w:customStyle="1" w:styleId="WW-Absatz-Standardschriftart11111111111111111111111111111111">
    <w:name w:val="WW-Absatz-Standardschriftart11111111111111111111111111111111"/>
    <w:rsid w:val="00341165"/>
  </w:style>
  <w:style w:type="character" w:customStyle="1" w:styleId="WW-Absatz-Standardschriftart111111111111111111111111111111111">
    <w:name w:val="WW-Absatz-Standardschriftart111111111111111111111111111111111"/>
    <w:rsid w:val="00341165"/>
  </w:style>
  <w:style w:type="character" w:customStyle="1" w:styleId="WW8Num33z0">
    <w:name w:val="WW8Num33z0"/>
    <w:rsid w:val="00341165"/>
    <w:rPr>
      <w:rFonts w:ascii="Symbol" w:hAnsi="Symbol"/>
    </w:rPr>
  </w:style>
  <w:style w:type="character" w:customStyle="1" w:styleId="WW-Absatz-Standardschriftart1111111111111111111111111111111111">
    <w:name w:val="WW-Absatz-Standardschriftart1111111111111111111111111111111111"/>
    <w:rsid w:val="00341165"/>
  </w:style>
  <w:style w:type="character" w:customStyle="1" w:styleId="WW8Num16z1">
    <w:name w:val="WW8Num16z1"/>
    <w:rsid w:val="00341165"/>
    <w:rPr>
      <w:b w:val="0"/>
      <w:i w:val="0"/>
      <w:color w:val="000000"/>
    </w:rPr>
  </w:style>
  <w:style w:type="character" w:customStyle="1" w:styleId="WW8Num34z0">
    <w:name w:val="WW8Num34z0"/>
    <w:rsid w:val="00341165"/>
    <w:rPr>
      <w:rFonts w:ascii="Times New Roman" w:hAnsi="Times New Roman"/>
    </w:rPr>
  </w:style>
  <w:style w:type="character" w:customStyle="1" w:styleId="WW-Absatz-Standardschriftart11111111111111111111111111111111111">
    <w:name w:val="WW-Absatz-Standardschriftart11111111111111111111111111111111111"/>
    <w:rsid w:val="00341165"/>
  </w:style>
  <w:style w:type="character" w:customStyle="1" w:styleId="WW-Absatz-Standardschriftart111111111111111111111111111111111111">
    <w:name w:val="WW-Absatz-Standardschriftart111111111111111111111111111111111111"/>
    <w:rsid w:val="00341165"/>
  </w:style>
  <w:style w:type="character" w:customStyle="1" w:styleId="WW-Absatz-Standardschriftart1111111111111111111111111111111111111">
    <w:name w:val="WW-Absatz-Standardschriftart1111111111111111111111111111111111111"/>
    <w:rsid w:val="00341165"/>
  </w:style>
  <w:style w:type="character" w:customStyle="1" w:styleId="WW-Absatz-Standardschriftart11111111111111111111111111111111111111">
    <w:name w:val="WW-Absatz-Standardschriftart11111111111111111111111111111111111111"/>
    <w:rsid w:val="00341165"/>
  </w:style>
  <w:style w:type="character" w:customStyle="1" w:styleId="WW-Absatz-Standardschriftart111111111111111111111111111111111111111">
    <w:name w:val="WW-Absatz-Standardschriftart111111111111111111111111111111111111111"/>
    <w:rsid w:val="00341165"/>
  </w:style>
  <w:style w:type="character" w:customStyle="1" w:styleId="WW-Absatz-Standardschriftart1111111111111111111111111111111111111111">
    <w:name w:val="WW-Absatz-Standardschriftart1111111111111111111111111111111111111111"/>
    <w:rsid w:val="00341165"/>
  </w:style>
  <w:style w:type="character" w:customStyle="1" w:styleId="WW-Absatz-Standardschriftart11111111111111111111111111111111111111111">
    <w:name w:val="WW-Absatz-Standardschriftart11111111111111111111111111111111111111111"/>
    <w:rsid w:val="00341165"/>
  </w:style>
  <w:style w:type="character" w:customStyle="1" w:styleId="WW-Absatz-Standardschriftart111111111111111111111111111111111111111111">
    <w:name w:val="WW-Absatz-Standardschriftart111111111111111111111111111111111111111111"/>
    <w:rsid w:val="00341165"/>
  </w:style>
  <w:style w:type="character" w:customStyle="1" w:styleId="WW-Absatz-Standardschriftart1111111111111111111111111111111111111111111">
    <w:name w:val="WW-Absatz-Standardschriftart1111111111111111111111111111111111111111111"/>
    <w:rsid w:val="00341165"/>
  </w:style>
  <w:style w:type="character" w:customStyle="1" w:styleId="WW-Absatz-Standardschriftart11111111111111111111111111111111111111111111">
    <w:name w:val="WW-Absatz-Standardschriftart11111111111111111111111111111111111111111111"/>
    <w:rsid w:val="00341165"/>
  </w:style>
  <w:style w:type="character" w:customStyle="1" w:styleId="WW-Absatz-Standardschriftart111111111111111111111111111111111111111111111">
    <w:name w:val="WW-Absatz-Standardschriftart111111111111111111111111111111111111111111111"/>
    <w:rsid w:val="00341165"/>
  </w:style>
  <w:style w:type="character" w:customStyle="1" w:styleId="WW-Absatz-Standardschriftart1111111111111111111111111111111111111111111111">
    <w:name w:val="WW-Absatz-Standardschriftart1111111111111111111111111111111111111111111111"/>
    <w:rsid w:val="00341165"/>
  </w:style>
  <w:style w:type="character" w:customStyle="1" w:styleId="WW-Absatz-Standardschriftart11111111111111111111111111111111111111111111111">
    <w:name w:val="WW-Absatz-Standardschriftart11111111111111111111111111111111111111111111111"/>
    <w:rsid w:val="00341165"/>
  </w:style>
  <w:style w:type="character" w:customStyle="1" w:styleId="WW-Absatz-Standardschriftart111111111111111111111111111111111111111111111111">
    <w:name w:val="WW-Absatz-Standardschriftart111111111111111111111111111111111111111111111111"/>
    <w:rsid w:val="00341165"/>
  </w:style>
  <w:style w:type="character" w:customStyle="1" w:styleId="WW-Absatz-Standardschriftart1111111111111111111111111111111111111111111111111">
    <w:name w:val="WW-Absatz-Standardschriftart1111111111111111111111111111111111111111111111111"/>
    <w:rsid w:val="00341165"/>
  </w:style>
  <w:style w:type="character" w:customStyle="1" w:styleId="WW-Absatz-Standardschriftart11111111111111111111111111111111111111111111111111">
    <w:name w:val="WW-Absatz-Standardschriftart11111111111111111111111111111111111111111111111111"/>
    <w:rsid w:val="00341165"/>
  </w:style>
  <w:style w:type="character" w:customStyle="1" w:styleId="WW-Absatz-Standardschriftart111111111111111111111111111111111111111111111111111">
    <w:name w:val="WW-Absatz-Standardschriftart111111111111111111111111111111111111111111111111111"/>
    <w:rsid w:val="00341165"/>
  </w:style>
  <w:style w:type="character" w:customStyle="1" w:styleId="WW-Absatz-Standardschriftart1111111111111111111111111111111111111111111111111111">
    <w:name w:val="WW-Absatz-Standardschriftart1111111111111111111111111111111111111111111111111111"/>
    <w:rsid w:val="00341165"/>
  </w:style>
  <w:style w:type="character" w:customStyle="1" w:styleId="WW-Absatz-Standardschriftart11111111111111111111111111111111111111111111111111111">
    <w:name w:val="WW-Absatz-Standardschriftart11111111111111111111111111111111111111111111111111111"/>
    <w:rsid w:val="00341165"/>
  </w:style>
  <w:style w:type="character" w:customStyle="1" w:styleId="WW-Absatz-Standardschriftart111111111111111111111111111111111111111111111111111111">
    <w:name w:val="WW-Absatz-Standardschriftart111111111111111111111111111111111111111111111111111111"/>
    <w:rsid w:val="00341165"/>
  </w:style>
  <w:style w:type="character" w:customStyle="1" w:styleId="WW-Absatz-Standardschriftart1111111111111111111111111111111111111111111111111111111">
    <w:name w:val="WW-Absatz-Standardschriftart1111111111111111111111111111111111111111111111111111111"/>
    <w:rsid w:val="00341165"/>
  </w:style>
  <w:style w:type="character" w:customStyle="1" w:styleId="WW8Num22z1">
    <w:name w:val="WW8Num22z1"/>
    <w:rsid w:val="00341165"/>
    <w:rPr>
      <w:b w:val="0"/>
      <w:i w:val="0"/>
      <w:color w:val="000000"/>
    </w:rPr>
  </w:style>
  <w:style w:type="character" w:customStyle="1" w:styleId="WW-Absatz-Standardschriftart11111111111111111111111111111111111111111111111111111111">
    <w:name w:val="WW-Absatz-Standardschriftart11111111111111111111111111111111111111111111111111111111"/>
    <w:rsid w:val="00341165"/>
  </w:style>
  <w:style w:type="character" w:customStyle="1" w:styleId="WW-Absatz-Standardschriftart111111111111111111111111111111111111111111111111111111111">
    <w:name w:val="WW-Absatz-Standardschriftart111111111111111111111111111111111111111111111111111111111"/>
    <w:rsid w:val="00341165"/>
  </w:style>
  <w:style w:type="character" w:customStyle="1" w:styleId="WW-Absatz-Standardschriftart1111111111111111111111111111111111111111111111111111111111">
    <w:name w:val="WW-Absatz-Standardschriftart1111111111111111111111111111111111111111111111111111111111"/>
    <w:rsid w:val="00341165"/>
  </w:style>
  <w:style w:type="character" w:customStyle="1" w:styleId="WW-Absatz-Standardschriftart11111111111111111111111111111111111111111111111111111111111">
    <w:name w:val="WW-Absatz-Standardschriftart11111111111111111111111111111111111111111111111111111111111"/>
    <w:rsid w:val="00341165"/>
  </w:style>
  <w:style w:type="character" w:customStyle="1" w:styleId="WW-Absatz-Standardschriftart111111111111111111111111111111111111111111111111111111111111">
    <w:name w:val="WW-Absatz-Standardschriftart111111111111111111111111111111111111111111111111111111111111"/>
    <w:rsid w:val="00341165"/>
  </w:style>
  <w:style w:type="character" w:customStyle="1" w:styleId="WW-Absatz-Standardschriftart1111111111111111111111111111111111111111111111111111111111111">
    <w:name w:val="WW-Absatz-Standardschriftart1111111111111111111111111111111111111111111111111111111111111"/>
    <w:rsid w:val="00341165"/>
  </w:style>
  <w:style w:type="character" w:customStyle="1" w:styleId="WW-Absatz-Standardschriftart11111111111111111111111111111111111111111111111111111111111111">
    <w:name w:val="WW-Absatz-Standardschriftart11111111111111111111111111111111111111111111111111111111111111"/>
    <w:rsid w:val="00341165"/>
  </w:style>
  <w:style w:type="character" w:customStyle="1" w:styleId="WW-Absatz-Standardschriftart111111111111111111111111111111111111111111111111111111111111111">
    <w:name w:val="WW-Absatz-Standardschriftart111111111111111111111111111111111111111111111111111111111111111"/>
    <w:rsid w:val="00341165"/>
  </w:style>
  <w:style w:type="character" w:customStyle="1" w:styleId="WW-Absatz-Standardschriftart1111111111111111111111111111111111111111111111111111111111111111">
    <w:name w:val="WW-Absatz-Standardschriftart1111111111111111111111111111111111111111111111111111111111111111"/>
    <w:rsid w:val="00341165"/>
  </w:style>
  <w:style w:type="character" w:customStyle="1" w:styleId="WW8Num1z0">
    <w:name w:val="WW8Num1z0"/>
    <w:rsid w:val="00341165"/>
    <w:rPr>
      <w:rFonts w:ascii="Symbol" w:hAnsi="Symbol"/>
    </w:rPr>
  </w:style>
  <w:style w:type="character" w:customStyle="1" w:styleId="WW8Num2z0">
    <w:name w:val="WW8Num2z0"/>
    <w:rsid w:val="00341165"/>
    <w:rPr>
      <w:rFonts w:ascii="Symbol" w:hAnsi="Symbol"/>
    </w:rPr>
  </w:style>
  <w:style w:type="character" w:customStyle="1" w:styleId="WW8Num18z1">
    <w:name w:val="WW8Num18z1"/>
    <w:rsid w:val="00341165"/>
    <w:rPr>
      <w:b w:val="0"/>
      <w:i w:val="0"/>
      <w:color w:val="000000"/>
    </w:rPr>
  </w:style>
  <w:style w:type="character" w:customStyle="1" w:styleId="WW8Num40z1">
    <w:name w:val="WW8Num40z1"/>
    <w:rsid w:val="00341165"/>
    <w:rPr>
      <w:b w:val="0"/>
      <w:i w:val="0"/>
      <w:color w:val="000000"/>
    </w:rPr>
  </w:style>
  <w:style w:type="character" w:customStyle="1" w:styleId="WW8Num46z0">
    <w:name w:val="WW8Num46z0"/>
    <w:rsid w:val="00341165"/>
    <w:rPr>
      <w:b w:val="0"/>
      <w:i w:val="0"/>
    </w:rPr>
  </w:style>
  <w:style w:type="character" w:customStyle="1" w:styleId="WW8Num48z0">
    <w:name w:val="WW8Num48z0"/>
    <w:rsid w:val="00341165"/>
    <w:rPr>
      <w:rFonts w:ascii="Symbol" w:hAnsi="Symbol"/>
    </w:rPr>
  </w:style>
  <w:style w:type="character" w:customStyle="1" w:styleId="WW8Num50z1">
    <w:name w:val="WW8Num50z1"/>
    <w:rsid w:val="00341165"/>
    <w:rPr>
      <w:b w:val="0"/>
      <w:i w:val="0"/>
      <w:color w:val="000000"/>
    </w:rPr>
  </w:style>
  <w:style w:type="character" w:customStyle="1" w:styleId="WW8Num51z1">
    <w:name w:val="WW8Num51z1"/>
    <w:rsid w:val="00341165"/>
    <w:rPr>
      <w:b w:val="0"/>
      <w:i w:val="0"/>
      <w:color w:val="000000"/>
    </w:rPr>
  </w:style>
  <w:style w:type="character" w:customStyle="1" w:styleId="WW8Num69z1">
    <w:name w:val="WW8Num69z1"/>
    <w:rsid w:val="00341165"/>
    <w:rPr>
      <w:rFonts w:ascii="Tahoma" w:hAnsi="Tahoma"/>
    </w:rPr>
  </w:style>
  <w:style w:type="character" w:customStyle="1" w:styleId="WW8Num70z0">
    <w:name w:val="WW8Num70z0"/>
    <w:rsid w:val="00341165"/>
    <w:rPr>
      <w:rFonts w:ascii="Times New Roman" w:hAnsi="Times New Roman"/>
    </w:rPr>
  </w:style>
  <w:style w:type="character" w:customStyle="1" w:styleId="WW8Num72z0">
    <w:name w:val="WW8Num72z0"/>
    <w:rsid w:val="00341165"/>
    <w:rPr>
      <w:rFonts w:ascii="Times New Roman" w:hAnsi="Times New Roman"/>
    </w:rPr>
  </w:style>
  <w:style w:type="character" w:customStyle="1" w:styleId="WW8Num84z1">
    <w:name w:val="WW8Num84z1"/>
    <w:rsid w:val="00341165"/>
    <w:rPr>
      <w:b w:val="0"/>
      <w:i w:val="0"/>
      <w:color w:val="000000"/>
    </w:rPr>
  </w:style>
  <w:style w:type="character" w:customStyle="1" w:styleId="WW8Num85z0">
    <w:name w:val="WW8Num85z0"/>
    <w:rsid w:val="00341165"/>
    <w:rPr>
      <w:rFonts w:ascii="Symbol" w:hAnsi="Symbol"/>
    </w:rPr>
  </w:style>
  <w:style w:type="character" w:customStyle="1" w:styleId="WW8Num91z0">
    <w:name w:val="WW8Num91z0"/>
    <w:rsid w:val="00341165"/>
    <w:rPr>
      <w:b w:val="0"/>
      <w:i w:val="0"/>
    </w:rPr>
  </w:style>
  <w:style w:type="character" w:customStyle="1" w:styleId="WW8Num92z0">
    <w:name w:val="WW8Num92z0"/>
    <w:rsid w:val="00341165"/>
    <w:rPr>
      <w:rFonts w:ascii="Symbol" w:hAnsi="Symbol"/>
    </w:rPr>
  </w:style>
  <w:style w:type="character" w:customStyle="1" w:styleId="WW8Num93z1">
    <w:name w:val="WW8Num93z1"/>
    <w:rsid w:val="00341165"/>
    <w:rPr>
      <w:b w:val="0"/>
      <w:i w:val="0"/>
      <w:color w:val="000000"/>
    </w:rPr>
  </w:style>
  <w:style w:type="character" w:customStyle="1" w:styleId="WW8Num98z0">
    <w:name w:val="WW8Num98z0"/>
    <w:rsid w:val="00341165"/>
    <w:rPr>
      <w:b w:val="0"/>
      <w:i w:val="0"/>
    </w:rPr>
  </w:style>
  <w:style w:type="character" w:customStyle="1" w:styleId="WW8Num100z1">
    <w:name w:val="WW8Num100z1"/>
    <w:rsid w:val="00341165"/>
    <w:rPr>
      <w:b w:val="0"/>
      <w:i w:val="0"/>
      <w:color w:val="000000"/>
    </w:rPr>
  </w:style>
  <w:style w:type="character" w:customStyle="1" w:styleId="WW8Num103z1">
    <w:name w:val="WW8Num103z1"/>
    <w:rsid w:val="00341165"/>
    <w:rPr>
      <w:b w:val="0"/>
      <w:i w:val="0"/>
      <w:color w:val="000000"/>
    </w:rPr>
  </w:style>
  <w:style w:type="character" w:customStyle="1" w:styleId="WW8Num108z0">
    <w:name w:val="WW8Num108z0"/>
    <w:rsid w:val="00341165"/>
    <w:rPr>
      <w:rFonts w:ascii="Symbol" w:hAnsi="Symbol"/>
    </w:rPr>
  </w:style>
  <w:style w:type="character" w:customStyle="1" w:styleId="WW8Num109z0">
    <w:name w:val="WW8Num109z0"/>
    <w:rsid w:val="00341165"/>
    <w:rPr>
      <w:b w:val="0"/>
      <w:i w:val="0"/>
    </w:rPr>
  </w:style>
  <w:style w:type="character" w:customStyle="1" w:styleId="Domylnaczcionkaakapitu2">
    <w:name w:val="Domyślna czcionka akapitu2"/>
    <w:rsid w:val="00341165"/>
  </w:style>
  <w:style w:type="character" w:styleId="Numerstrony">
    <w:name w:val="page number"/>
    <w:basedOn w:val="Domylnaczcionkaakapitu2"/>
    <w:rsid w:val="00341165"/>
  </w:style>
  <w:style w:type="character" w:styleId="Hipercze">
    <w:name w:val="Hyperlink"/>
    <w:rsid w:val="00341165"/>
    <w:rPr>
      <w:color w:val="000000"/>
      <w:u w:val="single"/>
    </w:rPr>
  </w:style>
  <w:style w:type="character" w:styleId="UyteHipercze">
    <w:name w:val="FollowedHyperlink"/>
    <w:rsid w:val="00341165"/>
    <w:rPr>
      <w:color w:val="800080"/>
      <w:u w:val="single"/>
    </w:rPr>
  </w:style>
  <w:style w:type="character" w:customStyle="1" w:styleId="Znakinumeracji">
    <w:name w:val="Znaki numeracji"/>
    <w:rsid w:val="00341165"/>
  </w:style>
  <w:style w:type="character" w:customStyle="1" w:styleId="Nagwek8Znak">
    <w:name w:val="Nagłówek 8 Znak"/>
    <w:rsid w:val="00341165"/>
    <w:rPr>
      <w:sz w:val="24"/>
      <w:lang w:val="pl-PL" w:eastAsia="ar-SA" w:bidi="ar-SA"/>
    </w:rPr>
  </w:style>
  <w:style w:type="character" w:customStyle="1" w:styleId="Domylnaczcionkaakapitu1">
    <w:name w:val="Domyślna czcionka akapitu1"/>
    <w:rsid w:val="00341165"/>
  </w:style>
  <w:style w:type="character" w:customStyle="1" w:styleId="tabulatory">
    <w:name w:val="tabulatory"/>
    <w:basedOn w:val="Domylnaczcionkaakapitu1"/>
    <w:rsid w:val="00341165"/>
  </w:style>
  <w:style w:type="character" w:customStyle="1" w:styleId="Symbolewypunktowania">
    <w:name w:val="Symbole wypunktowania"/>
    <w:rsid w:val="00341165"/>
    <w:rPr>
      <w:rFonts w:ascii="OpenSymbol" w:eastAsia="OpenSymbol" w:hAnsi="OpenSymbol" w:cs="OpenSymbol"/>
    </w:rPr>
  </w:style>
  <w:style w:type="character" w:customStyle="1" w:styleId="RTFNum151">
    <w:name w:val="RTF_Num 15 1"/>
    <w:rsid w:val="00341165"/>
    <w:rPr>
      <w:rFonts w:ascii="Symbol" w:eastAsia="Symbol" w:hAnsi="Symbol" w:cs="Symbol"/>
    </w:rPr>
  </w:style>
  <w:style w:type="character" w:customStyle="1" w:styleId="RTFNum152">
    <w:name w:val="RTF_Num 15 2"/>
    <w:rsid w:val="00341165"/>
    <w:rPr>
      <w:rFonts w:ascii="Courier New" w:eastAsia="Courier New" w:hAnsi="Courier New" w:cs="Courier New"/>
    </w:rPr>
  </w:style>
  <w:style w:type="character" w:customStyle="1" w:styleId="RTFNum153">
    <w:name w:val="RTF_Num 15 3"/>
    <w:rsid w:val="00341165"/>
    <w:rPr>
      <w:rFonts w:ascii="Wingdings" w:eastAsia="Wingdings" w:hAnsi="Wingdings" w:cs="Wingdings"/>
    </w:rPr>
  </w:style>
  <w:style w:type="character" w:customStyle="1" w:styleId="RTFNum154">
    <w:name w:val="RTF_Num 15 4"/>
    <w:rsid w:val="00341165"/>
    <w:rPr>
      <w:rFonts w:ascii="Symbol" w:eastAsia="Symbol" w:hAnsi="Symbol" w:cs="Symbol"/>
    </w:rPr>
  </w:style>
  <w:style w:type="character" w:customStyle="1" w:styleId="RTFNum155">
    <w:name w:val="RTF_Num 15 5"/>
    <w:rsid w:val="00341165"/>
    <w:rPr>
      <w:rFonts w:ascii="Courier New" w:eastAsia="Courier New" w:hAnsi="Courier New" w:cs="Courier New"/>
    </w:rPr>
  </w:style>
  <w:style w:type="character" w:customStyle="1" w:styleId="RTFNum156">
    <w:name w:val="RTF_Num 15 6"/>
    <w:rsid w:val="00341165"/>
    <w:rPr>
      <w:rFonts w:ascii="Wingdings" w:eastAsia="Wingdings" w:hAnsi="Wingdings" w:cs="Wingdings"/>
    </w:rPr>
  </w:style>
  <w:style w:type="character" w:customStyle="1" w:styleId="RTFNum157">
    <w:name w:val="RTF_Num 15 7"/>
    <w:rsid w:val="00341165"/>
    <w:rPr>
      <w:rFonts w:ascii="Symbol" w:eastAsia="Symbol" w:hAnsi="Symbol" w:cs="Symbol"/>
    </w:rPr>
  </w:style>
  <w:style w:type="character" w:customStyle="1" w:styleId="RTFNum158">
    <w:name w:val="RTF_Num 15 8"/>
    <w:rsid w:val="00341165"/>
    <w:rPr>
      <w:rFonts w:ascii="Courier New" w:eastAsia="Courier New" w:hAnsi="Courier New" w:cs="Courier New"/>
    </w:rPr>
  </w:style>
  <w:style w:type="character" w:customStyle="1" w:styleId="RTFNum159">
    <w:name w:val="RTF_Num 15 9"/>
    <w:rsid w:val="00341165"/>
    <w:rPr>
      <w:rFonts w:ascii="Wingdings" w:eastAsia="Wingdings" w:hAnsi="Wingdings" w:cs="Wingdings"/>
    </w:rPr>
  </w:style>
  <w:style w:type="character" w:customStyle="1" w:styleId="RTFNum21">
    <w:name w:val="RTF_Num 2 1"/>
    <w:rsid w:val="00341165"/>
    <w:rPr>
      <w:rFonts w:ascii="Symbol" w:eastAsia="Symbol" w:hAnsi="Symbol" w:cs="Symbol"/>
    </w:rPr>
  </w:style>
  <w:style w:type="character" w:customStyle="1" w:styleId="RTFNum22">
    <w:name w:val="RTF_Num 2 2"/>
    <w:rsid w:val="00341165"/>
    <w:rPr>
      <w:rFonts w:ascii="Courier New" w:eastAsia="Courier New" w:hAnsi="Courier New" w:cs="Courier New"/>
    </w:rPr>
  </w:style>
  <w:style w:type="character" w:customStyle="1" w:styleId="RTFNum23">
    <w:name w:val="RTF_Num 2 3"/>
    <w:rsid w:val="00341165"/>
    <w:rPr>
      <w:rFonts w:ascii="Wingdings" w:eastAsia="Wingdings" w:hAnsi="Wingdings" w:cs="Wingdings"/>
    </w:rPr>
  </w:style>
  <w:style w:type="character" w:customStyle="1" w:styleId="RTFNum24">
    <w:name w:val="RTF_Num 2 4"/>
    <w:rsid w:val="00341165"/>
    <w:rPr>
      <w:rFonts w:ascii="Symbol" w:eastAsia="Symbol" w:hAnsi="Symbol" w:cs="Symbol"/>
    </w:rPr>
  </w:style>
  <w:style w:type="character" w:customStyle="1" w:styleId="RTFNum25">
    <w:name w:val="RTF_Num 2 5"/>
    <w:rsid w:val="00341165"/>
    <w:rPr>
      <w:rFonts w:ascii="Courier New" w:eastAsia="Courier New" w:hAnsi="Courier New" w:cs="Courier New"/>
    </w:rPr>
  </w:style>
  <w:style w:type="character" w:customStyle="1" w:styleId="RTFNum26">
    <w:name w:val="RTF_Num 2 6"/>
    <w:rsid w:val="00341165"/>
    <w:rPr>
      <w:rFonts w:ascii="Wingdings" w:eastAsia="Wingdings" w:hAnsi="Wingdings" w:cs="Wingdings"/>
    </w:rPr>
  </w:style>
  <w:style w:type="character" w:customStyle="1" w:styleId="RTFNum27">
    <w:name w:val="RTF_Num 2 7"/>
    <w:rsid w:val="00341165"/>
    <w:rPr>
      <w:rFonts w:ascii="Symbol" w:eastAsia="Symbol" w:hAnsi="Symbol" w:cs="Symbol"/>
    </w:rPr>
  </w:style>
  <w:style w:type="character" w:customStyle="1" w:styleId="RTFNum28">
    <w:name w:val="RTF_Num 2 8"/>
    <w:rsid w:val="00341165"/>
    <w:rPr>
      <w:rFonts w:ascii="Courier New" w:eastAsia="Courier New" w:hAnsi="Courier New" w:cs="Courier New"/>
    </w:rPr>
  </w:style>
  <w:style w:type="character" w:customStyle="1" w:styleId="RTFNum29">
    <w:name w:val="RTF_Num 2 9"/>
    <w:rsid w:val="00341165"/>
    <w:rPr>
      <w:rFonts w:ascii="Wingdings" w:eastAsia="Wingdings" w:hAnsi="Wingdings" w:cs="Wingdings"/>
    </w:rPr>
  </w:style>
  <w:style w:type="character" w:customStyle="1" w:styleId="Znak">
    <w:name w:val="Znak"/>
    <w:basedOn w:val="Domylnaczcionkaakapitu4"/>
    <w:rsid w:val="00341165"/>
  </w:style>
  <w:style w:type="character" w:customStyle="1" w:styleId="WW-Znak">
    <w:name w:val="WW- Znak"/>
    <w:rsid w:val="00341165"/>
    <w:rPr>
      <w:rFonts w:ascii="Arial" w:hAnsi="Arial"/>
    </w:rPr>
  </w:style>
  <w:style w:type="character" w:customStyle="1" w:styleId="Znakiprzypiswdolnych">
    <w:name w:val="Znaki przypisów dolnych"/>
    <w:rsid w:val="00341165"/>
    <w:rPr>
      <w:vertAlign w:val="superscript"/>
    </w:rPr>
  </w:style>
  <w:style w:type="character" w:customStyle="1" w:styleId="Odwoaniedokomentarza1">
    <w:name w:val="Odwołanie do komentarza1"/>
    <w:rsid w:val="00341165"/>
    <w:rPr>
      <w:sz w:val="16"/>
      <w:szCs w:val="16"/>
    </w:rPr>
  </w:style>
  <w:style w:type="character" w:customStyle="1" w:styleId="WW-Znak1">
    <w:name w:val="WW- Znak1"/>
    <w:basedOn w:val="Domylnaczcionkaakapitu4"/>
    <w:rsid w:val="00341165"/>
  </w:style>
  <w:style w:type="character" w:customStyle="1" w:styleId="WW-Znak12">
    <w:name w:val="WW- Znak12"/>
    <w:rsid w:val="00341165"/>
    <w:rPr>
      <w:b/>
      <w:bCs/>
    </w:rPr>
  </w:style>
  <w:style w:type="character" w:customStyle="1" w:styleId="ZnakZnak">
    <w:name w:val="Znak Znak"/>
    <w:rsid w:val="00341165"/>
    <w:rPr>
      <w:rFonts w:ascii="Tahoma" w:hAnsi="Tahoma" w:cs="Tahoma"/>
      <w:sz w:val="16"/>
      <w:szCs w:val="16"/>
    </w:rPr>
  </w:style>
  <w:style w:type="paragraph" w:customStyle="1" w:styleId="Nagwek50">
    <w:name w:val="Nagłówek5"/>
    <w:basedOn w:val="Normalny"/>
    <w:next w:val="Tekstpodstawowy"/>
    <w:rsid w:val="00341165"/>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341165"/>
    <w:pPr>
      <w:tabs>
        <w:tab w:val="left" w:pos="9354"/>
      </w:tabs>
      <w:ind w:right="-569"/>
    </w:pPr>
    <w:rPr>
      <w:sz w:val="24"/>
    </w:rPr>
  </w:style>
  <w:style w:type="paragraph" w:styleId="Lista">
    <w:name w:val="List"/>
    <w:basedOn w:val="Tekstpodstawowy"/>
    <w:rsid w:val="00341165"/>
    <w:rPr>
      <w:rFonts w:cs="Tahoma"/>
    </w:rPr>
  </w:style>
  <w:style w:type="paragraph" w:customStyle="1" w:styleId="Podpis5">
    <w:name w:val="Podpis5"/>
    <w:basedOn w:val="Normalny"/>
    <w:rsid w:val="00341165"/>
    <w:pPr>
      <w:suppressLineNumbers/>
      <w:spacing w:before="120" w:after="120"/>
    </w:pPr>
    <w:rPr>
      <w:rFonts w:cs="Tahoma"/>
      <w:i/>
      <w:iCs/>
      <w:sz w:val="24"/>
      <w:szCs w:val="24"/>
    </w:rPr>
  </w:style>
  <w:style w:type="paragraph" w:customStyle="1" w:styleId="Indeks">
    <w:name w:val="Indeks"/>
    <w:basedOn w:val="Normalny"/>
    <w:rsid w:val="00341165"/>
    <w:pPr>
      <w:suppressLineNumbers/>
    </w:pPr>
    <w:rPr>
      <w:rFonts w:cs="Tahoma"/>
    </w:rPr>
  </w:style>
  <w:style w:type="paragraph" w:customStyle="1" w:styleId="Nagwek40">
    <w:name w:val="Nagłówek4"/>
    <w:basedOn w:val="Normalny"/>
    <w:next w:val="Tekstpodstawowy"/>
    <w:rsid w:val="00341165"/>
    <w:pPr>
      <w:keepNext/>
      <w:spacing w:before="240" w:after="120"/>
    </w:pPr>
    <w:rPr>
      <w:rFonts w:ascii="Arial" w:eastAsia="Arial Unicode MS" w:hAnsi="Arial" w:cs="Tahoma"/>
      <w:sz w:val="28"/>
      <w:szCs w:val="28"/>
    </w:rPr>
  </w:style>
  <w:style w:type="paragraph" w:customStyle="1" w:styleId="Podpis4">
    <w:name w:val="Podpis4"/>
    <w:basedOn w:val="Normalny"/>
    <w:rsid w:val="00341165"/>
    <w:pPr>
      <w:suppressLineNumbers/>
      <w:spacing w:before="120" w:after="120"/>
    </w:pPr>
    <w:rPr>
      <w:rFonts w:cs="Tahoma"/>
      <w:i/>
      <w:iCs/>
      <w:sz w:val="24"/>
      <w:szCs w:val="24"/>
    </w:rPr>
  </w:style>
  <w:style w:type="paragraph" w:customStyle="1" w:styleId="Nagwek30">
    <w:name w:val="Nagłówek3"/>
    <w:basedOn w:val="Normalny"/>
    <w:next w:val="Tekstpodstawowy"/>
    <w:rsid w:val="00341165"/>
    <w:pPr>
      <w:keepNext/>
      <w:spacing w:before="240" w:after="120"/>
    </w:pPr>
    <w:rPr>
      <w:rFonts w:ascii="Arial" w:eastAsia="Lucida Sans Unicode" w:hAnsi="Arial" w:cs="Tahoma"/>
      <w:sz w:val="28"/>
      <w:szCs w:val="28"/>
    </w:rPr>
  </w:style>
  <w:style w:type="paragraph" w:customStyle="1" w:styleId="Podpis3">
    <w:name w:val="Podpis3"/>
    <w:basedOn w:val="Normalny"/>
    <w:rsid w:val="00341165"/>
    <w:pPr>
      <w:suppressLineNumbers/>
      <w:spacing w:before="120" w:after="120"/>
    </w:pPr>
    <w:rPr>
      <w:rFonts w:cs="Tahoma"/>
      <w:i/>
      <w:iCs/>
      <w:sz w:val="24"/>
      <w:szCs w:val="24"/>
    </w:rPr>
  </w:style>
  <w:style w:type="paragraph" w:customStyle="1" w:styleId="Nagwek20">
    <w:name w:val="Nagłówek2"/>
    <w:basedOn w:val="Normalny"/>
    <w:next w:val="Tekstpodstawowy"/>
    <w:rsid w:val="00341165"/>
    <w:pPr>
      <w:keepNext/>
      <w:spacing w:before="240" w:after="120"/>
    </w:pPr>
    <w:rPr>
      <w:rFonts w:ascii="Arial" w:eastAsia="MS Mincho" w:hAnsi="Arial" w:cs="Tahoma"/>
      <w:sz w:val="28"/>
      <w:szCs w:val="28"/>
    </w:rPr>
  </w:style>
  <w:style w:type="paragraph" w:customStyle="1" w:styleId="Podpis2">
    <w:name w:val="Podpis2"/>
    <w:basedOn w:val="Normalny"/>
    <w:rsid w:val="00341165"/>
    <w:pPr>
      <w:suppressLineNumbers/>
      <w:spacing w:before="120" w:after="120"/>
    </w:pPr>
    <w:rPr>
      <w:rFonts w:cs="Tahoma"/>
      <w:i/>
      <w:iCs/>
      <w:sz w:val="24"/>
      <w:szCs w:val="24"/>
    </w:rPr>
  </w:style>
  <w:style w:type="paragraph" w:customStyle="1" w:styleId="Nagwek10">
    <w:name w:val="Nagłówek1"/>
    <w:basedOn w:val="Normalny"/>
    <w:next w:val="Tekstpodstawowy"/>
    <w:rsid w:val="00341165"/>
    <w:pPr>
      <w:keepNext/>
      <w:spacing w:before="240" w:after="120"/>
    </w:pPr>
    <w:rPr>
      <w:rFonts w:ascii="Arial" w:eastAsia="Lucida Sans Unicode" w:hAnsi="Arial" w:cs="Tahoma"/>
      <w:sz w:val="28"/>
      <w:szCs w:val="28"/>
    </w:rPr>
  </w:style>
  <w:style w:type="paragraph" w:customStyle="1" w:styleId="Podpis1">
    <w:name w:val="Podpis1"/>
    <w:basedOn w:val="Normalny"/>
    <w:rsid w:val="00341165"/>
    <w:pPr>
      <w:suppressLineNumbers/>
      <w:spacing w:before="120" w:after="120"/>
    </w:pPr>
    <w:rPr>
      <w:rFonts w:cs="Tahoma"/>
      <w:i/>
      <w:iCs/>
      <w:sz w:val="24"/>
      <w:szCs w:val="24"/>
    </w:rPr>
  </w:style>
  <w:style w:type="paragraph" w:styleId="Nagwek">
    <w:name w:val="header"/>
    <w:basedOn w:val="Normalny"/>
    <w:link w:val="NagwekZnak"/>
    <w:rsid w:val="00341165"/>
    <w:pPr>
      <w:tabs>
        <w:tab w:val="center" w:pos="4536"/>
        <w:tab w:val="right" w:pos="9072"/>
      </w:tabs>
    </w:pPr>
    <w:rPr>
      <w:sz w:val="24"/>
    </w:rPr>
  </w:style>
  <w:style w:type="paragraph" w:styleId="Tekstpodstawowywcity">
    <w:name w:val="Body Text Indent"/>
    <w:basedOn w:val="Normalny"/>
    <w:link w:val="TekstpodstawowywcityZnak"/>
    <w:rsid w:val="00341165"/>
    <w:pPr>
      <w:ind w:left="435"/>
    </w:pPr>
    <w:rPr>
      <w:sz w:val="28"/>
    </w:rPr>
  </w:style>
  <w:style w:type="paragraph" w:customStyle="1" w:styleId="Tekstpodstawowy32">
    <w:name w:val="Tekst podstawowy 32"/>
    <w:basedOn w:val="Normalny"/>
    <w:rsid w:val="00341165"/>
    <w:pPr>
      <w:spacing w:line="360" w:lineRule="auto"/>
      <w:jc w:val="both"/>
    </w:pPr>
    <w:rPr>
      <w:sz w:val="24"/>
    </w:rPr>
  </w:style>
  <w:style w:type="paragraph" w:customStyle="1" w:styleId="Tekstpodstawowywcity31">
    <w:name w:val="Tekst podstawowy wcięty 31"/>
    <w:basedOn w:val="Normalny"/>
    <w:rsid w:val="00341165"/>
    <w:pPr>
      <w:ind w:left="75"/>
      <w:jc w:val="both"/>
    </w:pPr>
  </w:style>
  <w:style w:type="paragraph" w:customStyle="1" w:styleId="Tekstdugiegocytatu">
    <w:name w:val="Tekst długiego cytatu"/>
    <w:basedOn w:val="Normalny"/>
    <w:rsid w:val="00341165"/>
    <w:pPr>
      <w:ind w:left="75" w:right="-426"/>
    </w:pPr>
    <w:rPr>
      <w:sz w:val="24"/>
    </w:rPr>
  </w:style>
  <w:style w:type="paragraph" w:customStyle="1" w:styleId="Tekstpodstawowy23">
    <w:name w:val="Tekst podstawowy 23"/>
    <w:basedOn w:val="Normalny"/>
    <w:rsid w:val="00341165"/>
    <w:pPr>
      <w:jc w:val="right"/>
    </w:pPr>
    <w:rPr>
      <w:sz w:val="24"/>
    </w:rPr>
  </w:style>
  <w:style w:type="paragraph" w:styleId="Stopka">
    <w:name w:val="footer"/>
    <w:basedOn w:val="Normalny"/>
    <w:rsid w:val="00341165"/>
    <w:pPr>
      <w:tabs>
        <w:tab w:val="center" w:pos="4536"/>
        <w:tab w:val="right" w:pos="9072"/>
      </w:tabs>
    </w:pPr>
  </w:style>
  <w:style w:type="paragraph" w:customStyle="1" w:styleId="Tekstpodstawowywcity21">
    <w:name w:val="Tekst podstawowy wcięty 21"/>
    <w:basedOn w:val="Normalny"/>
    <w:rsid w:val="00341165"/>
    <w:pPr>
      <w:ind w:left="360"/>
      <w:jc w:val="both"/>
    </w:pPr>
    <w:rPr>
      <w:rFonts w:ascii="Tahoma" w:hAnsi="Tahoma" w:cs="Tahoma"/>
      <w:sz w:val="22"/>
    </w:rPr>
  </w:style>
  <w:style w:type="paragraph" w:customStyle="1" w:styleId="Standardowy1">
    <w:name w:val="Standardowy1"/>
    <w:rsid w:val="00341165"/>
    <w:pPr>
      <w:suppressAutoHyphens/>
    </w:pPr>
    <w:rPr>
      <w:rFonts w:eastAsia="Arial"/>
      <w:sz w:val="24"/>
      <w:szCs w:val="24"/>
      <w:lang w:eastAsia="ar-SA"/>
    </w:rPr>
  </w:style>
  <w:style w:type="paragraph" w:customStyle="1" w:styleId="OdpowiedzPrzelijdoOdData">
    <w:name w:val="Odpowiedz/Prześlij do: Od: Data:"/>
    <w:basedOn w:val="Normalny"/>
    <w:rsid w:val="00341165"/>
    <w:rPr>
      <w:sz w:val="24"/>
    </w:rPr>
  </w:style>
  <w:style w:type="paragraph" w:customStyle="1" w:styleId="Listawypunktowana1">
    <w:name w:val="Lista wypunktowana1"/>
    <w:basedOn w:val="Normalny"/>
    <w:rsid w:val="00341165"/>
    <w:rPr>
      <w:sz w:val="24"/>
    </w:rPr>
  </w:style>
  <w:style w:type="paragraph" w:customStyle="1" w:styleId="Listawypunktowana2">
    <w:name w:val="Lista wypunktowana 2"/>
    <w:basedOn w:val="Normalny"/>
    <w:rsid w:val="00341165"/>
    <w:rPr>
      <w:sz w:val="24"/>
    </w:rPr>
  </w:style>
  <w:style w:type="paragraph" w:customStyle="1" w:styleId="Zawartotabeli">
    <w:name w:val="Zawartość tabeli"/>
    <w:basedOn w:val="Normalny"/>
    <w:rsid w:val="00341165"/>
    <w:pPr>
      <w:suppressLineNumbers/>
    </w:pPr>
  </w:style>
  <w:style w:type="paragraph" w:customStyle="1" w:styleId="Nagwektabeli">
    <w:name w:val="Nagłówek tabeli"/>
    <w:basedOn w:val="Zawartotabeli"/>
    <w:rsid w:val="00341165"/>
    <w:pPr>
      <w:jc w:val="center"/>
    </w:pPr>
    <w:rPr>
      <w:b/>
      <w:bCs/>
    </w:rPr>
  </w:style>
  <w:style w:type="paragraph" w:customStyle="1" w:styleId="Nagwek100">
    <w:name w:val="Nagłówek 10"/>
    <w:basedOn w:val="Nagwek10"/>
    <w:next w:val="Tekstpodstawowy"/>
    <w:rsid w:val="00341165"/>
    <w:rPr>
      <w:b/>
      <w:bCs/>
      <w:sz w:val="21"/>
      <w:szCs w:val="21"/>
    </w:rPr>
  </w:style>
  <w:style w:type="paragraph" w:customStyle="1" w:styleId="Tekstpodstawowy21">
    <w:name w:val="Tekst podstawowy 21"/>
    <w:basedOn w:val="Normalny"/>
    <w:rsid w:val="00341165"/>
    <w:pPr>
      <w:jc w:val="right"/>
    </w:pPr>
    <w:rPr>
      <w:sz w:val="24"/>
    </w:rPr>
  </w:style>
  <w:style w:type="paragraph" w:customStyle="1" w:styleId="Tekstpodstawowy31">
    <w:name w:val="Tekst podstawowy 31"/>
    <w:basedOn w:val="Normalny"/>
    <w:rsid w:val="00341165"/>
    <w:pPr>
      <w:spacing w:line="360" w:lineRule="auto"/>
      <w:jc w:val="both"/>
    </w:pPr>
    <w:rPr>
      <w:sz w:val="24"/>
    </w:rPr>
  </w:style>
  <w:style w:type="paragraph" w:customStyle="1" w:styleId="Tekstpodstawowy22">
    <w:name w:val="Tekst podstawowy 22"/>
    <w:basedOn w:val="Normalny"/>
    <w:rsid w:val="00341165"/>
    <w:pPr>
      <w:jc w:val="right"/>
    </w:pPr>
    <w:rPr>
      <w:sz w:val="24"/>
    </w:rPr>
  </w:style>
  <w:style w:type="paragraph" w:customStyle="1" w:styleId="Tekstpodstawowywcity22">
    <w:name w:val="Tekst podstawowy wcięty 22"/>
    <w:basedOn w:val="Normalny"/>
    <w:rsid w:val="00341165"/>
    <w:pPr>
      <w:tabs>
        <w:tab w:val="left" w:pos="5040"/>
      </w:tabs>
      <w:ind w:left="709"/>
      <w:jc w:val="both"/>
    </w:pPr>
  </w:style>
  <w:style w:type="paragraph" w:customStyle="1" w:styleId="Default">
    <w:name w:val="Default"/>
    <w:rsid w:val="00341165"/>
    <w:pPr>
      <w:widowControl w:val="0"/>
      <w:suppressAutoHyphens/>
      <w:autoSpaceDE w:val="0"/>
    </w:pPr>
    <w:rPr>
      <w:rFonts w:eastAsia="Arial"/>
      <w:sz w:val="24"/>
      <w:szCs w:val="24"/>
      <w:lang w:eastAsia="ar-SA"/>
    </w:rPr>
  </w:style>
  <w:style w:type="paragraph" w:styleId="NormalnyWeb">
    <w:name w:val="Normal (Web)"/>
    <w:basedOn w:val="Normalny"/>
    <w:rsid w:val="00341165"/>
    <w:pPr>
      <w:widowControl w:val="0"/>
      <w:suppressAutoHyphens w:val="0"/>
      <w:spacing w:before="100" w:after="100"/>
    </w:pPr>
    <w:rPr>
      <w:sz w:val="24"/>
      <w:szCs w:val="24"/>
    </w:rPr>
  </w:style>
  <w:style w:type="paragraph" w:customStyle="1" w:styleId="Tekstpodstawowy24">
    <w:name w:val="Tekst podstawowy 24"/>
    <w:basedOn w:val="Normalny"/>
    <w:rsid w:val="00341165"/>
    <w:pPr>
      <w:spacing w:after="120" w:line="480" w:lineRule="auto"/>
    </w:pPr>
  </w:style>
  <w:style w:type="paragraph" w:styleId="Tekstprzypisudolnego">
    <w:name w:val="footnote text"/>
    <w:basedOn w:val="Normalny"/>
    <w:link w:val="TekstprzypisudolnegoZnak"/>
    <w:rsid w:val="00341165"/>
    <w:pPr>
      <w:suppressAutoHyphens w:val="0"/>
      <w:jc w:val="both"/>
    </w:pPr>
    <w:rPr>
      <w:rFonts w:ascii="Arial" w:hAnsi="Arial"/>
    </w:rPr>
  </w:style>
  <w:style w:type="paragraph" w:customStyle="1" w:styleId="Tekstkomentarza1">
    <w:name w:val="Tekst komentarza1"/>
    <w:basedOn w:val="Normalny"/>
    <w:rsid w:val="00341165"/>
  </w:style>
  <w:style w:type="paragraph" w:styleId="Tematkomentarza">
    <w:name w:val="annotation subject"/>
    <w:basedOn w:val="Tekstkomentarza1"/>
    <w:next w:val="Tekstkomentarza1"/>
    <w:rsid w:val="00341165"/>
    <w:rPr>
      <w:b/>
      <w:bCs/>
    </w:rPr>
  </w:style>
  <w:style w:type="paragraph" w:styleId="Tekstdymka">
    <w:name w:val="Balloon Text"/>
    <w:basedOn w:val="Normalny"/>
    <w:rsid w:val="00341165"/>
    <w:rPr>
      <w:rFonts w:ascii="Tahoma" w:hAnsi="Tahoma" w:cs="Tahoma"/>
      <w:sz w:val="16"/>
      <w:szCs w:val="16"/>
    </w:rPr>
  </w:style>
  <w:style w:type="paragraph" w:customStyle="1" w:styleId="Tekstpodstawowywcity23">
    <w:name w:val="Tekst podstawowy wcięty 23"/>
    <w:basedOn w:val="Normalny"/>
    <w:rsid w:val="00341165"/>
    <w:pPr>
      <w:spacing w:after="120" w:line="480" w:lineRule="auto"/>
      <w:ind w:left="283"/>
    </w:pPr>
  </w:style>
  <w:style w:type="paragraph" w:customStyle="1" w:styleId="Standard">
    <w:name w:val="Standard"/>
    <w:rsid w:val="00341165"/>
    <w:pPr>
      <w:widowControl w:val="0"/>
      <w:suppressAutoHyphens/>
      <w:autoSpaceDE w:val="0"/>
    </w:pPr>
    <w:rPr>
      <w:rFonts w:eastAsia="Arial"/>
      <w:sz w:val="24"/>
      <w:szCs w:val="24"/>
      <w:lang w:eastAsia="ar-SA"/>
    </w:rPr>
  </w:style>
  <w:style w:type="character" w:customStyle="1" w:styleId="TekstpodstawowywcityZnak">
    <w:name w:val="Tekst podstawowy wcięty Znak"/>
    <w:link w:val="Tekstpodstawowywcity"/>
    <w:rsid w:val="00C065CB"/>
    <w:rPr>
      <w:sz w:val="28"/>
      <w:lang w:eastAsia="ar-SA"/>
    </w:rPr>
  </w:style>
  <w:style w:type="character" w:styleId="Odwoaniedokomentarza">
    <w:name w:val="annotation reference"/>
    <w:uiPriority w:val="99"/>
    <w:semiHidden/>
    <w:rsid w:val="00C065CB"/>
    <w:rPr>
      <w:sz w:val="16"/>
      <w:szCs w:val="16"/>
    </w:rPr>
  </w:style>
  <w:style w:type="paragraph" w:styleId="Tekstkomentarza">
    <w:name w:val="annotation text"/>
    <w:basedOn w:val="Normalny"/>
    <w:link w:val="TekstkomentarzaZnak"/>
    <w:uiPriority w:val="99"/>
    <w:semiHidden/>
    <w:rsid w:val="00C065CB"/>
  </w:style>
  <w:style w:type="character" w:customStyle="1" w:styleId="TekstkomentarzaZnak">
    <w:name w:val="Tekst komentarza Znak"/>
    <w:link w:val="Tekstkomentarza"/>
    <w:uiPriority w:val="99"/>
    <w:semiHidden/>
    <w:rsid w:val="00C065CB"/>
    <w:rPr>
      <w:lang w:eastAsia="ar-SA"/>
    </w:rPr>
  </w:style>
  <w:style w:type="paragraph" w:styleId="Akapitzlist">
    <w:name w:val="List Paragraph"/>
    <w:aliases w:val="CW_Lista"/>
    <w:basedOn w:val="Normalny"/>
    <w:link w:val="AkapitzlistZnak"/>
    <w:uiPriority w:val="34"/>
    <w:qFormat/>
    <w:rsid w:val="00C065CB"/>
    <w:pPr>
      <w:ind w:left="720"/>
      <w:contextualSpacing/>
    </w:pPr>
  </w:style>
  <w:style w:type="paragraph" w:styleId="Tytu">
    <w:name w:val="Title"/>
    <w:basedOn w:val="Normalny"/>
    <w:link w:val="TytuZnak"/>
    <w:qFormat/>
    <w:rsid w:val="00D62E65"/>
    <w:pPr>
      <w:suppressAutoHyphens w:val="0"/>
      <w:jc w:val="center"/>
    </w:pPr>
    <w:rPr>
      <w:b/>
      <w:bCs/>
      <w:sz w:val="28"/>
      <w:szCs w:val="24"/>
    </w:rPr>
  </w:style>
  <w:style w:type="character" w:customStyle="1" w:styleId="TytuZnak">
    <w:name w:val="Tytuł Znak"/>
    <w:link w:val="Tytu"/>
    <w:rsid w:val="00D62E65"/>
    <w:rPr>
      <w:b/>
      <w:bCs/>
      <w:sz w:val="28"/>
      <w:szCs w:val="24"/>
    </w:rPr>
  </w:style>
  <w:style w:type="paragraph" w:styleId="Poprawka">
    <w:name w:val="Revision"/>
    <w:hidden/>
    <w:uiPriority w:val="99"/>
    <w:semiHidden/>
    <w:rsid w:val="00CC6DE2"/>
    <w:rPr>
      <w:lang w:eastAsia="ar-SA"/>
    </w:rPr>
  </w:style>
  <w:style w:type="paragraph" w:customStyle="1" w:styleId="WW-Zwykytekst">
    <w:name w:val="WW-Zwykły tekst"/>
    <w:basedOn w:val="Normalny"/>
    <w:rsid w:val="0029529D"/>
    <w:pPr>
      <w:numPr>
        <w:numId w:val="3"/>
      </w:numPr>
      <w:suppressAutoHyphens w:val="0"/>
    </w:pPr>
    <w:rPr>
      <w:sz w:val="24"/>
    </w:rPr>
  </w:style>
  <w:style w:type="table" w:styleId="Tabela-Siatka">
    <w:name w:val="Table Grid"/>
    <w:basedOn w:val="Standardowy"/>
    <w:uiPriority w:val="59"/>
    <w:rsid w:val="00A40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2">
    <w:name w:val="Body Text 2"/>
    <w:basedOn w:val="Normalny"/>
    <w:link w:val="Tekstpodstawowy2Znak"/>
    <w:uiPriority w:val="99"/>
    <w:semiHidden/>
    <w:unhideWhenUsed/>
    <w:rsid w:val="006E429E"/>
    <w:pPr>
      <w:spacing w:after="120" w:line="480" w:lineRule="auto"/>
    </w:pPr>
  </w:style>
  <w:style w:type="character" w:customStyle="1" w:styleId="Tekstpodstawowy2Znak">
    <w:name w:val="Tekst podstawowy 2 Znak"/>
    <w:link w:val="Tekstpodstawowy2"/>
    <w:uiPriority w:val="99"/>
    <w:semiHidden/>
    <w:rsid w:val="006E429E"/>
    <w:rPr>
      <w:lang w:eastAsia="ar-SA"/>
    </w:rPr>
  </w:style>
  <w:style w:type="paragraph" w:customStyle="1" w:styleId="Paragr">
    <w:name w:val="Paragr"/>
    <w:basedOn w:val="Default"/>
    <w:next w:val="Default"/>
    <w:rsid w:val="006E429E"/>
    <w:pPr>
      <w:widowControl/>
      <w:suppressAutoHyphens w:val="0"/>
      <w:autoSpaceDN w:val="0"/>
      <w:adjustRightInd w:val="0"/>
    </w:pPr>
    <w:rPr>
      <w:rFonts w:ascii="Calibri" w:eastAsia="Times New Roman" w:hAnsi="Calibri" w:cs="Calibri"/>
      <w:lang w:eastAsia="en-US"/>
    </w:rPr>
  </w:style>
  <w:style w:type="character" w:customStyle="1" w:styleId="TekstprzypisudolnegoZnak">
    <w:name w:val="Tekst przypisu dolnego Znak"/>
    <w:link w:val="Tekstprzypisudolnego"/>
    <w:rsid w:val="00C33A80"/>
    <w:rPr>
      <w:rFonts w:ascii="Arial" w:hAnsi="Arial"/>
      <w:lang w:eastAsia="ar-SA"/>
    </w:rPr>
  </w:style>
  <w:style w:type="character" w:styleId="Odwoanieprzypisudolnego">
    <w:name w:val="footnote reference"/>
    <w:uiPriority w:val="99"/>
    <w:unhideWhenUsed/>
    <w:rsid w:val="00C33A80"/>
    <w:rPr>
      <w:vertAlign w:val="superscript"/>
    </w:rPr>
  </w:style>
  <w:style w:type="paragraph" w:customStyle="1" w:styleId="parinner">
    <w:name w:val="parinner"/>
    <w:basedOn w:val="Normalny"/>
    <w:rsid w:val="0026734A"/>
    <w:pPr>
      <w:suppressAutoHyphens w:val="0"/>
      <w:spacing w:before="100" w:beforeAutospacing="1" w:after="100" w:afterAutospacing="1"/>
    </w:pPr>
    <w:rPr>
      <w:sz w:val="24"/>
      <w:szCs w:val="24"/>
      <w:lang w:eastAsia="pl-PL"/>
    </w:rPr>
  </w:style>
  <w:style w:type="character" w:customStyle="1" w:styleId="alb">
    <w:name w:val="a_lb"/>
    <w:rsid w:val="00D75785"/>
  </w:style>
  <w:style w:type="character" w:customStyle="1" w:styleId="NagwekZnak">
    <w:name w:val="Nagłówek Znak"/>
    <w:link w:val="Nagwek"/>
    <w:rsid w:val="00893460"/>
    <w:rPr>
      <w:sz w:val="24"/>
      <w:lang w:eastAsia="ar-SA"/>
    </w:rPr>
  </w:style>
  <w:style w:type="character" w:customStyle="1" w:styleId="AkapitzlistZnak">
    <w:name w:val="Akapit z listą Znak"/>
    <w:aliases w:val="CW_Lista Znak"/>
    <w:link w:val="Akapitzlist"/>
    <w:uiPriority w:val="34"/>
    <w:locked/>
    <w:rsid w:val="00DE4412"/>
    <w:rPr>
      <w:lang w:eastAsia="ar-SA"/>
    </w:rPr>
  </w:style>
  <w:style w:type="paragraph" w:styleId="Tekstpodstawowy3">
    <w:name w:val="Body Text 3"/>
    <w:basedOn w:val="Normalny"/>
    <w:link w:val="Tekstpodstawowy3Znak"/>
    <w:unhideWhenUsed/>
    <w:rsid w:val="00B11886"/>
    <w:pPr>
      <w:spacing w:after="120"/>
    </w:pPr>
    <w:rPr>
      <w:sz w:val="16"/>
      <w:szCs w:val="16"/>
    </w:rPr>
  </w:style>
  <w:style w:type="character" w:customStyle="1" w:styleId="Tekstpodstawowy3Znak">
    <w:name w:val="Tekst podstawowy 3 Znak"/>
    <w:basedOn w:val="Domylnaczcionkaakapitu"/>
    <w:link w:val="Tekstpodstawowy3"/>
    <w:rsid w:val="00B11886"/>
    <w:rPr>
      <w:sz w:val="16"/>
      <w:szCs w:val="16"/>
      <w:lang w:eastAsia="ar-SA"/>
    </w:rPr>
  </w:style>
  <w:style w:type="paragraph" w:styleId="Zwykytekst">
    <w:name w:val="Plain Text"/>
    <w:basedOn w:val="Normalny"/>
    <w:link w:val="ZwykytekstZnak"/>
    <w:rsid w:val="00625A8C"/>
    <w:pPr>
      <w:suppressAutoHyphens w:val="0"/>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rsid w:val="00625A8C"/>
    <w:rPr>
      <w:rFonts w:ascii="Courier New" w:hAnsi="Courier New"/>
      <w:w w:val="89"/>
      <w:sz w:val="25"/>
    </w:rPr>
  </w:style>
  <w:style w:type="character" w:customStyle="1" w:styleId="TekstpodstawowyZnak">
    <w:name w:val="Tekst podstawowy Znak"/>
    <w:link w:val="Tekstpodstawowy"/>
    <w:rsid w:val="00625A8C"/>
    <w:rPr>
      <w:sz w:val="24"/>
      <w:lang w:eastAsia="ar-SA"/>
    </w:rPr>
  </w:style>
  <w:style w:type="character" w:styleId="Uwydatnienie">
    <w:name w:val="Emphasis"/>
    <w:basedOn w:val="Domylnaczcionkaakapitu"/>
    <w:uiPriority w:val="20"/>
    <w:qFormat/>
    <w:rsid w:val="00DC5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9141">
      <w:bodyDiv w:val="1"/>
      <w:marLeft w:val="0"/>
      <w:marRight w:val="0"/>
      <w:marTop w:val="0"/>
      <w:marBottom w:val="0"/>
      <w:divBdr>
        <w:top w:val="none" w:sz="0" w:space="0" w:color="auto"/>
        <w:left w:val="none" w:sz="0" w:space="0" w:color="auto"/>
        <w:bottom w:val="none" w:sz="0" w:space="0" w:color="auto"/>
        <w:right w:val="none" w:sz="0" w:space="0" w:color="auto"/>
      </w:divBdr>
    </w:div>
    <w:div w:id="116923065">
      <w:bodyDiv w:val="1"/>
      <w:marLeft w:val="0"/>
      <w:marRight w:val="0"/>
      <w:marTop w:val="0"/>
      <w:marBottom w:val="0"/>
      <w:divBdr>
        <w:top w:val="none" w:sz="0" w:space="0" w:color="auto"/>
        <w:left w:val="none" w:sz="0" w:space="0" w:color="auto"/>
        <w:bottom w:val="none" w:sz="0" w:space="0" w:color="auto"/>
        <w:right w:val="none" w:sz="0" w:space="0" w:color="auto"/>
      </w:divBdr>
    </w:div>
    <w:div w:id="272246987">
      <w:bodyDiv w:val="1"/>
      <w:marLeft w:val="0"/>
      <w:marRight w:val="0"/>
      <w:marTop w:val="0"/>
      <w:marBottom w:val="0"/>
      <w:divBdr>
        <w:top w:val="none" w:sz="0" w:space="0" w:color="auto"/>
        <w:left w:val="none" w:sz="0" w:space="0" w:color="auto"/>
        <w:bottom w:val="none" w:sz="0" w:space="0" w:color="auto"/>
        <w:right w:val="none" w:sz="0" w:space="0" w:color="auto"/>
      </w:divBdr>
    </w:div>
    <w:div w:id="364792120">
      <w:bodyDiv w:val="1"/>
      <w:marLeft w:val="0"/>
      <w:marRight w:val="0"/>
      <w:marTop w:val="0"/>
      <w:marBottom w:val="0"/>
      <w:divBdr>
        <w:top w:val="none" w:sz="0" w:space="0" w:color="auto"/>
        <w:left w:val="none" w:sz="0" w:space="0" w:color="auto"/>
        <w:bottom w:val="none" w:sz="0" w:space="0" w:color="auto"/>
        <w:right w:val="none" w:sz="0" w:space="0" w:color="auto"/>
      </w:divBdr>
    </w:div>
    <w:div w:id="406924964">
      <w:bodyDiv w:val="1"/>
      <w:marLeft w:val="0"/>
      <w:marRight w:val="0"/>
      <w:marTop w:val="0"/>
      <w:marBottom w:val="0"/>
      <w:divBdr>
        <w:top w:val="none" w:sz="0" w:space="0" w:color="auto"/>
        <w:left w:val="none" w:sz="0" w:space="0" w:color="auto"/>
        <w:bottom w:val="none" w:sz="0" w:space="0" w:color="auto"/>
        <w:right w:val="none" w:sz="0" w:space="0" w:color="auto"/>
      </w:divBdr>
    </w:div>
    <w:div w:id="412043566">
      <w:bodyDiv w:val="1"/>
      <w:marLeft w:val="0"/>
      <w:marRight w:val="0"/>
      <w:marTop w:val="0"/>
      <w:marBottom w:val="0"/>
      <w:divBdr>
        <w:top w:val="none" w:sz="0" w:space="0" w:color="auto"/>
        <w:left w:val="none" w:sz="0" w:space="0" w:color="auto"/>
        <w:bottom w:val="none" w:sz="0" w:space="0" w:color="auto"/>
        <w:right w:val="none" w:sz="0" w:space="0" w:color="auto"/>
      </w:divBdr>
    </w:div>
    <w:div w:id="587227212">
      <w:bodyDiv w:val="1"/>
      <w:marLeft w:val="0"/>
      <w:marRight w:val="0"/>
      <w:marTop w:val="0"/>
      <w:marBottom w:val="0"/>
      <w:divBdr>
        <w:top w:val="none" w:sz="0" w:space="0" w:color="auto"/>
        <w:left w:val="none" w:sz="0" w:space="0" w:color="auto"/>
        <w:bottom w:val="none" w:sz="0" w:space="0" w:color="auto"/>
        <w:right w:val="none" w:sz="0" w:space="0" w:color="auto"/>
      </w:divBdr>
    </w:div>
    <w:div w:id="593443178">
      <w:bodyDiv w:val="1"/>
      <w:marLeft w:val="0"/>
      <w:marRight w:val="0"/>
      <w:marTop w:val="0"/>
      <w:marBottom w:val="0"/>
      <w:divBdr>
        <w:top w:val="none" w:sz="0" w:space="0" w:color="auto"/>
        <w:left w:val="none" w:sz="0" w:space="0" w:color="auto"/>
        <w:bottom w:val="none" w:sz="0" w:space="0" w:color="auto"/>
        <w:right w:val="none" w:sz="0" w:space="0" w:color="auto"/>
      </w:divBdr>
    </w:div>
    <w:div w:id="741634644">
      <w:bodyDiv w:val="1"/>
      <w:marLeft w:val="0"/>
      <w:marRight w:val="0"/>
      <w:marTop w:val="0"/>
      <w:marBottom w:val="0"/>
      <w:divBdr>
        <w:top w:val="none" w:sz="0" w:space="0" w:color="auto"/>
        <w:left w:val="none" w:sz="0" w:space="0" w:color="auto"/>
        <w:bottom w:val="none" w:sz="0" w:space="0" w:color="auto"/>
        <w:right w:val="none" w:sz="0" w:space="0" w:color="auto"/>
      </w:divBdr>
    </w:div>
    <w:div w:id="778914340">
      <w:bodyDiv w:val="1"/>
      <w:marLeft w:val="0"/>
      <w:marRight w:val="0"/>
      <w:marTop w:val="0"/>
      <w:marBottom w:val="0"/>
      <w:divBdr>
        <w:top w:val="none" w:sz="0" w:space="0" w:color="auto"/>
        <w:left w:val="none" w:sz="0" w:space="0" w:color="auto"/>
        <w:bottom w:val="none" w:sz="0" w:space="0" w:color="auto"/>
        <w:right w:val="none" w:sz="0" w:space="0" w:color="auto"/>
      </w:divBdr>
    </w:div>
    <w:div w:id="868953970">
      <w:bodyDiv w:val="1"/>
      <w:marLeft w:val="0"/>
      <w:marRight w:val="0"/>
      <w:marTop w:val="0"/>
      <w:marBottom w:val="0"/>
      <w:divBdr>
        <w:top w:val="none" w:sz="0" w:space="0" w:color="auto"/>
        <w:left w:val="none" w:sz="0" w:space="0" w:color="auto"/>
        <w:bottom w:val="none" w:sz="0" w:space="0" w:color="auto"/>
        <w:right w:val="none" w:sz="0" w:space="0" w:color="auto"/>
      </w:divBdr>
    </w:div>
    <w:div w:id="879821218">
      <w:bodyDiv w:val="1"/>
      <w:marLeft w:val="0"/>
      <w:marRight w:val="0"/>
      <w:marTop w:val="0"/>
      <w:marBottom w:val="0"/>
      <w:divBdr>
        <w:top w:val="none" w:sz="0" w:space="0" w:color="auto"/>
        <w:left w:val="none" w:sz="0" w:space="0" w:color="auto"/>
        <w:bottom w:val="none" w:sz="0" w:space="0" w:color="auto"/>
        <w:right w:val="none" w:sz="0" w:space="0" w:color="auto"/>
      </w:divBdr>
    </w:div>
    <w:div w:id="1116412095">
      <w:bodyDiv w:val="1"/>
      <w:marLeft w:val="0"/>
      <w:marRight w:val="0"/>
      <w:marTop w:val="0"/>
      <w:marBottom w:val="0"/>
      <w:divBdr>
        <w:top w:val="none" w:sz="0" w:space="0" w:color="auto"/>
        <w:left w:val="none" w:sz="0" w:space="0" w:color="auto"/>
        <w:bottom w:val="none" w:sz="0" w:space="0" w:color="auto"/>
        <w:right w:val="none" w:sz="0" w:space="0" w:color="auto"/>
      </w:divBdr>
      <w:divsChild>
        <w:div w:id="96603669">
          <w:marLeft w:val="0"/>
          <w:marRight w:val="0"/>
          <w:marTop w:val="0"/>
          <w:marBottom w:val="0"/>
          <w:divBdr>
            <w:top w:val="none" w:sz="0" w:space="0" w:color="auto"/>
            <w:left w:val="none" w:sz="0" w:space="0" w:color="auto"/>
            <w:bottom w:val="none" w:sz="0" w:space="0" w:color="auto"/>
            <w:right w:val="none" w:sz="0" w:space="0" w:color="auto"/>
          </w:divBdr>
          <w:divsChild>
            <w:div w:id="1163199622">
              <w:marLeft w:val="0"/>
              <w:marRight w:val="0"/>
              <w:marTop w:val="0"/>
              <w:marBottom w:val="0"/>
              <w:divBdr>
                <w:top w:val="none" w:sz="0" w:space="0" w:color="auto"/>
                <w:left w:val="none" w:sz="0" w:space="0" w:color="auto"/>
                <w:bottom w:val="none" w:sz="0" w:space="0" w:color="auto"/>
                <w:right w:val="none" w:sz="0" w:space="0" w:color="auto"/>
              </w:divBdr>
            </w:div>
          </w:divsChild>
        </w:div>
        <w:div w:id="840000443">
          <w:marLeft w:val="0"/>
          <w:marRight w:val="0"/>
          <w:marTop w:val="0"/>
          <w:marBottom w:val="0"/>
          <w:divBdr>
            <w:top w:val="none" w:sz="0" w:space="0" w:color="auto"/>
            <w:left w:val="none" w:sz="0" w:space="0" w:color="auto"/>
            <w:bottom w:val="none" w:sz="0" w:space="0" w:color="auto"/>
            <w:right w:val="none" w:sz="0" w:space="0" w:color="auto"/>
          </w:divBdr>
          <w:divsChild>
            <w:div w:id="1650207108">
              <w:marLeft w:val="0"/>
              <w:marRight w:val="0"/>
              <w:marTop w:val="0"/>
              <w:marBottom w:val="0"/>
              <w:divBdr>
                <w:top w:val="none" w:sz="0" w:space="0" w:color="auto"/>
                <w:left w:val="none" w:sz="0" w:space="0" w:color="auto"/>
                <w:bottom w:val="none" w:sz="0" w:space="0" w:color="auto"/>
                <w:right w:val="none" w:sz="0" w:space="0" w:color="auto"/>
              </w:divBdr>
            </w:div>
          </w:divsChild>
        </w:div>
        <w:div w:id="1269311460">
          <w:marLeft w:val="0"/>
          <w:marRight w:val="0"/>
          <w:marTop w:val="0"/>
          <w:marBottom w:val="0"/>
          <w:divBdr>
            <w:top w:val="none" w:sz="0" w:space="0" w:color="auto"/>
            <w:left w:val="none" w:sz="0" w:space="0" w:color="auto"/>
            <w:bottom w:val="none" w:sz="0" w:space="0" w:color="auto"/>
            <w:right w:val="none" w:sz="0" w:space="0" w:color="auto"/>
          </w:divBdr>
          <w:divsChild>
            <w:div w:id="865751311">
              <w:marLeft w:val="0"/>
              <w:marRight w:val="0"/>
              <w:marTop w:val="0"/>
              <w:marBottom w:val="0"/>
              <w:divBdr>
                <w:top w:val="none" w:sz="0" w:space="0" w:color="auto"/>
                <w:left w:val="none" w:sz="0" w:space="0" w:color="auto"/>
                <w:bottom w:val="none" w:sz="0" w:space="0" w:color="auto"/>
                <w:right w:val="none" w:sz="0" w:space="0" w:color="auto"/>
              </w:divBdr>
            </w:div>
          </w:divsChild>
        </w:div>
        <w:div w:id="1614089415">
          <w:marLeft w:val="0"/>
          <w:marRight w:val="0"/>
          <w:marTop w:val="0"/>
          <w:marBottom w:val="0"/>
          <w:divBdr>
            <w:top w:val="none" w:sz="0" w:space="0" w:color="auto"/>
            <w:left w:val="none" w:sz="0" w:space="0" w:color="auto"/>
            <w:bottom w:val="none" w:sz="0" w:space="0" w:color="auto"/>
            <w:right w:val="none" w:sz="0" w:space="0" w:color="auto"/>
          </w:divBdr>
          <w:divsChild>
            <w:div w:id="1847280223">
              <w:marLeft w:val="0"/>
              <w:marRight w:val="0"/>
              <w:marTop w:val="0"/>
              <w:marBottom w:val="0"/>
              <w:divBdr>
                <w:top w:val="none" w:sz="0" w:space="0" w:color="auto"/>
                <w:left w:val="none" w:sz="0" w:space="0" w:color="auto"/>
                <w:bottom w:val="none" w:sz="0" w:space="0" w:color="auto"/>
                <w:right w:val="none" w:sz="0" w:space="0" w:color="auto"/>
              </w:divBdr>
            </w:div>
          </w:divsChild>
        </w:div>
        <w:div w:id="2133596177">
          <w:marLeft w:val="0"/>
          <w:marRight w:val="0"/>
          <w:marTop w:val="0"/>
          <w:marBottom w:val="0"/>
          <w:divBdr>
            <w:top w:val="none" w:sz="0" w:space="0" w:color="auto"/>
            <w:left w:val="none" w:sz="0" w:space="0" w:color="auto"/>
            <w:bottom w:val="none" w:sz="0" w:space="0" w:color="auto"/>
            <w:right w:val="none" w:sz="0" w:space="0" w:color="auto"/>
          </w:divBdr>
        </w:div>
      </w:divsChild>
    </w:div>
    <w:div w:id="1215000606">
      <w:bodyDiv w:val="1"/>
      <w:marLeft w:val="0"/>
      <w:marRight w:val="0"/>
      <w:marTop w:val="0"/>
      <w:marBottom w:val="0"/>
      <w:divBdr>
        <w:top w:val="none" w:sz="0" w:space="0" w:color="auto"/>
        <w:left w:val="none" w:sz="0" w:space="0" w:color="auto"/>
        <w:bottom w:val="none" w:sz="0" w:space="0" w:color="auto"/>
        <w:right w:val="none" w:sz="0" w:space="0" w:color="auto"/>
      </w:divBdr>
    </w:div>
    <w:div w:id="1215890873">
      <w:bodyDiv w:val="1"/>
      <w:marLeft w:val="0"/>
      <w:marRight w:val="0"/>
      <w:marTop w:val="0"/>
      <w:marBottom w:val="0"/>
      <w:divBdr>
        <w:top w:val="none" w:sz="0" w:space="0" w:color="auto"/>
        <w:left w:val="none" w:sz="0" w:space="0" w:color="auto"/>
        <w:bottom w:val="none" w:sz="0" w:space="0" w:color="auto"/>
        <w:right w:val="none" w:sz="0" w:space="0" w:color="auto"/>
      </w:divBdr>
    </w:div>
    <w:div w:id="1255240533">
      <w:bodyDiv w:val="1"/>
      <w:marLeft w:val="0"/>
      <w:marRight w:val="0"/>
      <w:marTop w:val="0"/>
      <w:marBottom w:val="0"/>
      <w:divBdr>
        <w:top w:val="none" w:sz="0" w:space="0" w:color="auto"/>
        <w:left w:val="none" w:sz="0" w:space="0" w:color="auto"/>
        <w:bottom w:val="none" w:sz="0" w:space="0" w:color="auto"/>
        <w:right w:val="none" w:sz="0" w:space="0" w:color="auto"/>
      </w:divBdr>
    </w:div>
    <w:div w:id="1272661089">
      <w:bodyDiv w:val="1"/>
      <w:marLeft w:val="0"/>
      <w:marRight w:val="0"/>
      <w:marTop w:val="0"/>
      <w:marBottom w:val="0"/>
      <w:divBdr>
        <w:top w:val="none" w:sz="0" w:space="0" w:color="auto"/>
        <w:left w:val="none" w:sz="0" w:space="0" w:color="auto"/>
        <w:bottom w:val="none" w:sz="0" w:space="0" w:color="auto"/>
        <w:right w:val="none" w:sz="0" w:space="0" w:color="auto"/>
      </w:divBdr>
    </w:div>
    <w:div w:id="1330209133">
      <w:bodyDiv w:val="1"/>
      <w:marLeft w:val="0"/>
      <w:marRight w:val="0"/>
      <w:marTop w:val="0"/>
      <w:marBottom w:val="0"/>
      <w:divBdr>
        <w:top w:val="none" w:sz="0" w:space="0" w:color="auto"/>
        <w:left w:val="none" w:sz="0" w:space="0" w:color="auto"/>
        <w:bottom w:val="none" w:sz="0" w:space="0" w:color="auto"/>
        <w:right w:val="none" w:sz="0" w:space="0" w:color="auto"/>
      </w:divBdr>
      <w:divsChild>
        <w:div w:id="1039546299">
          <w:marLeft w:val="0"/>
          <w:marRight w:val="0"/>
          <w:marTop w:val="0"/>
          <w:marBottom w:val="0"/>
          <w:divBdr>
            <w:top w:val="none" w:sz="0" w:space="0" w:color="auto"/>
            <w:left w:val="none" w:sz="0" w:space="0" w:color="auto"/>
            <w:bottom w:val="none" w:sz="0" w:space="0" w:color="auto"/>
            <w:right w:val="none" w:sz="0" w:space="0" w:color="auto"/>
          </w:divBdr>
        </w:div>
        <w:div w:id="394204022">
          <w:marLeft w:val="0"/>
          <w:marRight w:val="0"/>
          <w:marTop w:val="0"/>
          <w:marBottom w:val="0"/>
          <w:divBdr>
            <w:top w:val="none" w:sz="0" w:space="0" w:color="auto"/>
            <w:left w:val="none" w:sz="0" w:space="0" w:color="auto"/>
            <w:bottom w:val="none" w:sz="0" w:space="0" w:color="auto"/>
            <w:right w:val="none" w:sz="0" w:space="0" w:color="auto"/>
          </w:divBdr>
        </w:div>
        <w:div w:id="546766957">
          <w:marLeft w:val="0"/>
          <w:marRight w:val="0"/>
          <w:marTop w:val="0"/>
          <w:marBottom w:val="0"/>
          <w:divBdr>
            <w:top w:val="none" w:sz="0" w:space="0" w:color="auto"/>
            <w:left w:val="none" w:sz="0" w:space="0" w:color="auto"/>
            <w:bottom w:val="none" w:sz="0" w:space="0" w:color="auto"/>
            <w:right w:val="none" w:sz="0" w:space="0" w:color="auto"/>
          </w:divBdr>
        </w:div>
      </w:divsChild>
    </w:div>
    <w:div w:id="1381251469">
      <w:bodyDiv w:val="1"/>
      <w:marLeft w:val="0"/>
      <w:marRight w:val="0"/>
      <w:marTop w:val="0"/>
      <w:marBottom w:val="0"/>
      <w:divBdr>
        <w:top w:val="none" w:sz="0" w:space="0" w:color="auto"/>
        <w:left w:val="none" w:sz="0" w:space="0" w:color="auto"/>
        <w:bottom w:val="none" w:sz="0" w:space="0" w:color="auto"/>
        <w:right w:val="none" w:sz="0" w:space="0" w:color="auto"/>
      </w:divBdr>
    </w:div>
    <w:div w:id="1413165162">
      <w:bodyDiv w:val="1"/>
      <w:marLeft w:val="0"/>
      <w:marRight w:val="0"/>
      <w:marTop w:val="0"/>
      <w:marBottom w:val="0"/>
      <w:divBdr>
        <w:top w:val="none" w:sz="0" w:space="0" w:color="auto"/>
        <w:left w:val="none" w:sz="0" w:space="0" w:color="auto"/>
        <w:bottom w:val="none" w:sz="0" w:space="0" w:color="auto"/>
        <w:right w:val="none" w:sz="0" w:space="0" w:color="auto"/>
      </w:divBdr>
    </w:div>
    <w:div w:id="1478646706">
      <w:bodyDiv w:val="1"/>
      <w:marLeft w:val="0"/>
      <w:marRight w:val="0"/>
      <w:marTop w:val="0"/>
      <w:marBottom w:val="0"/>
      <w:divBdr>
        <w:top w:val="none" w:sz="0" w:space="0" w:color="auto"/>
        <w:left w:val="none" w:sz="0" w:space="0" w:color="auto"/>
        <w:bottom w:val="none" w:sz="0" w:space="0" w:color="auto"/>
        <w:right w:val="none" w:sz="0" w:space="0" w:color="auto"/>
      </w:divBdr>
    </w:div>
    <w:div w:id="1509834942">
      <w:bodyDiv w:val="1"/>
      <w:marLeft w:val="0"/>
      <w:marRight w:val="0"/>
      <w:marTop w:val="0"/>
      <w:marBottom w:val="0"/>
      <w:divBdr>
        <w:top w:val="none" w:sz="0" w:space="0" w:color="auto"/>
        <w:left w:val="none" w:sz="0" w:space="0" w:color="auto"/>
        <w:bottom w:val="none" w:sz="0" w:space="0" w:color="auto"/>
        <w:right w:val="none" w:sz="0" w:space="0" w:color="auto"/>
      </w:divBdr>
    </w:div>
    <w:div w:id="1570339150">
      <w:bodyDiv w:val="1"/>
      <w:marLeft w:val="0"/>
      <w:marRight w:val="0"/>
      <w:marTop w:val="0"/>
      <w:marBottom w:val="0"/>
      <w:divBdr>
        <w:top w:val="none" w:sz="0" w:space="0" w:color="auto"/>
        <w:left w:val="none" w:sz="0" w:space="0" w:color="auto"/>
        <w:bottom w:val="none" w:sz="0" w:space="0" w:color="auto"/>
        <w:right w:val="none" w:sz="0" w:space="0" w:color="auto"/>
      </w:divBdr>
    </w:div>
    <w:div w:id="1627809741">
      <w:bodyDiv w:val="1"/>
      <w:marLeft w:val="0"/>
      <w:marRight w:val="0"/>
      <w:marTop w:val="0"/>
      <w:marBottom w:val="0"/>
      <w:divBdr>
        <w:top w:val="none" w:sz="0" w:space="0" w:color="auto"/>
        <w:left w:val="none" w:sz="0" w:space="0" w:color="auto"/>
        <w:bottom w:val="none" w:sz="0" w:space="0" w:color="auto"/>
        <w:right w:val="none" w:sz="0" w:space="0" w:color="auto"/>
      </w:divBdr>
    </w:div>
    <w:div w:id="1675109104">
      <w:bodyDiv w:val="1"/>
      <w:marLeft w:val="0"/>
      <w:marRight w:val="0"/>
      <w:marTop w:val="0"/>
      <w:marBottom w:val="0"/>
      <w:divBdr>
        <w:top w:val="none" w:sz="0" w:space="0" w:color="auto"/>
        <w:left w:val="none" w:sz="0" w:space="0" w:color="auto"/>
        <w:bottom w:val="none" w:sz="0" w:space="0" w:color="auto"/>
        <w:right w:val="none" w:sz="0" w:space="0" w:color="auto"/>
      </w:divBdr>
    </w:div>
    <w:div w:id="1680086466">
      <w:bodyDiv w:val="1"/>
      <w:marLeft w:val="0"/>
      <w:marRight w:val="0"/>
      <w:marTop w:val="0"/>
      <w:marBottom w:val="0"/>
      <w:divBdr>
        <w:top w:val="none" w:sz="0" w:space="0" w:color="auto"/>
        <w:left w:val="none" w:sz="0" w:space="0" w:color="auto"/>
        <w:bottom w:val="none" w:sz="0" w:space="0" w:color="auto"/>
        <w:right w:val="none" w:sz="0" w:space="0" w:color="auto"/>
      </w:divBdr>
    </w:div>
    <w:div w:id="1717972454">
      <w:bodyDiv w:val="1"/>
      <w:marLeft w:val="0"/>
      <w:marRight w:val="0"/>
      <w:marTop w:val="0"/>
      <w:marBottom w:val="0"/>
      <w:divBdr>
        <w:top w:val="none" w:sz="0" w:space="0" w:color="auto"/>
        <w:left w:val="none" w:sz="0" w:space="0" w:color="auto"/>
        <w:bottom w:val="none" w:sz="0" w:space="0" w:color="auto"/>
        <w:right w:val="none" w:sz="0" w:space="0" w:color="auto"/>
      </w:divBdr>
    </w:div>
    <w:div w:id="1747024136">
      <w:bodyDiv w:val="1"/>
      <w:marLeft w:val="0"/>
      <w:marRight w:val="0"/>
      <w:marTop w:val="0"/>
      <w:marBottom w:val="0"/>
      <w:divBdr>
        <w:top w:val="none" w:sz="0" w:space="0" w:color="auto"/>
        <w:left w:val="none" w:sz="0" w:space="0" w:color="auto"/>
        <w:bottom w:val="none" w:sz="0" w:space="0" w:color="auto"/>
        <w:right w:val="none" w:sz="0" w:space="0" w:color="auto"/>
      </w:divBdr>
    </w:div>
    <w:div w:id="1755976275">
      <w:bodyDiv w:val="1"/>
      <w:marLeft w:val="0"/>
      <w:marRight w:val="0"/>
      <w:marTop w:val="0"/>
      <w:marBottom w:val="0"/>
      <w:divBdr>
        <w:top w:val="none" w:sz="0" w:space="0" w:color="auto"/>
        <w:left w:val="none" w:sz="0" w:space="0" w:color="auto"/>
        <w:bottom w:val="none" w:sz="0" w:space="0" w:color="auto"/>
        <w:right w:val="none" w:sz="0" w:space="0" w:color="auto"/>
      </w:divBdr>
    </w:div>
    <w:div w:id="1893729771">
      <w:bodyDiv w:val="1"/>
      <w:marLeft w:val="0"/>
      <w:marRight w:val="0"/>
      <w:marTop w:val="0"/>
      <w:marBottom w:val="0"/>
      <w:divBdr>
        <w:top w:val="none" w:sz="0" w:space="0" w:color="auto"/>
        <w:left w:val="none" w:sz="0" w:space="0" w:color="auto"/>
        <w:bottom w:val="none" w:sz="0" w:space="0" w:color="auto"/>
        <w:right w:val="none" w:sz="0" w:space="0" w:color="auto"/>
      </w:divBdr>
    </w:div>
    <w:div w:id="1974360290">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F995-A1E3-4C9B-A456-D6A0882B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11754</Words>
  <Characters>70527</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Wojewódzki  Szpital  Zakaźny</vt:lpstr>
    </vt:vector>
  </TitlesOfParts>
  <Company/>
  <LinksUpToDate>false</LinksUpToDate>
  <CharactersWithSpaces>82117</CharactersWithSpaces>
  <SharedDoc>false</SharedDoc>
  <HLinks>
    <vt:vector size="42" baseType="variant">
      <vt:variant>
        <vt:i4>7012405</vt:i4>
      </vt:variant>
      <vt:variant>
        <vt:i4>18</vt:i4>
      </vt:variant>
      <vt:variant>
        <vt:i4>0</vt:i4>
      </vt:variant>
      <vt:variant>
        <vt:i4>5</vt:i4>
      </vt:variant>
      <vt:variant>
        <vt:lpwstr>https://sip.legalis.pl/document-view.seam?documentId=mfrxilrtgi2tqobzg42tgltqmfyc4mztge3donjshe</vt:lpwstr>
      </vt:variant>
      <vt:variant>
        <vt:lpwstr/>
      </vt:variant>
      <vt:variant>
        <vt:i4>6553651</vt:i4>
      </vt:variant>
      <vt:variant>
        <vt:i4>15</vt:i4>
      </vt:variant>
      <vt:variant>
        <vt:i4>0</vt:i4>
      </vt:variant>
      <vt:variant>
        <vt:i4>5</vt:i4>
      </vt:variant>
      <vt:variant>
        <vt:lpwstr>https://sip.legalis.pl/document-view.seam?documentId=mfrxilrtgi2tqobzg42tgltqmfyc4mztge3donjugy</vt:lpwstr>
      </vt:variant>
      <vt:variant>
        <vt:lpwstr/>
      </vt:variant>
      <vt:variant>
        <vt:i4>6553651</vt:i4>
      </vt:variant>
      <vt:variant>
        <vt:i4>12</vt:i4>
      </vt:variant>
      <vt:variant>
        <vt:i4>0</vt:i4>
      </vt:variant>
      <vt:variant>
        <vt:i4>5</vt:i4>
      </vt:variant>
      <vt:variant>
        <vt:lpwstr>https://sip.legalis.pl/document-view.seam?documentId=mfrxilrtgi2tqobzg42tgltqmfyc4mztge3donjugy</vt:lpwstr>
      </vt:variant>
      <vt:variant>
        <vt:lpwstr/>
      </vt:variant>
      <vt:variant>
        <vt:i4>3014705</vt:i4>
      </vt:variant>
      <vt:variant>
        <vt:i4>9</vt:i4>
      </vt:variant>
      <vt:variant>
        <vt:i4>0</vt:i4>
      </vt:variant>
      <vt:variant>
        <vt:i4>5</vt:i4>
      </vt:variant>
      <vt:variant>
        <vt:lpwstr>https://sip.legalis.pl/document-view.seam?documentId=mfrxilrtgi2tqobzg42tgltqmfyc4mzvguytoojtga</vt:lpwstr>
      </vt:variant>
      <vt:variant>
        <vt:lpwstr/>
      </vt:variant>
      <vt:variant>
        <vt:i4>6488119</vt:i4>
      </vt:variant>
      <vt:variant>
        <vt:i4>6</vt:i4>
      </vt:variant>
      <vt:variant>
        <vt:i4>0</vt:i4>
      </vt:variant>
      <vt:variant>
        <vt:i4>5</vt:i4>
      </vt:variant>
      <vt:variant>
        <vt:lpwstr>https://sip.legalis.pl/document-view.seam?documentId=mfrxilrtgi2tqobzg42tgltqmfyc4mztge3dombrhe</vt:lpwstr>
      </vt:variant>
      <vt:variant>
        <vt:lpwstr/>
      </vt:variant>
      <vt:variant>
        <vt:i4>3014717</vt:i4>
      </vt:variant>
      <vt:variant>
        <vt:i4>3</vt:i4>
      </vt:variant>
      <vt:variant>
        <vt:i4>0</vt:i4>
      </vt:variant>
      <vt:variant>
        <vt:i4>5</vt:i4>
      </vt:variant>
      <vt:variant>
        <vt:lpwstr>https://sip.legalis.pl/document-view.seam?documentId=mfrxilrtgi2tqobzg42tgltqmfyc4mzvguytoojxga</vt:lpwstr>
      </vt:variant>
      <vt:variant>
        <vt:lpwstr/>
      </vt:variant>
      <vt:variant>
        <vt:i4>3014704</vt:i4>
      </vt:variant>
      <vt:variant>
        <vt:i4>0</vt:i4>
      </vt:variant>
      <vt:variant>
        <vt:i4>0</vt:i4>
      </vt:variant>
      <vt:variant>
        <vt:i4>5</vt:i4>
      </vt:variant>
      <vt:variant>
        <vt:lpwstr>https://sip.legalis.pl/document-view.seam?documentId=mfrxilrtgi2tqobzg42tgltqmfyc4mzvguytoojugm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Zakaźny</dc:title>
  <dc:creator>Dział Eksploatacyjny</dc:creator>
  <cp:lastModifiedBy>Gosia</cp:lastModifiedBy>
  <cp:revision>2</cp:revision>
  <cp:lastPrinted>2020-11-16T09:31:00Z</cp:lastPrinted>
  <dcterms:created xsi:type="dcterms:W3CDTF">2020-11-20T08:04:00Z</dcterms:created>
  <dcterms:modified xsi:type="dcterms:W3CDTF">2020-11-20T08:04:00Z</dcterms:modified>
</cp:coreProperties>
</file>